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78" w:rsidRPr="00D3438C" w:rsidRDefault="00D3438C" w:rsidP="00D3438C">
      <w:pPr>
        <w:jc w:val="right"/>
        <w:rPr>
          <w:i/>
          <w:color w:val="FABF8F" w:themeColor="accent6" w:themeTint="99"/>
          <w:lang w:val="es-ES"/>
        </w:rPr>
      </w:pPr>
      <w:r w:rsidRPr="00D3438C">
        <w:rPr>
          <w:i/>
          <w:color w:val="FABF8F" w:themeColor="accent6" w:themeTint="99"/>
          <w:lang w:val="es-ES"/>
        </w:rPr>
        <w:t>Departamento de Francés del IES Benalmádena</w:t>
      </w:r>
    </w:p>
    <w:p w:rsidR="001944E7" w:rsidRPr="00A731B8" w:rsidRDefault="001944E7" w:rsidP="001944E7">
      <w:pPr>
        <w:pStyle w:val="Ttulo"/>
        <w:numPr>
          <w:ilvl w:val="1"/>
          <w:numId w:val="5"/>
        </w:numPr>
        <w:spacing w:before="0" w:after="0" w:line="360" w:lineRule="auto"/>
        <w:ind w:left="993" w:hanging="426"/>
        <w:jc w:val="both"/>
        <w:rPr>
          <w:color w:val="F79646"/>
        </w:rPr>
      </w:pPr>
      <w:bookmarkStart w:id="0" w:name="_Toc500065055"/>
      <w:bookmarkStart w:id="1" w:name="_Toc500065000"/>
      <w:r w:rsidRPr="00A731B8">
        <w:rPr>
          <w:color w:val="F79646"/>
        </w:rPr>
        <w:t>Objetiv</w:t>
      </w:r>
      <w:bookmarkStart w:id="2" w:name="_GoBack"/>
      <w:bookmarkEnd w:id="2"/>
      <w:r w:rsidRPr="00A731B8">
        <w:rPr>
          <w:color w:val="F79646"/>
        </w:rPr>
        <w:t>os de la materia</w:t>
      </w:r>
      <w:bookmarkEnd w:id="1"/>
    </w:p>
    <w:p w:rsidR="001944E7" w:rsidRPr="001944E7" w:rsidRDefault="001944E7" w:rsidP="001944E7">
      <w:pPr>
        <w:spacing w:line="360" w:lineRule="auto"/>
        <w:ind w:firstLine="540"/>
        <w:jc w:val="both"/>
        <w:rPr>
          <w:rFonts w:ascii="Cambria" w:hAnsi="Cambria"/>
          <w:lang w:val="es-ES"/>
        </w:rPr>
      </w:pPr>
      <w:r w:rsidRPr="001944E7">
        <w:rPr>
          <w:rFonts w:ascii="Cambria" w:hAnsi="Cambria"/>
          <w:lang w:val="es-ES"/>
        </w:rPr>
        <w:t>La enseñanza una segunda lengua extranjera en Enseñanza Secundaria Obligatoria presenta como finalidad la adquisición de las siguientes capacidades al término de la etapa:</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Comprender información de textos orales en actos de comunicación variada, mostrando una actitud tolerante, respetuosa y de cooperación hacia sus emisores.</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Ser capaz de usar la lengua extranjera de forma desinhibida para comunicar.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Participar oralmente en actos de comunicación de forma comprensible, adecuada y con cierta autonomía.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Leer y comprender textos de temas diversos adaptados a las capacidades y a los intereses del alumnado para fomentar el placer por la lectura y el enriquecimiento personal.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Redactar textos sencillos con finalidades diversas respetando siempre las pautas de cohesión formal y coherencia textual.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Hacer uso de los componentes lingüísticos y fonéticos básicos de la lengua extranjera en actos de comunicación reales.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Fomentar la autonomía en el aprendizaje, el trabajo colaborativo, la reflexión sobre los propios procesos de aprendizaje, y ser capaz de aplicar a la lengua extranjera conocimientos y estrategias de comunicación adquiridas en otras lenguas.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Seleccionar y presentar información, ya sea de forma oral o escrita, haciendo uso de las distintas estrategias de aprendizajes adquiridas y de todos los medios de los que se dispone, incluyendo medios tecnológicos.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Valorar el aprendizaje de la lengua extranjera como instrumento de acceso a una nueva cultura y al aprendizaje de conocimientos nuevos, fomentando el respeto hacia la cultura del otro y el aprender a aprender.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Fomentar la capacidad de trabajo colaborativo, rechazando cualquier discriminación por razón de sexo o condición racial o social, fortaleciendo habilidades sociales y afectivas para evitar conflictos o resolverlos pacíficamente.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Mostrar una actitud receptiva y de auto-confianza en el aprendizaje y uso de la lengua extranjera participando con sentido crítico en los actos de comunicación.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Conocer y valorar los aspectos culturales vinculados a la lengua extranjera.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t xml:space="preserve">Conocer y valorar los elementos culturales de la sociedad andaluza para que, al ser transmitidos, puedan ser apreciados por ciudadanos de otros países o miembros de otros contextos sociales. </w:t>
      </w:r>
    </w:p>
    <w:p w:rsidR="001944E7" w:rsidRPr="001944E7" w:rsidRDefault="001944E7" w:rsidP="001944E7">
      <w:pPr>
        <w:numPr>
          <w:ilvl w:val="0"/>
          <w:numId w:val="3"/>
        </w:numPr>
        <w:spacing w:after="0" w:line="360" w:lineRule="auto"/>
        <w:ind w:left="993" w:hanging="426"/>
        <w:jc w:val="both"/>
        <w:rPr>
          <w:rFonts w:ascii="Cambria" w:hAnsi="Cambria"/>
          <w:lang w:val="es-ES"/>
        </w:rPr>
      </w:pPr>
      <w:r w:rsidRPr="001944E7">
        <w:rPr>
          <w:rFonts w:ascii="Cambria" w:hAnsi="Cambria"/>
          <w:lang w:val="es-ES"/>
        </w:rPr>
        <w:lastRenderedPageBreak/>
        <w:t>Fomentar el respeto del patrimonio andaluz y su importancia, utilizando la lengua extranjera como medio de divulgación.</w:t>
      </w:r>
    </w:p>
    <w:p w:rsidR="00D3438C" w:rsidRPr="001944E7" w:rsidRDefault="00D3438C" w:rsidP="001944E7">
      <w:pPr>
        <w:pStyle w:val="Ttulo"/>
        <w:numPr>
          <w:ilvl w:val="0"/>
          <w:numId w:val="8"/>
        </w:numPr>
        <w:spacing w:line="360" w:lineRule="auto"/>
        <w:ind w:left="993" w:hanging="426"/>
        <w:jc w:val="both"/>
        <w:rPr>
          <w:color w:val="F79646" w:themeColor="accent6"/>
        </w:rPr>
      </w:pPr>
      <w:r w:rsidRPr="001944E7">
        <w:rPr>
          <w:color w:val="F79646" w:themeColor="accent6"/>
        </w:rPr>
        <w:t>Criterios de evaluación y de calificación</w:t>
      </w:r>
      <w:bookmarkEnd w:id="0"/>
    </w:p>
    <w:p w:rsidR="00D3438C" w:rsidRDefault="00D3438C" w:rsidP="00D3438C">
      <w:pPr>
        <w:pStyle w:val="texto"/>
        <w:spacing w:before="0" w:beforeAutospacing="0" w:after="0" w:afterAutospacing="0" w:line="360" w:lineRule="auto"/>
        <w:ind w:firstLine="567"/>
        <w:jc w:val="both"/>
        <w:rPr>
          <w:rFonts w:ascii="Cambria" w:hAnsi="Cambria" w:cs="Times New Roman"/>
          <w:bCs/>
        </w:rPr>
      </w:pPr>
      <w:r w:rsidRPr="00E249EE">
        <w:rPr>
          <w:rFonts w:ascii="Cambria" w:hAnsi="Cambria" w:cs="Times New Roman"/>
          <w:bCs/>
        </w:rPr>
        <w:t>La calificación final del alumno/a se elaborará teniendo en cuenta las calificaciones obtenidas en cada uno de los criterios indicados en el siguiente cuadrante. Estos criterios se valorarán teniendo en cuenta los instrumentos de evaluación reflejados en el mismo cuadrante. Debido al tiempo que se le dedica a  la materia, dos horas semanales, precisamos que hemos tenido que favorecer un bloque (Bloque 4. Producción de textos escritos: Expresión e interacción). De hecho, le damos mucha importancia a la producción escrita ya que nos permite evaluar y mejorar el nivel de conocimiento básico de aspectos sociolingüísticos y socioculturales necesarios al aprendizaje de una lengua extranjera.</w:t>
      </w:r>
      <w:r>
        <w:rPr>
          <w:rFonts w:ascii="Cambria" w:hAnsi="Cambria" w:cs="Times New Roman"/>
          <w:bCs/>
        </w:rPr>
        <w:t xml:space="preserve"> </w:t>
      </w:r>
    </w:p>
    <w:p w:rsidR="00D3438C" w:rsidRDefault="00D3438C" w:rsidP="00D3438C">
      <w:pPr>
        <w:pStyle w:val="texto"/>
        <w:spacing w:before="0" w:beforeAutospacing="0" w:after="0" w:afterAutospacing="0" w:line="360" w:lineRule="auto"/>
        <w:ind w:firstLine="567"/>
        <w:jc w:val="both"/>
        <w:rPr>
          <w:rFonts w:ascii="Cambria" w:hAnsi="Cambria" w:cs="Times New Roman"/>
          <w:bCs/>
        </w:rPr>
      </w:pPr>
      <w:r>
        <w:rPr>
          <w:rFonts w:ascii="Cambria" w:hAnsi="Cambria" w:cs="Times New Roman"/>
          <w:bCs/>
        </w:rPr>
        <w:t>A continuación, presentamos en un cuadrante, los criterios de evaluación y su ponderación correspondiente, los estándares y los instrumentos.</w:t>
      </w:r>
    </w:p>
    <w:p w:rsidR="00D3438C" w:rsidRDefault="00D3438C">
      <w:pPr>
        <w:rPr>
          <w:lang w:val="es-ES"/>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802"/>
        <w:gridCol w:w="4740"/>
        <w:gridCol w:w="1534"/>
        <w:gridCol w:w="1800"/>
        <w:gridCol w:w="1344"/>
      </w:tblGrid>
      <w:tr w:rsidR="00D3438C" w:rsidRPr="0020713D" w:rsidTr="005A7043">
        <w:tc>
          <w:tcPr>
            <w:tcW w:w="0" w:type="auto"/>
            <w:gridSpan w:val="5"/>
            <w:tcBorders>
              <w:top w:val="single" w:sz="8" w:space="0" w:color="F79646"/>
              <w:left w:val="single" w:sz="8" w:space="0" w:color="F79646"/>
              <w:bottom w:val="single" w:sz="18" w:space="0" w:color="F79646"/>
              <w:right w:val="single" w:sz="8" w:space="0" w:color="F79646"/>
            </w:tcBorders>
          </w:tcPr>
          <w:p w:rsidR="00D3438C" w:rsidRPr="001600B4" w:rsidRDefault="00D3438C" w:rsidP="005A7043">
            <w:pPr>
              <w:jc w:val="center"/>
              <w:rPr>
                <w:rFonts w:ascii="Cambria" w:hAnsi="Cambria" w:cs="Calibri"/>
                <w:b/>
                <w:bCs/>
              </w:rPr>
            </w:pPr>
            <w:r w:rsidRPr="001600B4">
              <w:rPr>
                <w:rFonts w:ascii="Cambria" w:hAnsi="Cambria" w:cs="Calibri"/>
                <w:b/>
                <w:bCs/>
              </w:rPr>
              <w:t xml:space="preserve">Primer </w:t>
            </w:r>
            <w:proofErr w:type="spellStart"/>
            <w:r w:rsidRPr="001600B4">
              <w:rPr>
                <w:rFonts w:ascii="Cambria" w:hAnsi="Cambria" w:cs="Calibri"/>
                <w:b/>
                <w:bCs/>
              </w:rPr>
              <w:t>ciclo</w:t>
            </w:r>
            <w:proofErr w:type="spellEnd"/>
            <w:r w:rsidRPr="001600B4">
              <w:rPr>
                <w:rFonts w:ascii="Cambria" w:hAnsi="Cambria" w:cs="Calibri"/>
                <w:b/>
                <w:bCs/>
              </w:rPr>
              <w:t xml:space="preserve"> ESO</w:t>
            </w:r>
          </w:p>
        </w:tc>
      </w:tr>
      <w:tr w:rsidR="00D3438C" w:rsidRPr="0020713D" w:rsidTr="005A7043">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ascii="Cambria" w:hAnsi="Cambria" w:cs="Calibri"/>
                <w:b/>
                <w:bCs/>
              </w:rPr>
            </w:pPr>
            <w:proofErr w:type="spellStart"/>
            <w:r w:rsidRPr="001600B4">
              <w:rPr>
                <w:rFonts w:ascii="Cambria" w:hAnsi="Cambria" w:cs="Calibri"/>
                <w:b/>
                <w:bCs/>
              </w:rPr>
              <w:t>Criterios</w:t>
            </w:r>
            <w:proofErr w:type="spellEnd"/>
          </w:p>
          <w:p w:rsidR="00D3438C" w:rsidRPr="001600B4" w:rsidRDefault="00D3438C" w:rsidP="005A7043">
            <w:pPr>
              <w:jc w:val="center"/>
              <w:rPr>
                <w:rFonts w:ascii="Cambria" w:hAnsi="Cambria" w:cs="Calibri"/>
                <w:b/>
                <w:bCs/>
              </w:rPr>
            </w:pPr>
            <w:r w:rsidRPr="001600B4">
              <w:rPr>
                <w:rFonts w:ascii="Cambria" w:hAnsi="Cambria" w:cs="Calibri"/>
                <w:b/>
                <w:bCs/>
              </w:rPr>
              <w:t>[</w:t>
            </w:r>
            <w:proofErr w:type="spellStart"/>
            <w:r w:rsidRPr="001600B4">
              <w:rPr>
                <w:rFonts w:ascii="Cambria" w:hAnsi="Cambria" w:cs="Calibri"/>
                <w:b/>
                <w:bCs/>
              </w:rPr>
              <w:t>Orden</w:t>
            </w:r>
            <w:proofErr w:type="spellEnd"/>
            <w:r w:rsidRPr="001600B4">
              <w:rPr>
                <w:rFonts w:ascii="Cambria" w:hAnsi="Cambria" w:cs="Calibri"/>
                <w:b/>
                <w:bCs/>
              </w:rPr>
              <w:t xml:space="preserve"> 14 de </w:t>
            </w:r>
            <w:proofErr w:type="spellStart"/>
            <w:r w:rsidRPr="001600B4">
              <w:rPr>
                <w:rFonts w:ascii="Cambria" w:hAnsi="Cambria" w:cs="Calibri"/>
                <w:b/>
                <w:bCs/>
              </w:rPr>
              <w:t>julio</w:t>
            </w:r>
            <w:proofErr w:type="spellEnd"/>
            <w:r w:rsidRPr="001600B4">
              <w:rPr>
                <w:rFonts w:ascii="Cambria" w:hAnsi="Cambria" w:cs="Calibri"/>
                <w:b/>
                <w:bCs/>
              </w:rPr>
              <w:t>]</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Estándares</w:t>
            </w:r>
            <w:proofErr w:type="spellEnd"/>
          </w:p>
          <w:p w:rsidR="00D3438C" w:rsidRPr="001600B4" w:rsidRDefault="00D3438C" w:rsidP="005A7043">
            <w:pPr>
              <w:jc w:val="center"/>
              <w:rPr>
                <w:rFonts w:cs="Calibri"/>
              </w:rPr>
            </w:pPr>
            <w:r w:rsidRPr="001600B4">
              <w:rPr>
                <w:rFonts w:cs="Calibri"/>
              </w:rPr>
              <w:t xml:space="preserve">[Real </w:t>
            </w:r>
            <w:proofErr w:type="spellStart"/>
            <w:r w:rsidRPr="001600B4">
              <w:rPr>
                <w:rFonts w:cs="Calibri"/>
              </w:rPr>
              <w:t>Decreto</w:t>
            </w:r>
            <w:proofErr w:type="spellEnd"/>
            <w:r w:rsidRPr="001600B4">
              <w:rPr>
                <w:rFonts w:cs="Calibri"/>
              </w:rPr>
              <w:t>]</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Competencias</w:t>
            </w:r>
            <w:proofErr w:type="spellEnd"/>
            <w:r w:rsidRPr="001600B4">
              <w:rPr>
                <w:rFonts w:cs="Calibri"/>
              </w:rPr>
              <w:t xml:space="preserve"> Clave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Instrumentos</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Ponderación</w:t>
            </w:r>
            <w:proofErr w:type="spellEnd"/>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autoSpaceDE w:val="0"/>
              <w:autoSpaceDN w:val="0"/>
              <w:adjustRightInd w:val="0"/>
              <w:jc w:val="center"/>
              <w:rPr>
                <w:rFonts w:ascii="Cambria" w:hAnsi="Cambria" w:cs="Calibri"/>
                <w:b/>
                <w:bCs/>
              </w:rPr>
            </w:pPr>
            <w:r w:rsidRPr="00D3438C">
              <w:rPr>
                <w:rFonts w:ascii="Cambria" w:hAnsi="Cambria" w:cs="Calibri"/>
                <w:b/>
                <w:bCs/>
                <w:i/>
                <w:lang w:val="es-ES"/>
              </w:rPr>
              <w:t xml:space="preserve">Bloque 1. Comprensión de textos orales. </w:t>
            </w:r>
            <w:r>
              <w:rPr>
                <w:rFonts w:ascii="Cambria" w:hAnsi="Cambria" w:cs="Calibri"/>
                <w:b/>
                <w:bCs/>
              </w:rPr>
              <w:t>(</w:t>
            </w:r>
            <w:r w:rsidRPr="00636AC1">
              <w:rPr>
                <w:rFonts w:ascii="Cambria" w:hAnsi="Cambria" w:cs="Calibri"/>
                <w:b/>
                <w:bCs/>
              </w:rPr>
              <w:t>10</w:t>
            </w:r>
            <w:r w:rsidRPr="001600B4">
              <w:rPr>
                <w:rFonts w:ascii="Cambria" w:hAnsi="Cambria" w:cs="Calibri"/>
                <w:b/>
                <w:bCs/>
              </w:rPr>
              <w:t>%)</w:t>
            </w:r>
          </w:p>
        </w:tc>
      </w:tr>
      <w:tr w:rsidR="00D3438C" w:rsidRPr="004E61CF" w:rsidTr="005A7043">
        <w:trPr>
          <w:trHeight w:val="1077"/>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Identificar </w:t>
            </w:r>
            <w:proofErr w:type="gramStart"/>
            <w:r w:rsidRPr="00D3438C">
              <w:rPr>
                <w:rFonts w:ascii="Cambria" w:hAnsi="Cambria" w:cs="Calibri"/>
                <w:b/>
                <w:bCs/>
                <w:lang w:val="es-ES"/>
              </w:rPr>
              <w:t>el sentido global de textos orales breves y estructurados, de temas diversos vinculados al entorno más directo del alumno, transmitidos</w:t>
            </w:r>
            <w:proofErr w:type="gramEnd"/>
            <w:r w:rsidRPr="00D3438C">
              <w:rPr>
                <w:rFonts w:ascii="Cambria" w:hAnsi="Cambria" w:cs="Calibri"/>
                <w:b/>
                <w:bCs/>
                <w:lang w:val="es-ES"/>
              </w:rPr>
              <w:t xml:space="preserve"> por diversos canales orales en registro formal, informal o neutro.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CD.</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2%</w:t>
            </w:r>
          </w:p>
        </w:tc>
      </w:tr>
      <w:tr w:rsidR="00D3438C" w:rsidRPr="004E61CF" w:rsidTr="005A7043">
        <w:trPr>
          <w:trHeight w:val="1073"/>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Conocer y ser capaz de aplicar las estrategias más adecuadas para comprender un texto oral de forma general.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2. Entiende los puntos principales de lo que se le dice en transacciones y gestiones cotidianas y estructuradas (p. e. en hoteles, tiendas, albergues, restaurantes, espacios de ocio o centros de estudios).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2</w:t>
            </w:r>
            <w:r w:rsidRPr="001600B4">
              <w:rPr>
                <w:rFonts w:cs="Calibri"/>
              </w:rPr>
              <w:t>%</w:t>
            </w:r>
          </w:p>
        </w:tc>
      </w:tr>
      <w:tr w:rsidR="00D3438C" w:rsidRPr="004E61CF" w:rsidTr="005A7043">
        <w:trPr>
          <w:trHeight w:val="1073"/>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Utilizar elementos culturales y de la vida cotidiana para la comprensión de textos.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CEC,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073"/>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Reconocer e identificar las funciones más relevantes de un texto.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 SIEP.</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073"/>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Aplicar a la comprensión de textos, los conocimientos sintácticos y discursivos de uso frecuente en la comunicación oral.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073"/>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Identificar el léxico oral relativo a asuntos cotidianos y a aspectos concretos del entorno directo del alumno, y extraer el significado de las palabras y expresiones desconocidas del contexto y del </w:t>
            </w:r>
            <w:proofErr w:type="spellStart"/>
            <w:r w:rsidRPr="00D3438C">
              <w:rPr>
                <w:rFonts w:ascii="Cambria" w:hAnsi="Cambria" w:cs="Calibri"/>
                <w:b/>
                <w:bCs/>
                <w:lang w:val="es-ES"/>
              </w:rPr>
              <w:t>cotexto</w:t>
            </w:r>
            <w:proofErr w:type="spellEnd"/>
            <w:r w:rsidRPr="00D3438C">
              <w:rPr>
                <w:rFonts w:ascii="Cambria" w:hAnsi="Cambria" w:cs="Calibri"/>
                <w:b/>
                <w:bCs/>
                <w:lang w:val="es-ES"/>
              </w:rPr>
              <w:t xml:space="preserve">.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D3438C" w:rsidRPr="00D3438C" w:rsidRDefault="00D3438C" w:rsidP="005A7043">
            <w:pPr>
              <w:jc w:val="both"/>
              <w:rPr>
                <w:rFonts w:cs="Calibri"/>
                <w:color w:val="000000"/>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autoSpaceDE w:val="0"/>
              <w:autoSpaceDN w:val="0"/>
              <w:adjustRightInd w:val="0"/>
              <w:jc w:val="both"/>
              <w:rPr>
                <w:rFonts w:cs="Calibri"/>
              </w:rPr>
            </w:pPr>
            <w:r w:rsidRPr="001600B4">
              <w:rPr>
                <w:rFonts w:cs="Calibri"/>
              </w:rPr>
              <w:t>CCL,</w:t>
            </w:r>
          </w:p>
          <w:p w:rsidR="00D3438C" w:rsidRPr="001600B4" w:rsidRDefault="00D3438C" w:rsidP="005A7043">
            <w:pPr>
              <w:jc w:val="both"/>
              <w:rPr>
                <w:rFonts w:cs="Calibri"/>
              </w:rPr>
            </w:pPr>
            <w:r w:rsidRPr="001600B4">
              <w:rPr>
                <w:rFonts w:cs="Calibri"/>
              </w:rPr>
              <w:t>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073"/>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Identificar y reconocer todos los patrones sonoros, rítmicos y de entonación que puedan hallarse en un texto oral.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073"/>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Valorar la lengua extranjera como instrumento para comunicarse y dar a conocer la cultura y el patrimonio andaluz.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SIEP, CEC.</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1%</w:t>
            </w:r>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ascii="Cambria" w:hAnsi="Cambria" w:cs="Calibri"/>
                <w:b/>
                <w:bCs/>
                <w:i/>
              </w:rPr>
            </w:pPr>
            <w:r w:rsidRPr="00D3438C">
              <w:rPr>
                <w:rFonts w:ascii="Cambria" w:hAnsi="Cambria" w:cs="Calibri"/>
                <w:b/>
                <w:bCs/>
                <w:i/>
                <w:lang w:val="es-ES"/>
              </w:rPr>
              <w:t xml:space="preserve">Bloque 2. Producción de textos orales: expresión e interacción. </w:t>
            </w:r>
            <w:r>
              <w:rPr>
                <w:rFonts w:ascii="Cambria" w:hAnsi="Cambria" w:cs="Calibri"/>
                <w:b/>
                <w:bCs/>
              </w:rPr>
              <w:t>(10</w:t>
            </w:r>
            <w:r w:rsidRPr="001600B4">
              <w:rPr>
                <w:rFonts w:ascii="Cambria" w:hAnsi="Cambria" w:cs="Calibri"/>
                <w:b/>
                <w:bCs/>
              </w:rPr>
              <w:t>%)</w:t>
            </w:r>
          </w:p>
        </w:tc>
      </w:tr>
      <w:tr w:rsidR="00D3438C" w:rsidRPr="004E61CF" w:rsidTr="005A7043">
        <w:trPr>
          <w:trHeight w:val="168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Producir textos breves y comprensibles, de forma oral, en los distintos registros de la lengua para dar, solicitar o intercambiar información sobre temas cotidianos e identificativos, aunque esta producción presente pausas y vacilaciones en su </w:t>
            </w:r>
            <w:r w:rsidRPr="00D3438C">
              <w:rPr>
                <w:rFonts w:ascii="Cambria" w:hAnsi="Cambria" w:cs="Calibri"/>
                <w:b/>
                <w:bCs/>
                <w:lang w:val="es-ES"/>
              </w:rPr>
              <w:lastRenderedPageBreak/>
              <w:t xml:space="preserve">producción.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lastRenderedPageBreak/>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w:t>
            </w:r>
            <w:r w:rsidRPr="00D3438C">
              <w:rPr>
                <w:rFonts w:cs="Calibri"/>
                <w:color w:val="000000"/>
                <w:lang w:val="es-ES"/>
              </w:rPr>
              <w:lastRenderedPageBreak/>
              <w:t>pueda pedir que se le repitan los puntos clave si lo necesita.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lastRenderedPageBreak/>
              <w:t>CCL, CD, SIEP.</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2</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Saber usar de forma correcta las distintas estrategias sintácticas y semánticas para producir textos orales </w:t>
            </w:r>
            <w:proofErr w:type="spellStart"/>
            <w:r w:rsidRPr="00D3438C">
              <w:rPr>
                <w:rFonts w:ascii="Cambria" w:hAnsi="Cambria" w:cs="Calibri"/>
                <w:b/>
                <w:bCs/>
                <w:lang w:val="es-ES"/>
              </w:rPr>
              <w:t>monológicos</w:t>
            </w:r>
            <w:proofErr w:type="spellEnd"/>
            <w:r w:rsidRPr="00D3438C">
              <w:rPr>
                <w:rFonts w:ascii="Cambria" w:hAnsi="Cambria" w:cs="Calibri"/>
                <w:b/>
                <w:bCs/>
                <w:lang w:val="es-ES"/>
              </w:rPr>
              <w:t xml:space="preserve"> o dialógicos breves y sencillos. A estas producciones se les incorporarán conocimientos socioculturales y sociolingüísticos.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CSC, 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Cumplir las distintas directrices marcadas en el proceso comunicativo, empleando los patrones discursivos más comunes para elaborar un texto.</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Dominar un repertorio limitado de estructuras sintácticas frecuentes y de mecanismos sencillos de cohesión y coherencia.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w:t>
            </w:r>
            <w:r w:rsidRPr="00D3438C">
              <w:rPr>
                <w:rFonts w:cs="Calibri"/>
                <w:color w:val="000000"/>
                <w:lang w:val="es-ES"/>
              </w:rPr>
              <w:lastRenderedPageBreak/>
              <w:t>necesita.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lastRenderedPageBreak/>
              <w:t>CCL, SIEP,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Dominar y emplear un léxico oral lo suficientemente amplio para poder proporcionar información y opiniones breves y sencillas sobre situaciones habituales de comunicación.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Pronunciar y entonar de forma comprensible, sin por ello evitar errores o el acento extranjero, y aunque los interlocutores tengan que solicitar aclaraciones o repeticiones.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SIEP.</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Saber emplear frases cortas y fórmulas para desenvolverse en intercambios comunicativos breves en situaciones habituales y cotidianas aunque haya que aclarar elementos del discurso.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2. Se desenvuelve con la eficacia suficiente en gestiones y transacciones cotidianas, como son los viajes, el alojamiento, el transporte, las compras y el ocio, siguiendo normas de cortesía básicas (saludo y tratamiento).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CEC.</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Interactuar de manera sencilla y clara utilizando fórmulas o gestos simples para facilitar la comunicación.</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1679"/>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Valorar la lengua extranjera como instrumento para comunicarse y dar a conocer la cultura y el patrimonio andaluz.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2. Se desenvuelve con la eficacia suficiente en gestiones y transacciones cotidianas, como son los viajes, el alojamiento, el transporte, las compras y el ocio, siguiendo normas de cortesía básicas (saludo y tratamiento).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SIEP, CEC.</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1%</w:t>
            </w:r>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ascii="Cambria" w:hAnsi="Cambria" w:cs="Calibri"/>
                <w:b/>
                <w:bCs/>
                <w:i/>
              </w:rPr>
            </w:pPr>
            <w:r w:rsidRPr="00D3438C">
              <w:rPr>
                <w:rFonts w:ascii="Cambria" w:hAnsi="Cambria" w:cs="Calibri"/>
                <w:b/>
                <w:bCs/>
                <w:i/>
                <w:lang w:val="es-ES"/>
              </w:rPr>
              <w:t xml:space="preserve">Bloque 3. Comprensión de textos escritos. </w:t>
            </w:r>
            <w:r>
              <w:rPr>
                <w:rFonts w:ascii="Cambria" w:hAnsi="Cambria" w:cs="Calibri"/>
                <w:b/>
                <w:bCs/>
              </w:rPr>
              <w:t>(</w:t>
            </w:r>
            <w:r w:rsidRPr="00636AC1">
              <w:rPr>
                <w:rFonts w:ascii="Cambria" w:hAnsi="Cambria" w:cs="Calibri"/>
                <w:b/>
                <w:bCs/>
              </w:rPr>
              <w:t>10</w:t>
            </w:r>
            <w:r w:rsidRPr="001600B4">
              <w:rPr>
                <w:rFonts w:ascii="Cambria" w:hAnsi="Cambria" w:cs="Calibri"/>
                <w:b/>
                <w:bCs/>
              </w:rPr>
              <w:t>%)</w:t>
            </w:r>
          </w:p>
        </w:tc>
      </w:tr>
      <w:tr w:rsidR="00D3438C" w:rsidRPr="005C44CB" w:rsidTr="005A7043">
        <w:trPr>
          <w:trHeight w:val="204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Identificar las ideas generales de textos en formato impreso o </w:t>
            </w:r>
            <w:proofErr w:type="gramStart"/>
            <w:r w:rsidRPr="00D3438C">
              <w:rPr>
                <w:rFonts w:ascii="Cambria" w:hAnsi="Cambria" w:cs="Calibri"/>
                <w:b/>
                <w:bCs/>
                <w:lang w:val="es-ES"/>
              </w:rPr>
              <w:t>soporte digital, bien estructurados y sencillos</w:t>
            </w:r>
            <w:proofErr w:type="gramEnd"/>
            <w:r w:rsidRPr="00D3438C">
              <w:rPr>
                <w:rFonts w:ascii="Cambria" w:hAnsi="Cambria" w:cs="Calibri"/>
                <w:b/>
                <w:bCs/>
                <w:lang w:val="es-ES"/>
              </w:rPr>
              <w:t xml:space="preserve"> en registro formal o neutro que traten sobre las situaciones de la vida cotidiana o de interés personal.</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autoSpaceDE w:val="0"/>
              <w:autoSpaceDN w:val="0"/>
              <w:adjustRightInd w:val="0"/>
              <w:jc w:val="both"/>
              <w:rPr>
                <w:rFonts w:cs="Calibri"/>
              </w:rPr>
            </w:pPr>
            <w:r w:rsidRPr="001600B4">
              <w:rPr>
                <w:rFonts w:cs="Calibri"/>
              </w:rPr>
              <w:t>CCL, CD, CAA.</w:t>
            </w:r>
          </w:p>
          <w:p w:rsidR="00D3438C" w:rsidRPr="001600B4" w:rsidRDefault="00D3438C" w:rsidP="005A7043">
            <w:pPr>
              <w:jc w:val="both"/>
              <w:rPr>
                <w:rFonts w:cs="Calibri"/>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2%</w:t>
            </w:r>
          </w:p>
        </w:tc>
      </w:tr>
      <w:tr w:rsidR="00D3438C" w:rsidRPr="005C44CB" w:rsidTr="005A7043">
        <w:trPr>
          <w:trHeight w:val="2038"/>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Ser capaz de aplicar estrategias para adquirir una comprensión global del texto, así como de los elementos más relevantes del mismo.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2%</w:t>
            </w:r>
          </w:p>
        </w:tc>
      </w:tr>
      <w:tr w:rsidR="00D3438C" w:rsidRPr="005C44CB" w:rsidTr="005A7043">
        <w:trPr>
          <w:trHeight w:val="2038"/>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Tener un conocimiento básico de aspectos sociolingüísticos y socioculturales vinculados a la vida cotidiana y saber aplicarlos.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1. Identifica, con ayuda de la imagen, instrucciones generales de funcionamiento y manejo de aparatos de uso cotidiano (p. e. una máquina expendedora), así como instrucciones claras para la realización de actividades y normas de seguridad básicas (p. e. en un centro de estudios).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CSC, CCL, CEC, CAA.</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5C44CB" w:rsidTr="005A7043">
        <w:trPr>
          <w:trHeight w:val="2038"/>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Identificar las funciones comunicativas más importantes presentes en un texto y un repertorio de sus exponentes más frecuentes.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38"/>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Aplicar a la comprensión los constituyentes y las estructuras sintácticas más frecuentes, así como sus</w:t>
            </w:r>
          </w:p>
          <w:p w:rsidR="00D3438C" w:rsidRPr="001600B4" w:rsidRDefault="00D3438C" w:rsidP="005A7043">
            <w:pPr>
              <w:autoSpaceDE w:val="0"/>
              <w:autoSpaceDN w:val="0"/>
              <w:adjustRightInd w:val="0"/>
              <w:jc w:val="both"/>
              <w:rPr>
                <w:rFonts w:ascii="Cambria" w:hAnsi="Cambria" w:cs="Calibri"/>
                <w:b/>
                <w:bCs/>
              </w:rPr>
            </w:pPr>
            <w:proofErr w:type="spellStart"/>
            <w:r w:rsidRPr="001600B4">
              <w:rPr>
                <w:rFonts w:ascii="Cambria" w:hAnsi="Cambria" w:cs="Calibri"/>
                <w:b/>
                <w:bCs/>
              </w:rPr>
              <w:t>posibles</w:t>
            </w:r>
            <w:proofErr w:type="spellEnd"/>
            <w:r w:rsidRPr="001600B4">
              <w:rPr>
                <w:rFonts w:ascii="Cambria" w:hAnsi="Cambria" w:cs="Calibri"/>
                <w:b/>
                <w:bCs/>
              </w:rPr>
              <w:t xml:space="preserve"> </w:t>
            </w:r>
            <w:proofErr w:type="spellStart"/>
            <w:r w:rsidRPr="001600B4">
              <w:rPr>
                <w:rFonts w:ascii="Cambria" w:hAnsi="Cambria" w:cs="Calibri"/>
                <w:b/>
                <w:bCs/>
              </w:rPr>
              <w:t>significados</w:t>
            </w:r>
            <w:proofErr w:type="spellEnd"/>
            <w:r w:rsidRPr="001600B4">
              <w:rPr>
                <w:rFonts w:ascii="Cambria" w:hAnsi="Cambria" w:cs="Calibri"/>
                <w:b/>
                <w:bCs/>
              </w:rPr>
              <w:t xml:space="preserve">. </w:t>
            </w:r>
          </w:p>
          <w:p w:rsidR="00D3438C" w:rsidRPr="001600B4" w:rsidRDefault="00D3438C" w:rsidP="005A7043">
            <w:pPr>
              <w:jc w:val="both"/>
              <w:rPr>
                <w:rFonts w:ascii="Cambria" w:hAnsi="Cambria" w:cs="Calibri"/>
                <w:b/>
                <w:bC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38"/>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Identificar léxico relacionado con situaciones de la vida cotidiana y con temas generales o de interés propio, y extraer del contexto y del </w:t>
            </w:r>
            <w:proofErr w:type="spellStart"/>
            <w:r w:rsidRPr="00D3438C">
              <w:rPr>
                <w:rFonts w:ascii="Cambria" w:hAnsi="Cambria" w:cs="Calibri"/>
                <w:b/>
                <w:bCs/>
                <w:lang w:val="es-ES"/>
              </w:rPr>
              <w:t>cotexto</w:t>
            </w:r>
            <w:proofErr w:type="spellEnd"/>
            <w:r w:rsidRPr="00D3438C">
              <w:rPr>
                <w:rFonts w:ascii="Cambria" w:hAnsi="Cambria" w:cs="Calibri"/>
                <w:b/>
                <w:bCs/>
                <w:lang w:val="es-ES"/>
              </w:rPr>
              <w:t xml:space="preserve"> el significado de los distintos términos y expresiones usados.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38"/>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Reconocer las principales nociones ortográficas, tipográficas y de puntuación propias de la lengua extranjera en cuestión, así como las abreviaturas y símbolos más comunes.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w:t>
            </w:r>
            <w:proofErr w:type="gramStart"/>
            <w:r w:rsidRPr="001600B4">
              <w:rPr>
                <w:rFonts w:cs="Calibri"/>
              </w:rPr>
              <w:t>,CAA</w:t>
            </w:r>
            <w:proofErr w:type="gramEnd"/>
            <w:r w:rsidRPr="001600B4">
              <w:rPr>
                <w:rFonts w:cs="Calibri"/>
              </w:rPr>
              <w:t>.</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5C44CB" w:rsidTr="005A7043">
        <w:trPr>
          <w:trHeight w:val="2038"/>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Valorar la lengua extranjera como instrumento para comunicarse y dar a conocer la cultura y el patrimonio andaluz.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SIEP, CEC.</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1%</w:t>
            </w:r>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center"/>
              <w:rPr>
                <w:rFonts w:ascii="Cambria" w:hAnsi="Cambria" w:cs="Calibri"/>
                <w:b/>
                <w:bCs/>
                <w:i/>
              </w:rPr>
            </w:pPr>
            <w:r w:rsidRPr="00D3438C">
              <w:rPr>
                <w:rFonts w:ascii="Cambria" w:hAnsi="Cambria" w:cs="Calibri"/>
                <w:b/>
                <w:bCs/>
                <w:i/>
                <w:lang w:val="es-ES"/>
              </w:rPr>
              <w:t xml:space="preserve">Bloque 4. Producción de textos escritos: expresión e interacción. </w:t>
            </w:r>
            <w:r>
              <w:rPr>
                <w:rFonts w:ascii="Cambria" w:hAnsi="Cambria" w:cs="Calibri"/>
                <w:b/>
                <w:bCs/>
              </w:rPr>
              <w:t>(70</w:t>
            </w:r>
            <w:r w:rsidRPr="001600B4">
              <w:rPr>
                <w:rFonts w:ascii="Cambria" w:hAnsi="Cambria" w:cs="Calibri"/>
                <w:b/>
                <w:bCs/>
              </w:rPr>
              <w:t>%)</w:t>
            </w:r>
          </w:p>
        </w:tc>
      </w:tr>
      <w:tr w:rsidR="00D3438C" w:rsidRPr="005C44CB" w:rsidTr="005A7043">
        <w:trPr>
          <w:trHeight w:val="2022"/>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Redactar, en formato de impresión o digital, textos breves, sencillos y de estructura clara sobre situaciones habituales de la vida cotidiana o de interés propio, en un registro neutro o informal, empleando las distintas estrategias de ortografía y signos de puntuación.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3. Escribe correspondencia personal breve en la que se establece y mantiene el contacto social (p. e. con amigos en otros países), se intercambia información, se describen en términos sencillos sucesos importantes y experiencias personales, y se hacen y aceptan ofrecimientos y sugerencias (p. e. se cancelan, confirman o modifican una invitación o unos planes).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CD,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Aprender y aplicar las distintas estrategias adquiridas para elaborar un texto escrito de forma sencilla y clara. </w:t>
            </w:r>
          </w:p>
          <w:p w:rsidR="00D3438C" w:rsidRPr="00D3438C" w:rsidRDefault="00D3438C" w:rsidP="005A7043">
            <w:pPr>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 xml:space="preserve">3. Escribe correspondencia personal breve en la que se establece y mantiene el contacto social (p. e. con amigos en otros países), se intercambia información, se describen en términos sencillos sucesos importantes y experiencias personales, y se hacen y aceptan ofrecimientos y sugerencias (p. e. se cancelan, confirman o modifican una </w:t>
            </w:r>
            <w:r w:rsidRPr="00D3438C">
              <w:rPr>
                <w:rFonts w:cs="Calibri"/>
                <w:color w:val="000000"/>
                <w:lang w:val="es-ES"/>
              </w:rPr>
              <w:lastRenderedPageBreak/>
              <w:t>invitación o unos planes).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lastRenderedPageBreak/>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Aplicar en la elaboración de textos escritos los conocimientos socioculturales y sociolingüísticos adquiridos para tratar temas de índole personal, social. </w:t>
            </w:r>
          </w:p>
          <w:p w:rsidR="00D3438C" w:rsidRPr="00D3438C" w:rsidRDefault="00D3438C" w:rsidP="005A7043">
            <w:pPr>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3. Escribe correspondencia personal breve en la que se establece y mantiene el contacto social (p. e. con amigos en otros países), se intercambia información, se describen en términos sencillos sucesos importantes y experiencias personales, y se hacen y aceptan ofrecimientos y sugerencias (p. e. se cancelan, confirman o modifican una invitación o unos planes).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CEC,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Realizar las funciones exigidas por el acto de comunicación, utilizando los elementos más importantes de dichas funciones y los patrones discursivos conocidos. </w:t>
            </w:r>
          </w:p>
          <w:p w:rsidR="00D3438C" w:rsidRPr="00D3438C" w:rsidRDefault="00D3438C" w:rsidP="005A7043">
            <w:pPr>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Dominar un número determinado de estructuras sintácticas de uso frecuente y emplearlas en actos de comunicación sencillos y claros. </w:t>
            </w:r>
          </w:p>
          <w:p w:rsidR="00D3438C" w:rsidRPr="00D3438C" w:rsidRDefault="00D3438C" w:rsidP="005A7043">
            <w:pPr>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 xml:space="preserve">2. Escribe notas y mensajes (SMS, </w:t>
            </w:r>
            <w:proofErr w:type="spellStart"/>
            <w:r w:rsidRPr="00D3438C">
              <w:rPr>
                <w:rFonts w:cs="Calibri"/>
                <w:color w:val="000000"/>
                <w:lang w:val="es-ES"/>
              </w:rPr>
              <w:t>WhatsApp</w:t>
            </w:r>
            <w:proofErr w:type="spellEnd"/>
            <w:r w:rsidRPr="00D3438C">
              <w:rPr>
                <w:rFonts w:cs="Calibri"/>
                <w:color w:val="000000"/>
                <w:lang w:val="es-ES"/>
              </w:rPr>
              <w:t xml:space="preserve">, </w:t>
            </w:r>
            <w:proofErr w:type="spellStart"/>
            <w:r w:rsidRPr="00D3438C">
              <w:rPr>
                <w:rFonts w:cs="Calibri"/>
                <w:color w:val="000000"/>
                <w:lang w:val="es-ES"/>
              </w:rPr>
              <w:t>Twitter</w:t>
            </w:r>
            <w:proofErr w:type="spellEnd"/>
            <w:r w:rsidRPr="00D3438C">
              <w:rPr>
                <w:rFonts w:cs="Calibri"/>
                <w:color w:val="000000"/>
                <w:lang w:val="es-ES"/>
              </w:rPr>
              <w:t xml:space="preserve">), en los que hace comentarios muy breves o da instrucciones e indicaciones relacionadas con actividades y situaciones de la vida cotidiana y de su interés, respetando las convenciones y normas de cortesía y de la </w:t>
            </w:r>
            <w:proofErr w:type="spellStart"/>
            <w:r w:rsidRPr="00D3438C">
              <w:rPr>
                <w:rFonts w:cs="Calibri"/>
                <w:color w:val="000000"/>
                <w:lang w:val="es-ES"/>
              </w:rPr>
              <w:t>netiqueta</w:t>
            </w:r>
            <w:proofErr w:type="spellEnd"/>
            <w:r w:rsidRPr="00D3438C">
              <w:rPr>
                <w:rFonts w:cs="Calibri"/>
                <w:color w:val="000000"/>
                <w:lang w:val="es-ES"/>
              </w:rPr>
              <w:t xml:space="preserve"> más importantes.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SIEP,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10</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Conocer estructuras léxicas suficientes para poder trasladar a nuestros interlocutores información breve y clara sobre situaciones habituales y cotidianas. </w:t>
            </w:r>
          </w:p>
          <w:p w:rsidR="00D3438C" w:rsidRPr="00D3438C" w:rsidRDefault="00D3438C" w:rsidP="005A7043">
            <w:pPr>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3. Escribe correspondencia personal breve en la que se establece y mantiene el contacto social (p. e. con amigos en otros países), se intercambia información, se describen en términos sencillos sucesos importantes y experiencias personales, y se hacen y aceptan ofrecimientos y sugerencias (p. e. se cancelan, confirman o modifican una invitación o unos planes).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SIEP,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10</w:t>
            </w:r>
            <w:r w:rsidRPr="001600B4">
              <w:rPr>
                <w:rFonts w:cs="Calibri"/>
              </w:rPr>
              <w:t>%</w:t>
            </w:r>
          </w:p>
        </w:tc>
      </w:tr>
      <w:tr w:rsidR="00D3438C" w:rsidRPr="00785254"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Conocer y aplicar los signos de puntuación y las reglas ortográficas de forma correcta para la producción correcta de un texto escrito.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Calibri"/>
                <w:color w:val="000000"/>
                <w:lang w:val="es-ES"/>
              </w:rPr>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5</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Valorar la lengua extranjera como instrumento para comunicarse y dar a conocer la cultura y el patrimonio andaluz.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Calibri"/>
                <w:color w:val="000000"/>
                <w:lang w:val="es-ES"/>
              </w:rPr>
              <w:t>1. Completa un cuestionario sencillo con información personal básica y relativa a su intereses o aficiones (p. e. para asociarse a un club internacional de jóvenes).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SIEP, CEC.</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20713D" w:rsidTr="005A7043">
        <w:tc>
          <w:tcPr>
            <w:tcW w:w="0" w:type="auto"/>
            <w:gridSpan w:val="5"/>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rPr>
                <w:rFonts w:ascii="Cambria" w:hAnsi="Cambria" w:cs="Calibri"/>
                <w:b/>
                <w:bCs/>
              </w:rPr>
            </w:pPr>
          </w:p>
        </w:tc>
      </w:tr>
      <w:tr w:rsidR="00D3438C" w:rsidRPr="0020713D" w:rsidTr="005A7043">
        <w:tc>
          <w:tcPr>
            <w:tcW w:w="0" w:type="auto"/>
            <w:gridSpan w:val="5"/>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center"/>
              <w:rPr>
                <w:rFonts w:ascii="Cambria" w:hAnsi="Cambria" w:cs="Calibri"/>
                <w:b/>
                <w:bCs/>
              </w:rPr>
            </w:pPr>
            <w:proofErr w:type="spellStart"/>
            <w:r w:rsidRPr="001600B4">
              <w:rPr>
                <w:rFonts w:ascii="Cambria" w:hAnsi="Cambria" w:cs="Calibri"/>
                <w:b/>
                <w:bCs/>
              </w:rPr>
              <w:t>Segundo</w:t>
            </w:r>
            <w:proofErr w:type="spellEnd"/>
            <w:r w:rsidRPr="001600B4">
              <w:rPr>
                <w:rFonts w:ascii="Cambria" w:hAnsi="Cambria" w:cs="Calibri"/>
                <w:b/>
                <w:bCs/>
              </w:rPr>
              <w:t xml:space="preserve"> </w:t>
            </w:r>
            <w:proofErr w:type="spellStart"/>
            <w:r w:rsidRPr="001600B4">
              <w:rPr>
                <w:rFonts w:ascii="Cambria" w:hAnsi="Cambria" w:cs="Calibri"/>
                <w:b/>
                <w:bCs/>
              </w:rPr>
              <w:t>ciclo</w:t>
            </w:r>
            <w:proofErr w:type="spellEnd"/>
            <w:r w:rsidRPr="001600B4">
              <w:rPr>
                <w:rFonts w:ascii="Cambria" w:hAnsi="Cambria" w:cs="Calibri"/>
                <w:b/>
                <w:bCs/>
              </w:rPr>
              <w:t xml:space="preserve"> ESO</w:t>
            </w:r>
          </w:p>
        </w:tc>
      </w:tr>
      <w:tr w:rsidR="00D3438C" w:rsidRPr="0020713D" w:rsidTr="005A7043">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ascii="Cambria" w:hAnsi="Cambria" w:cs="Calibri"/>
                <w:b/>
                <w:bCs/>
              </w:rPr>
            </w:pPr>
            <w:proofErr w:type="spellStart"/>
            <w:r w:rsidRPr="001600B4">
              <w:rPr>
                <w:rFonts w:ascii="Cambria" w:hAnsi="Cambria" w:cs="Calibri"/>
                <w:b/>
                <w:bCs/>
              </w:rPr>
              <w:t>Criterios</w:t>
            </w:r>
            <w:proofErr w:type="spellEnd"/>
          </w:p>
          <w:p w:rsidR="00D3438C" w:rsidRPr="001600B4" w:rsidRDefault="00D3438C" w:rsidP="005A7043">
            <w:pPr>
              <w:jc w:val="center"/>
              <w:rPr>
                <w:rFonts w:ascii="Cambria" w:hAnsi="Cambria" w:cs="Calibri"/>
                <w:b/>
                <w:bCs/>
              </w:rPr>
            </w:pPr>
            <w:r w:rsidRPr="001600B4">
              <w:rPr>
                <w:rFonts w:ascii="Cambria" w:hAnsi="Cambria" w:cs="Calibri"/>
                <w:b/>
                <w:bCs/>
              </w:rPr>
              <w:t>[</w:t>
            </w:r>
            <w:proofErr w:type="spellStart"/>
            <w:r w:rsidRPr="001600B4">
              <w:rPr>
                <w:rFonts w:ascii="Cambria" w:hAnsi="Cambria" w:cs="Calibri"/>
                <w:b/>
                <w:bCs/>
              </w:rPr>
              <w:t>Orden</w:t>
            </w:r>
            <w:proofErr w:type="spellEnd"/>
            <w:r w:rsidRPr="001600B4">
              <w:rPr>
                <w:rFonts w:ascii="Cambria" w:hAnsi="Cambria" w:cs="Calibri"/>
                <w:b/>
                <w:bCs/>
              </w:rPr>
              <w:t xml:space="preserve"> 14 de </w:t>
            </w:r>
            <w:proofErr w:type="spellStart"/>
            <w:r w:rsidRPr="001600B4">
              <w:rPr>
                <w:rFonts w:ascii="Cambria" w:hAnsi="Cambria" w:cs="Calibri"/>
                <w:b/>
                <w:bCs/>
              </w:rPr>
              <w:t>julio</w:t>
            </w:r>
            <w:proofErr w:type="spellEnd"/>
            <w:r w:rsidRPr="001600B4">
              <w:rPr>
                <w:rFonts w:ascii="Cambria" w:hAnsi="Cambria" w:cs="Calibri"/>
                <w:b/>
                <w:bCs/>
              </w:rPr>
              <w:t>]</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Estándares</w:t>
            </w:r>
            <w:proofErr w:type="spellEnd"/>
          </w:p>
          <w:p w:rsidR="00D3438C" w:rsidRPr="001600B4" w:rsidRDefault="00D3438C" w:rsidP="005A7043">
            <w:pPr>
              <w:jc w:val="center"/>
              <w:rPr>
                <w:rFonts w:cs="Calibri"/>
              </w:rPr>
            </w:pPr>
            <w:r w:rsidRPr="001600B4">
              <w:rPr>
                <w:rFonts w:cs="Calibri"/>
              </w:rPr>
              <w:t xml:space="preserve">[Real </w:t>
            </w:r>
            <w:proofErr w:type="spellStart"/>
            <w:r w:rsidRPr="001600B4">
              <w:rPr>
                <w:rFonts w:cs="Calibri"/>
              </w:rPr>
              <w:t>Decreto</w:t>
            </w:r>
            <w:proofErr w:type="spellEnd"/>
            <w:r w:rsidRPr="001600B4">
              <w:rPr>
                <w:rFonts w:cs="Calibri"/>
              </w:rPr>
              <w:t>]</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Competencias</w:t>
            </w:r>
            <w:proofErr w:type="spellEnd"/>
            <w:r w:rsidRPr="001600B4">
              <w:rPr>
                <w:rFonts w:cs="Calibri"/>
              </w:rPr>
              <w:t xml:space="preserve"> Clave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Instrumentos</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cs="Calibri"/>
              </w:rPr>
            </w:pPr>
            <w:proofErr w:type="spellStart"/>
            <w:r w:rsidRPr="001600B4">
              <w:rPr>
                <w:rFonts w:cs="Calibri"/>
              </w:rPr>
              <w:t>Ponderación</w:t>
            </w:r>
            <w:proofErr w:type="spellEnd"/>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autoSpaceDE w:val="0"/>
              <w:autoSpaceDN w:val="0"/>
              <w:adjustRightInd w:val="0"/>
              <w:jc w:val="center"/>
              <w:rPr>
                <w:rFonts w:ascii="Cambria" w:hAnsi="Cambria" w:cs="Calibri"/>
                <w:b/>
                <w:bCs/>
                <w:i/>
              </w:rPr>
            </w:pPr>
            <w:r w:rsidRPr="00D3438C">
              <w:rPr>
                <w:rFonts w:ascii="Cambria" w:hAnsi="Cambria" w:cs="Calibri"/>
                <w:b/>
                <w:bCs/>
                <w:i/>
                <w:lang w:val="es-ES"/>
              </w:rPr>
              <w:t xml:space="preserve">Bloque 1. Comprensión de textos orales. </w:t>
            </w:r>
            <w:r>
              <w:rPr>
                <w:rFonts w:ascii="Cambria" w:hAnsi="Cambria" w:cs="Calibri"/>
                <w:b/>
                <w:bCs/>
              </w:rPr>
              <w:t>(</w:t>
            </w:r>
            <w:r w:rsidRPr="002A59F8">
              <w:rPr>
                <w:rFonts w:ascii="Cambria" w:hAnsi="Cambria" w:cs="Calibri"/>
                <w:b/>
                <w:bCs/>
              </w:rPr>
              <w:t>10</w:t>
            </w:r>
            <w:r w:rsidRPr="001600B4">
              <w:rPr>
                <w:rFonts w:ascii="Cambria" w:hAnsi="Cambria" w:cs="Calibri"/>
                <w:b/>
                <w:bCs/>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Reconocer la información principal de textos orales bien organizados, transmitidos por múltiples canales, en un registro neutro, formal o informal, y vinculados a temas de la vida cotidiana o a temas de ámbito general o personal, siempre que las condiciones de audición sean las más favorables.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DJEIJB+Arial"/>
                <w:color w:val="000000"/>
                <w:lang w:val="es-ES"/>
              </w:rPr>
            </w:pPr>
            <w:r w:rsidRPr="00D3438C">
              <w:rPr>
                <w:rFonts w:cs="DJEIJB+Arial"/>
                <w:color w:val="000000"/>
                <w:lang w:val="es-ES"/>
              </w:rPr>
              <w:t>5. Identifica la información esencial de programas de televisión sobre asuntos cotidianos o de su interés articulados con lentitud y claridad (p. e. noticias, documentales o entrevistas), cuando las imágenes vehiculan gran parte del mensaje.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CD,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2%</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Adquirir y saber aplicar las estrategias necesarias para comprender el sentido general o específico de un texto determinado.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2. Entiende información relevante de lo que se le dice en transacciones y gestiones cotidianas y estructuradas (p. e. en hoteles, tiendas, albergues, restaurantes, espacios de ocio o centros de estudios).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2%</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Utilizar para la compresión de los distintos textos el conocimiento sobre aspectos socioculturales y sociolingüísticos relativos a la vida cotidiana, condiciones de vida y entorno, relaciones interpersonales (entre hombres y mujeres, en el trabajo, en el centro educativo, en las instituciones), comportamientos (gestos, expresiones faciales, uso de la voz, contacto visual), y convenciones sociales (costumbres, tradiciones).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autoSpaceDE w:val="0"/>
              <w:autoSpaceDN w:val="0"/>
              <w:adjustRightInd w:val="0"/>
              <w:jc w:val="both"/>
              <w:rPr>
                <w:rFonts w:cs="Calibri"/>
              </w:rPr>
            </w:pPr>
            <w:r w:rsidRPr="001600B4">
              <w:rPr>
                <w:rFonts w:cs="Calibri"/>
              </w:rPr>
              <w:t>SIEP,</w:t>
            </w:r>
          </w:p>
          <w:p w:rsidR="00D3438C" w:rsidRPr="001600B4" w:rsidRDefault="00D3438C" w:rsidP="005A7043">
            <w:pPr>
              <w:autoSpaceDE w:val="0"/>
              <w:autoSpaceDN w:val="0"/>
              <w:adjustRightInd w:val="0"/>
              <w:jc w:val="both"/>
              <w:rPr>
                <w:rFonts w:cs="Calibri"/>
              </w:rPr>
            </w:pPr>
            <w:r w:rsidRPr="001600B4">
              <w:rPr>
                <w:rFonts w:cs="Calibri"/>
              </w:rPr>
              <w:t>CCL, CAA.</w:t>
            </w:r>
          </w:p>
          <w:p w:rsidR="00D3438C" w:rsidRPr="001600B4" w:rsidRDefault="00D3438C" w:rsidP="005A7043">
            <w:pPr>
              <w:jc w:val="both"/>
              <w:rPr>
                <w:rFonts w:cs="Calibri"/>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Reconocer e identificar las funciones más relevantes de un texto, así como sus patrones discursivos.</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 xml:space="preserve">1. Capta los puntos principales y detalles relevantes de indicaciones, anuncios, mensajes y comunicados breves y articulados de manera lenta y clara (p. e. por megafonía, o en un contestador automático), siempre que las condiciones acústicas sean buenas y el sonido no </w:t>
            </w:r>
            <w:r w:rsidRPr="00D3438C">
              <w:rPr>
                <w:rFonts w:cs="DJEIJB+Arial"/>
                <w:color w:val="000000"/>
                <w:lang w:val="es-ES"/>
              </w:rPr>
              <w:lastRenderedPageBreak/>
              <w:t>esté distorsionado.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autoSpaceDE w:val="0"/>
              <w:autoSpaceDN w:val="0"/>
              <w:adjustRightInd w:val="0"/>
              <w:jc w:val="both"/>
              <w:rPr>
                <w:rFonts w:cs="Calibri"/>
              </w:rPr>
            </w:pPr>
            <w:r w:rsidRPr="001600B4">
              <w:rPr>
                <w:rFonts w:cs="Calibri"/>
              </w:rPr>
              <w:lastRenderedPageBreak/>
              <w:t>CCL, CAA, SIEP.</w:t>
            </w:r>
          </w:p>
          <w:p w:rsidR="00D3438C" w:rsidRPr="001600B4" w:rsidRDefault="00D3438C" w:rsidP="005A7043">
            <w:pPr>
              <w:jc w:val="both"/>
              <w:rPr>
                <w:rFonts w:cs="Calibri"/>
              </w:rPr>
            </w:pP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Identificar y aplicar conocimientos sobre patrones sintácticos y discursivos propios de la comunicación oral, así como significados vinculados.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si el interlocutor está dispuesto a repetir o reformular lo dicho.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Reconocer léxico oral relacionado con hábitos de la vida cotidiana o con temas de ámbito general o de interés personal, y extraer del contexto y del </w:t>
            </w:r>
            <w:proofErr w:type="spellStart"/>
            <w:r w:rsidRPr="00D3438C">
              <w:rPr>
                <w:rFonts w:ascii="Cambria" w:hAnsi="Cambria" w:cs="Calibri"/>
                <w:b/>
                <w:bCs/>
                <w:lang w:val="es-ES"/>
              </w:rPr>
              <w:t>cotexto</w:t>
            </w:r>
            <w:proofErr w:type="spellEnd"/>
            <w:r w:rsidRPr="00D3438C">
              <w:rPr>
                <w:rFonts w:ascii="Cambria" w:hAnsi="Cambria" w:cs="Calibri"/>
                <w:b/>
                <w:bCs/>
                <w:lang w:val="es-ES"/>
              </w:rPr>
              <w:t xml:space="preserve">, con ayuda de las imágenes, el significado de las expresiones usadas.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CAA, SIEP.</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Discriminar estructuras sonoras, acentuales, rítmicas y de entonación comunes de la lengua, e identificar sus significados e intenciones comunicativas.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Valorar la lengua extranjera como instrumento para comunicarse y dar a conocer la cultura y el patrimonio andaluz.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si el interlocutor está dispuesto a repetir o reformular lo dicho.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SIEP, CEC.</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Prueba</w:t>
            </w:r>
            <w:proofErr w:type="spellEnd"/>
            <w:r w:rsidRPr="001600B4">
              <w:rPr>
                <w:rFonts w:cs="Calibri"/>
              </w:rPr>
              <w:t xml:space="preserve"> </w:t>
            </w:r>
            <w:proofErr w:type="spellStart"/>
            <w:r w:rsidRPr="001600B4">
              <w:rPr>
                <w:rFonts w:cs="Calibri"/>
              </w:rPr>
              <w:t>objetiva</w:t>
            </w:r>
            <w:proofErr w:type="spellEnd"/>
            <w:r w:rsidRPr="001600B4">
              <w:rPr>
                <w:rFonts w:cs="Calibri"/>
              </w:rPr>
              <w:t xml:space="preserve"> / </w:t>
            </w:r>
            <w:proofErr w:type="spellStart"/>
            <w:r w:rsidRPr="001600B4">
              <w:rPr>
                <w:rFonts w:cs="Calibri"/>
              </w:rPr>
              <w:t>observación</w:t>
            </w:r>
            <w:proofErr w:type="spellEnd"/>
            <w:r w:rsidRPr="001600B4">
              <w:rPr>
                <w:rFonts w:cs="Calibri"/>
              </w:rPr>
              <w:t xml:space="preserv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1%</w:t>
            </w:r>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ascii="Cambria" w:hAnsi="Cambria" w:cs="Calibri"/>
                <w:b/>
                <w:bCs/>
                <w:i/>
              </w:rPr>
            </w:pPr>
            <w:r w:rsidRPr="00D3438C">
              <w:rPr>
                <w:rFonts w:ascii="Cambria" w:hAnsi="Cambria" w:cs="Calibri"/>
                <w:b/>
                <w:bCs/>
                <w:i/>
                <w:lang w:val="es-ES"/>
              </w:rPr>
              <w:t>Bloque 2. Producción de textos orales: expresión e interacción.</w:t>
            </w:r>
            <w:r w:rsidRPr="00D3438C">
              <w:rPr>
                <w:rFonts w:ascii="Cambria" w:hAnsi="Cambria" w:cs="Calibri"/>
                <w:b/>
                <w:bCs/>
                <w:lang w:val="es-ES"/>
              </w:rPr>
              <w:t xml:space="preserve"> </w:t>
            </w:r>
            <w:r>
              <w:rPr>
                <w:rFonts w:ascii="Cambria" w:hAnsi="Cambria" w:cs="Calibri"/>
                <w:b/>
                <w:bCs/>
              </w:rPr>
              <w:t>(10</w:t>
            </w:r>
            <w:r w:rsidRPr="001600B4">
              <w:rPr>
                <w:rFonts w:ascii="Cambria" w:hAnsi="Cambria" w:cs="Calibri"/>
                <w:b/>
                <w:bCs/>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Producir textos breves y comprensibles, de forma oral, en los distintos registros de la lengua para dar, solicitar o intercambiar información sobre temas cotidianos e identificativos, aunque esta producción presente pausas y vacilaciones en su producción.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DJEIJB+Arial"/>
                <w:color w:val="000000"/>
                <w:lang w:val="es-ES"/>
              </w:rPr>
            </w:pPr>
            <w:r w:rsidRPr="00D3438C">
              <w:rPr>
                <w:rFonts w:cs="DJEIJB+Arial"/>
                <w:color w:val="000000"/>
                <w:lang w:val="es-ES"/>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CD, SIEP.</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2</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Utilizar las pautas lingüísticas más adecuadas para elaborar textos orales breves y bien estructurados.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2</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Hacer uso de los conocimientos socioculturales y sociolingüísticos adquiridos vinculados a las relaciones interpersonales para crear textos orales respetando siempre las normas de cortesía entre los interlocutores.</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2. Se desenvuelve con la debida corrección en gestiones y transacciones cotidianas, como son los viajes, el alojamiento, el transporte, las compras y el ocio, siguiendo normas de cortesía básicas (saludo y tratamiento).</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autoSpaceDE w:val="0"/>
              <w:autoSpaceDN w:val="0"/>
              <w:adjustRightInd w:val="0"/>
              <w:jc w:val="both"/>
              <w:rPr>
                <w:rFonts w:cs="Calibri"/>
              </w:rPr>
            </w:pPr>
            <w:r w:rsidRPr="001600B4">
              <w:rPr>
                <w:rFonts w:cs="Calibri"/>
              </w:rPr>
              <w:t>CCL, CAA, CEC, CSC.</w:t>
            </w:r>
          </w:p>
          <w:p w:rsidR="00D3438C" w:rsidRPr="001600B4" w:rsidRDefault="00D3438C" w:rsidP="005A7043">
            <w:pPr>
              <w:jc w:val="both"/>
              <w:rPr>
                <w:rFonts w:cs="Calibri"/>
              </w:rPr>
            </w:pP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Utilizar las funciones propias de cada propósito comunicativo, utilizando las estrategias más comunes de dichas funciones y los patrones discursivos más frecuentes para estructurar el texto de forma sencilla y clara manteniendo siempre la coherencia y la cohesión interna de la comunicación.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Dominar un repertorio limitado de estructuras sintácticas frecuentes y de mecanismos sencillos de cohesión y coherencia. </w:t>
            </w:r>
          </w:p>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Este criterio pretende evaluar los conocimientos que posee el alumno sobre la lengua para poder producir un acto comunicativo coherente y simple.</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DJEIJB+Arial"/>
                <w:color w:val="000000"/>
                <w:lang w:val="es-ES"/>
              </w:rPr>
            </w:pPr>
            <w:r w:rsidRPr="00D3438C">
              <w:rPr>
                <w:rFonts w:cs="DJEIJB+Arial"/>
                <w:color w:val="000000"/>
                <w:lang w:val="es-ES"/>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SIEP,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Dominar y emplear un léxico oral lo suficientemente amplio para poder proporcionar información y opiniones breves y sencillas sobre situaciones habituales de comunicación.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Pronunciar y entonar de forma comprensible, sin por ello evitar errores o el acento extranjero, y aunque los interlocutores tengan que solicitar aclaraciones o repeticiones.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SIEP.</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Dominar frases cortas, estructuras léxicas y fórmulas para saber desenvolverse de manera eficaz en actos de comunicación relacionados con situaciones de la vida cotidiana, interrumpiendo el discurso para proporcionar o pedir información.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2. Se desenvuelve con la debida corrección en gestiones y transacciones cotidianas, como son los viajes, el alojamiento, el transporte, las compras y el ocio, siguiendo normas de cortesía básicas (saludo y tratamiento).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Observación</w:t>
            </w:r>
            <w:proofErr w:type="spellEnd"/>
            <w:r w:rsidRPr="001600B4">
              <w:rPr>
                <w:rFonts w:cs="Calibri"/>
              </w:rPr>
              <w:t xml:space="preserve"> en clase / </w:t>
            </w:r>
            <w:proofErr w:type="spellStart"/>
            <w:r w:rsidRPr="001600B4">
              <w:rPr>
                <w:rFonts w:cs="Calibri"/>
              </w:rPr>
              <w:t>entrevista</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1%</w:t>
            </w:r>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center"/>
              <w:rPr>
                <w:rFonts w:ascii="Cambria" w:hAnsi="Cambria" w:cs="Calibri"/>
                <w:b/>
                <w:bCs/>
                <w:i/>
              </w:rPr>
            </w:pPr>
            <w:r w:rsidRPr="00D3438C">
              <w:rPr>
                <w:rFonts w:ascii="Cambria" w:hAnsi="Cambria" w:cs="Calibri"/>
                <w:b/>
                <w:bCs/>
                <w:i/>
                <w:lang w:val="es-ES"/>
              </w:rPr>
              <w:t xml:space="preserve">Bloque 3. Comprensión de textos escritos. </w:t>
            </w:r>
            <w:r>
              <w:rPr>
                <w:rFonts w:ascii="Cambria" w:hAnsi="Cambria" w:cs="Calibri"/>
                <w:b/>
                <w:bCs/>
              </w:rPr>
              <w:t>(</w:t>
            </w:r>
            <w:r w:rsidRPr="002A59F8">
              <w:rPr>
                <w:rFonts w:ascii="Cambria" w:hAnsi="Cambria" w:cs="Calibri"/>
                <w:b/>
                <w:bCs/>
              </w:rPr>
              <w:t>10</w:t>
            </w:r>
            <w:r w:rsidRPr="001600B4">
              <w:rPr>
                <w:rFonts w:ascii="Cambria" w:hAnsi="Cambria" w:cs="Calibri"/>
                <w:b/>
                <w:bCs/>
              </w:rPr>
              <w:t>%)</w:t>
            </w:r>
          </w:p>
        </w:tc>
      </w:tr>
      <w:tr w:rsidR="00D3438C" w:rsidRPr="002C7F00"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Extraer la información principal que aparece en textos breves y bien estructurados escritos en registro formal o neutro en los distintos formatos disponibles, que tratan de asuntos cotidianos, de temas de interés o relevantes para el estudio, y que contengan estructuras sencillas y un léxico de uso común.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DJEIJB+Arial"/>
                <w:color w:val="000000"/>
                <w:lang w:val="es-ES"/>
              </w:rPr>
            </w:pPr>
            <w:r w:rsidRPr="00D3438C">
              <w:rPr>
                <w:rFonts w:cs="DJEIJB+Arial"/>
                <w:color w:val="000000"/>
                <w:lang w:val="es-ES"/>
              </w:rPr>
              <w:t>5. Entiende información específica esencial en páginas Web y otros materiales de referencia o consulta claramente estructurados sobre temas relativos a asuntos de su interés (p. e. sobre una aplicación informática, un libro o una película), siempre que pueda releer las secciones difíciles.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CD,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2%</w:t>
            </w:r>
          </w:p>
        </w:tc>
      </w:tr>
      <w:tr w:rsidR="00D3438C" w:rsidRPr="002C7F00"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Ser capaz de aplicar estrategias varias para una comprensión global del texto y de los elementos más relevantes del mismo.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4. Capta las ideas principales de textos periodísticos breves en cualquier soporte y sobre temas generales o de su interés si los números, los nombres, las ilustraciones y los títulos vehiculan gran parte del mensaje.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2%</w:t>
            </w:r>
          </w:p>
        </w:tc>
      </w:tr>
      <w:tr w:rsidR="00D3438C" w:rsidRPr="002C7F00"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Tener un conocimiento básico de aspectos sociolingüísticos y socioculturales vinculados a la vida</w:t>
            </w:r>
          </w:p>
          <w:p w:rsidR="00D3438C" w:rsidRPr="00D3438C" w:rsidRDefault="00D3438C" w:rsidP="005A7043">
            <w:pPr>
              <w:autoSpaceDE w:val="0"/>
              <w:autoSpaceDN w:val="0"/>
              <w:adjustRightInd w:val="0"/>
              <w:jc w:val="both"/>
              <w:rPr>
                <w:rFonts w:ascii="Cambria" w:hAnsi="Cambria" w:cs="Calibri"/>
                <w:b/>
                <w:bCs/>
                <w:lang w:val="es-ES"/>
              </w:rPr>
            </w:pPr>
            <w:proofErr w:type="gramStart"/>
            <w:r w:rsidRPr="00D3438C">
              <w:rPr>
                <w:rFonts w:ascii="Cambria" w:hAnsi="Cambria" w:cs="Calibri"/>
                <w:b/>
                <w:bCs/>
                <w:lang w:val="es-ES"/>
              </w:rPr>
              <w:t>cotidiana</w:t>
            </w:r>
            <w:proofErr w:type="gramEnd"/>
            <w:r w:rsidRPr="00D3438C">
              <w:rPr>
                <w:rFonts w:ascii="Cambria" w:hAnsi="Cambria" w:cs="Calibri"/>
                <w:b/>
                <w:bCs/>
                <w:lang w:val="es-ES"/>
              </w:rPr>
              <w:t xml:space="preserve"> y saber aplicarlos cuando corresponda.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1. Identifica, con ayuda de la imagen, instrucciones generales de funcionamiento y manejo de aparatos de uso cotidiano (p. e. una fotocopiadora), así como instrucciones claras para la realización de actividades y normas de seguridad básicas (p. e. en un espacio de ocio).</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CSC, CCL, CEC.</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2C7F00"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Identificar las funciones comunicativas más importantes presentes en un texto y un repertorio de sus exponentes más frecuentes.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Usar para la comprensión los constituyentes formales y las estructuras sintácticas más frecuentes.</w:t>
            </w:r>
          </w:p>
          <w:p w:rsidR="00D3438C" w:rsidRPr="00D3438C" w:rsidRDefault="00D3438C" w:rsidP="005A7043">
            <w:pPr>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4. Capta las ideas principales de textos periodísticos breves en cualquier soporte y sobre temas generales o de su interés si los números, los nombres, las ilustraciones y los títulos vehiculan gran parte del mensaje.</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p w:rsidR="00D3438C" w:rsidRPr="001600B4" w:rsidRDefault="00D3438C" w:rsidP="005A7043">
            <w:pPr>
              <w:jc w:val="both"/>
              <w:rPr>
                <w:rFonts w:cs="Calibri"/>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Identificar el léxico relacionado con situaciones de la vida cotidiana y con temas generales o de interés propio, y extraer del contexto y del </w:t>
            </w:r>
            <w:proofErr w:type="spellStart"/>
            <w:r w:rsidRPr="00D3438C">
              <w:rPr>
                <w:rFonts w:ascii="Cambria" w:hAnsi="Cambria" w:cs="Calibri"/>
                <w:b/>
                <w:bCs/>
                <w:lang w:val="es-ES"/>
              </w:rPr>
              <w:t>cotexto</w:t>
            </w:r>
            <w:proofErr w:type="spellEnd"/>
            <w:r w:rsidRPr="00D3438C">
              <w:rPr>
                <w:rFonts w:ascii="Cambria" w:hAnsi="Cambria" w:cs="Calibri"/>
                <w:b/>
                <w:bCs/>
                <w:lang w:val="es-ES"/>
              </w:rPr>
              <w:t xml:space="preserve"> el significado de los distintos términos y expresiones usadas.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4. Capta las ideas principales de textos periodísticos breves en cualquier soporte y sobre temas generales o de su interés si los números, los nombres, las ilustraciones y los títulos vehiculan gran parte del mensaje.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Reconocer las principales nociones ortográficas, tipográficas y de puntuación propias de la lengua extranjera en cuestión, así como las abreviaturas y símbolos más comunes.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5. Entiende información específica esencial en páginas Web y otros materiales de referencia o consulta claramente estructurados sobre temas relativos a asuntos de su interés (p. e. sobre una aplicación informática, un libro o una película), siempre que pueda releer las secciones difíciles.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w:t>
            </w:r>
            <w:r w:rsidRPr="001600B4">
              <w:rPr>
                <w:rFonts w:cs="Calibri"/>
              </w:rPr>
              <w:t>%</w:t>
            </w:r>
          </w:p>
        </w:tc>
      </w:tr>
      <w:tr w:rsidR="00D3438C" w:rsidRPr="002C7F00"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Valorar la lengua extranjera como instrumento para comunicarse y dar a conocer la cultura y el patrimonio andaluz.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SIEP, CEC.</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1%</w:t>
            </w:r>
          </w:p>
        </w:tc>
      </w:tr>
      <w:tr w:rsidR="00D3438C" w:rsidRPr="0083222F" w:rsidTr="005A7043">
        <w:tc>
          <w:tcPr>
            <w:tcW w:w="0" w:type="auto"/>
            <w:gridSpan w:val="5"/>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center"/>
              <w:rPr>
                <w:rFonts w:ascii="Cambria" w:hAnsi="Cambria" w:cs="Calibri"/>
                <w:b/>
                <w:bCs/>
                <w:i/>
              </w:rPr>
            </w:pPr>
            <w:r w:rsidRPr="00D3438C">
              <w:rPr>
                <w:rFonts w:ascii="Cambria" w:hAnsi="Cambria" w:cs="Calibri"/>
                <w:b/>
                <w:bCs/>
                <w:i/>
                <w:lang w:val="es-ES"/>
              </w:rPr>
              <w:t xml:space="preserve">Bloque 4: Producción de textos escritos: expresión e interacción. </w:t>
            </w:r>
            <w:r>
              <w:rPr>
                <w:rFonts w:ascii="Cambria" w:hAnsi="Cambria" w:cs="Calibri"/>
                <w:b/>
                <w:bCs/>
              </w:rPr>
              <w:t>(70</w:t>
            </w:r>
            <w:r w:rsidRPr="001600B4">
              <w:rPr>
                <w:rFonts w:ascii="Cambria" w:hAnsi="Cambria" w:cs="Calibri"/>
                <w:b/>
                <w:bCs/>
              </w:rPr>
              <w:t>%)</w:t>
            </w:r>
          </w:p>
        </w:tc>
      </w:tr>
      <w:tr w:rsidR="00D3438C" w:rsidRPr="00D6391B"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Redactar, en formato de impresión o digital, textos breves, sencillos y de estructura clara sobre situaciones habituales de la vida cotidiana o de interés propio, en un registro neutro o informal, empleando las distintas estrategias de ortografía y signos de puntuación. </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DJEIJB+Arial"/>
                <w:color w:val="000000"/>
                <w:lang w:val="es-ES"/>
              </w:rPr>
            </w:pPr>
            <w:r w:rsidRPr="00D3438C">
              <w:rPr>
                <w:rFonts w:cs="DJEIJB+Arial"/>
                <w:color w:val="000000"/>
                <w:lang w:val="es-ES"/>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CD, CAA.</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11</w:t>
            </w:r>
            <w:r w:rsidRPr="001600B4">
              <w:rPr>
                <w:rFonts w:cs="Calibri"/>
              </w:rPr>
              <w:t>%</w:t>
            </w:r>
          </w:p>
        </w:tc>
      </w:tr>
      <w:tr w:rsidR="00D3438C" w:rsidRPr="00D6391B"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Aprender y aplicar estrategias aprendidas para elaborar un texto escrito de forma sencilla y clara.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11</w:t>
            </w:r>
            <w:r w:rsidRPr="001600B4">
              <w:rPr>
                <w:rFonts w:cs="Calibri"/>
              </w:rPr>
              <w:t>%</w:t>
            </w:r>
          </w:p>
        </w:tc>
      </w:tr>
      <w:tr w:rsidR="00D3438C" w:rsidRPr="00D6391B"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Aplicar en la elaboración de textos escritos los conocimientos socioculturales y sociolingüísticos adquiridos para tratar temas de índole persona, social.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CEC.</w:t>
            </w: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11</w:t>
            </w:r>
            <w:r w:rsidRPr="001600B4">
              <w:rPr>
                <w:rFonts w:cs="Calibri"/>
              </w:rPr>
              <w:t>%</w:t>
            </w:r>
          </w:p>
        </w:tc>
      </w:tr>
      <w:tr w:rsidR="00D3438C" w:rsidRPr="00D6391B"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Utilizar las funciones exigidas por el acto de comunicación, utilizando los elementos más importantes de dichas funciones y los patrones discursivos conocidos.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4. Escribe correspondencia formal básica y breve, dirigida a instituciones públicas o privadas o entidades comerciales, solicitando o dando la información requerida y observando las convenciones formales y normas de cortesía básicas de este tipo de textos.</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11</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Dominar un número determinado de estructuras sintácticas de uso frecuente, y emplearlas en actos de comunicación sencillos y claros.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 xml:space="preserve">2. Escribe notas y mensajes (SMS, </w:t>
            </w:r>
            <w:proofErr w:type="spellStart"/>
            <w:r w:rsidRPr="00D3438C">
              <w:rPr>
                <w:rFonts w:cs="DJEIJB+Arial"/>
                <w:color w:val="000000"/>
                <w:lang w:val="es-ES"/>
              </w:rPr>
              <w:t>WhatsApp</w:t>
            </w:r>
            <w:proofErr w:type="spellEnd"/>
            <w:r w:rsidRPr="00D3438C">
              <w:rPr>
                <w:rFonts w:cs="DJEIJB+Arial"/>
                <w:color w:val="000000"/>
                <w:lang w:val="es-ES"/>
              </w:rPr>
              <w:t xml:space="preserve">, </w:t>
            </w:r>
            <w:proofErr w:type="spellStart"/>
            <w:r w:rsidRPr="00D3438C">
              <w:rPr>
                <w:rFonts w:cs="DJEIJB+Arial"/>
                <w:color w:val="000000"/>
                <w:lang w:val="es-ES"/>
              </w:rPr>
              <w:t>Twitter</w:t>
            </w:r>
            <w:proofErr w:type="spellEnd"/>
            <w:r w:rsidRPr="00D3438C">
              <w:rPr>
                <w:rFonts w:cs="DJEIJB+Arial"/>
                <w:color w:val="000000"/>
                <w:lang w:val="es-ES"/>
              </w:rPr>
              <w:t xml:space="preserve">), en los que hace breves comentarios o da instrucciones e indicaciones relacionadas con actividades y situaciones de la vida cotidiana y de su interés, respetando las convenciones y normas de cortesía y de la </w:t>
            </w:r>
            <w:proofErr w:type="spellStart"/>
            <w:r w:rsidRPr="00D3438C">
              <w:rPr>
                <w:rFonts w:cs="DJEIJB+Arial"/>
                <w:color w:val="000000"/>
                <w:lang w:val="es-ES"/>
              </w:rPr>
              <w:t>netiqueta</w:t>
            </w:r>
            <w:proofErr w:type="spellEnd"/>
            <w:r w:rsidRPr="00D3438C">
              <w:rPr>
                <w:rFonts w:cs="DJEIJB+Arial"/>
                <w:color w:val="000000"/>
                <w:lang w:val="es-ES"/>
              </w:rPr>
              <w:t>.</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SIEP.</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10</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Conocer estructuras léxicas suficientes para poder trasladar a nuestros interlocutores información breve y clara sobre situaciones habituales y cotidianas.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CCL, SIEP.</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Pr>
                <w:rFonts w:cs="Calibri"/>
              </w:rPr>
              <w:t>10</w:t>
            </w:r>
            <w:r w:rsidRPr="001600B4">
              <w:rPr>
                <w:rFonts w:cs="Calibri"/>
              </w:rPr>
              <w:t>%</w:t>
            </w:r>
          </w:p>
        </w:tc>
      </w:tr>
      <w:tr w:rsidR="00D3438C" w:rsidRPr="004E61CF" w:rsidTr="005A7043">
        <w:trPr>
          <w:trHeight w:val="2020"/>
        </w:trPr>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t xml:space="preserve">Conocer y aplicar signos de puntuación y reglas ortográficas de forma correcta para producir textos escritos con corrección formal. </w:t>
            </w:r>
          </w:p>
          <w:p w:rsidR="00D3438C" w:rsidRPr="00D3438C" w:rsidRDefault="00D3438C" w:rsidP="005A7043">
            <w:pPr>
              <w:autoSpaceDE w:val="0"/>
              <w:autoSpaceDN w:val="0"/>
              <w:adjustRightInd w:val="0"/>
              <w:jc w:val="both"/>
              <w:rPr>
                <w:rFonts w:ascii="Cambria" w:hAnsi="Cambria" w:cs="Calibri"/>
                <w:b/>
                <w:bCs/>
                <w:lang w:val="es-ES"/>
              </w:rPr>
            </w:pPr>
          </w:p>
        </w:tc>
        <w:tc>
          <w:tcPr>
            <w:tcW w:w="0" w:type="auto"/>
            <w:tcBorders>
              <w:top w:val="single" w:sz="8" w:space="0" w:color="F79646"/>
              <w:left w:val="single" w:sz="8" w:space="0" w:color="F79646"/>
              <w:bottom w:val="single" w:sz="8" w:space="0" w:color="F79646"/>
              <w:right w:val="single" w:sz="8" w:space="0" w:color="F79646"/>
            </w:tcBorders>
          </w:tcPr>
          <w:p w:rsidR="00D3438C" w:rsidRPr="00D3438C" w:rsidRDefault="00D3438C" w:rsidP="005A7043">
            <w:pPr>
              <w:jc w:val="both"/>
              <w:rPr>
                <w:rFonts w:cs="Calibri"/>
                <w:color w:val="000000"/>
                <w:lang w:val="es-ES"/>
              </w:rPr>
            </w:pPr>
            <w:r w:rsidRPr="00D3438C">
              <w:rPr>
                <w:rFonts w:cs="DJEIJB+Arial"/>
                <w:color w:val="000000"/>
                <w:lang w:val="es-ES"/>
              </w:rPr>
              <w:t>4. Escribe correspondencia formal básica y breve, dirigida a instituciones públicas o privadas o entidades comerciales, solicitando o dando la información requerida y observando las convenciones formales y normas de cortesía básicas de este tipo de textos.</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sidRPr="001600B4">
              <w:rPr>
                <w:rFonts w:cs="Calibri"/>
              </w:rPr>
              <w:t>CCL, CAA.</w:t>
            </w:r>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proofErr w:type="spellStart"/>
            <w:r w:rsidRPr="001600B4">
              <w:rPr>
                <w:rFonts w:cs="Calibri"/>
              </w:rPr>
              <w:t>Cuaderno</w:t>
            </w:r>
            <w:proofErr w:type="spellEnd"/>
          </w:p>
        </w:tc>
        <w:tc>
          <w:tcPr>
            <w:tcW w:w="0" w:type="auto"/>
            <w:tcBorders>
              <w:top w:val="single" w:sz="8" w:space="0" w:color="F79646"/>
              <w:left w:val="single" w:sz="8" w:space="0" w:color="F79646"/>
              <w:bottom w:val="single" w:sz="8" w:space="0" w:color="F79646"/>
              <w:right w:val="single" w:sz="8" w:space="0" w:color="F79646"/>
            </w:tcBorders>
          </w:tcPr>
          <w:p w:rsidR="00D3438C" w:rsidRPr="001600B4" w:rsidRDefault="00D3438C" w:rsidP="005A7043">
            <w:pPr>
              <w:jc w:val="both"/>
              <w:rPr>
                <w:rFonts w:cs="Calibri"/>
              </w:rPr>
            </w:pPr>
            <w:r>
              <w:rPr>
                <w:rFonts w:cs="Calibri"/>
              </w:rPr>
              <w:t>5</w:t>
            </w:r>
            <w:r w:rsidRPr="001600B4">
              <w:rPr>
                <w:rFonts w:cs="Calibri"/>
              </w:rPr>
              <w:t>%</w:t>
            </w:r>
          </w:p>
        </w:tc>
      </w:tr>
      <w:tr w:rsidR="00D3438C" w:rsidRPr="00D6391B" w:rsidTr="005A7043">
        <w:trPr>
          <w:trHeight w:val="2020"/>
        </w:trPr>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autoSpaceDE w:val="0"/>
              <w:autoSpaceDN w:val="0"/>
              <w:adjustRightInd w:val="0"/>
              <w:jc w:val="both"/>
              <w:rPr>
                <w:rFonts w:ascii="Cambria" w:hAnsi="Cambria" w:cs="Calibri"/>
                <w:b/>
                <w:bCs/>
                <w:lang w:val="es-ES"/>
              </w:rPr>
            </w:pPr>
            <w:r w:rsidRPr="00D3438C">
              <w:rPr>
                <w:rFonts w:ascii="Cambria" w:hAnsi="Cambria" w:cs="Calibri"/>
                <w:b/>
                <w:bCs/>
                <w:lang w:val="es-ES"/>
              </w:rPr>
              <w:lastRenderedPageBreak/>
              <w:t xml:space="preserve">Valorar la lengua extranjera como instrumento para comunicarse y dar a conocer la cultura y el patrimonio andaluz. </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color w:val="000000"/>
                <w:lang w:val="es-ES"/>
              </w:rPr>
            </w:pPr>
            <w:r w:rsidRPr="00D3438C">
              <w:rPr>
                <w:rFonts w:cs="DJEIJB+Arial"/>
                <w:color w:val="000000"/>
                <w:lang w:val="es-ES"/>
              </w:rPr>
              <w:t>1. Completa un cuestionario sencillo con información personal y relativa a su formación, intereses o aficiones (p. e. para suscribirse a una publicación digital).</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SIEP, CEC.</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D3438C" w:rsidRDefault="00D3438C" w:rsidP="005A7043">
            <w:pPr>
              <w:jc w:val="both"/>
              <w:rPr>
                <w:rFonts w:cs="Calibri"/>
                <w:lang w:val="es-ES"/>
              </w:rPr>
            </w:pPr>
            <w:r w:rsidRPr="00D3438C">
              <w:rPr>
                <w:rFonts w:cs="Calibri"/>
                <w:lang w:val="es-ES"/>
              </w:rPr>
              <w:t>Prueba objetiva / análisis de clase / prueba de composición</w:t>
            </w:r>
          </w:p>
        </w:tc>
        <w:tc>
          <w:tcPr>
            <w:tcW w:w="0" w:type="auto"/>
            <w:tcBorders>
              <w:top w:val="single" w:sz="8" w:space="0" w:color="F79646"/>
              <w:left w:val="single" w:sz="8" w:space="0" w:color="F79646"/>
              <w:bottom w:val="single" w:sz="8" w:space="0" w:color="F79646"/>
              <w:right w:val="single" w:sz="8" w:space="0" w:color="F79646"/>
            </w:tcBorders>
            <w:shd w:val="clear" w:color="auto" w:fill="FDE4D0"/>
          </w:tcPr>
          <w:p w:rsidR="00D3438C" w:rsidRPr="001600B4" w:rsidRDefault="00D3438C" w:rsidP="005A7043">
            <w:pPr>
              <w:jc w:val="both"/>
              <w:rPr>
                <w:rFonts w:cs="Calibri"/>
              </w:rPr>
            </w:pPr>
            <w:r w:rsidRPr="001600B4">
              <w:rPr>
                <w:rFonts w:cs="Calibri"/>
              </w:rPr>
              <w:t>1%</w:t>
            </w:r>
          </w:p>
        </w:tc>
      </w:tr>
    </w:tbl>
    <w:p w:rsidR="00D3438C" w:rsidRPr="00D3438C" w:rsidRDefault="00D3438C" w:rsidP="00D3438C">
      <w:pPr>
        <w:rPr>
          <w:lang w:val="es-ES"/>
        </w:rPr>
      </w:pPr>
    </w:p>
    <w:sectPr w:rsidR="00D3438C" w:rsidRPr="00D3438C" w:rsidSect="001944E7">
      <w:footerReference w:type="default" r:id="rId8"/>
      <w:pgSz w:w="16838" w:h="11906" w:orient="landscape"/>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96" w:rsidRDefault="00977396" w:rsidP="00D3438C">
      <w:pPr>
        <w:spacing w:after="0" w:line="240" w:lineRule="auto"/>
      </w:pPr>
      <w:r>
        <w:separator/>
      </w:r>
    </w:p>
  </w:endnote>
  <w:endnote w:type="continuationSeparator" w:id="0">
    <w:p w:rsidR="00977396" w:rsidRDefault="00977396" w:rsidP="00D3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JEIJB+Arial">
    <w:altName w:val="DJEIJB+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22259"/>
      <w:docPartObj>
        <w:docPartGallery w:val="Page Numbers (Bottom of Page)"/>
        <w:docPartUnique/>
      </w:docPartObj>
    </w:sdtPr>
    <w:sdtEndPr/>
    <w:sdtContent>
      <w:p w:rsidR="00D3438C" w:rsidRDefault="00D3438C">
        <w:pPr>
          <w:pStyle w:val="Piedepgina"/>
          <w:jc w:val="right"/>
        </w:pPr>
        <w:r>
          <w:fldChar w:fldCharType="begin"/>
        </w:r>
        <w:r>
          <w:instrText>PAGE   \* MERGEFORMAT</w:instrText>
        </w:r>
        <w:r>
          <w:fldChar w:fldCharType="separate"/>
        </w:r>
        <w:r w:rsidR="001944E7" w:rsidRPr="001944E7">
          <w:rPr>
            <w:noProof/>
            <w:lang w:val="es-ES"/>
          </w:rPr>
          <w:t>3</w:t>
        </w:r>
        <w:r>
          <w:fldChar w:fldCharType="end"/>
        </w:r>
        <w:r>
          <w:t>/20</w:t>
        </w:r>
      </w:p>
    </w:sdtContent>
  </w:sdt>
  <w:p w:rsidR="00D3438C" w:rsidRDefault="00D343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96" w:rsidRDefault="00977396" w:rsidP="00D3438C">
      <w:pPr>
        <w:spacing w:after="0" w:line="240" w:lineRule="auto"/>
      </w:pPr>
      <w:r>
        <w:separator/>
      </w:r>
    </w:p>
  </w:footnote>
  <w:footnote w:type="continuationSeparator" w:id="0">
    <w:p w:rsidR="00977396" w:rsidRDefault="00977396" w:rsidP="00D34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82E"/>
    <w:multiLevelType w:val="hybridMultilevel"/>
    <w:tmpl w:val="313E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9F659C"/>
    <w:multiLevelType w:val="hybridMultilevel"/>
    <w:tmpl w:val="313E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547A9A"/>
    <w:multiLevelType w:val="hybridMultilevel"/>
    <w:tmpl w:val="5B622DA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68E01979"/>
    <w:multiLevelType w:val="hybridMultilevel"/>
    <w:tmpl w:val="E480A7A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69733489"/>
    <w:multiLevelType w:val="hybridMultilevel"/>
    <w:tmpl w:val="38B26A5A"/>
    <w:lvl w:ilvl="0" w:tplc="9E20AD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0814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0512BA1"/>
    <w:multiLevelType w:val="multilevel"/>
    <w:tmpl w:val="E60E247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10405A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2"/>
    <w:rsid w:val="00034822"/>
    <w:rsid w:val="001944E7"/>
    <w:rsid w:val="003C6578"/>
    <w:rsid w:val="004B6261"/>
    <w:rsid w:val="00873B42"/>
    <w:rsid w:val="00977396"/>
    <w:rsid w:val="00D34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D3438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tulo">
    <w:name w:val="Title"/>
    <w:basedOn w:val="Normal"/>
    <w:next w:val="Normal"/>
    <w:link w:val="TtuloCar"/>
    <w:uiPriority w:val="10"/>
    <w:qFormat/>
    <w:rsid w:val="00D3438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tuloCar">
    <w:name w:val="Título Car"/>
    <w:basedOn w:val="Fuentedeprrafopredeter"/>
    <w:link w:val="Ttulo"/>
    <w:uiPriority w:val="10"/>
    <w:rsid w:val="00D3438C"/>
    <w:rPr>
      <w:rFonts w:ascii="Cambria" w:eastAsia="Times New Roman" w:hAnsi="Cambria" w:cs="Times New Roman"/>
      <w:b/>
      <w:bCs/>
      <w:kern w:val="28"/>
      <w:sz w:val="32"/>
      <w:szCs w:val="32"/>
      <w:lang w:val="x-none" w:eastAsia="x-none"/>
    </w:rPr>
  </w:style>
  <w:style w:type="paragraph" w:styleId="Encabezado">
    <w:name w:val="header"/>
    <w:basedOn w:val="Normal"/>
    <w:link w:val="EncabezadoCar"/>
    <w:uiPriority w:val="99"/>
    <w:unhideWhenUsed/>
    <w:rsid w:val="00D343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38C"/>
    <w:rPr>
      <w:lang w:val="fr-FR"/>
    </w:rPr>
  </w:style>
  <w:style w:type="paragraph" w:styleId="Piedepgina">
    <w:name w:val="footer"/>
    <w:basedOn w:val="Normal"/>
    <w:link w:val="PiedepginaCar"/>
    <w:uiPriority w:val="99"/>
    <w:unhideWhenUsed/>
    <w:rsid w:val="00D34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38C"/>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D3438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tulo">
    <w:name w:val="Title"/>
    <w:basedOn w:val="Normal"/>
    <w:next w:val="Normal"/>
    <w:link w:val="TtuloCar"/>
    <w:uiPriority w:val="10"/>
    <w:qFormat/>
    <w:rsid w:val="00D3438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tuloCar">
    <w:name w:val="Título Car"/>
    <w:basedOn w:val="Fuentedeprrafopredeter"/>
    <w:link w:val="Ttulo"/>
    <w:uiPriority w:val="10"/>
    <w:rsid w:val="00D3438C"/>
    <w:rPr>
      <w:rFonts w:ascii="Cambria" w:eastAsia="Times New Roman" w:hAnsi="Cambria" w:cs="Times New Roman"/>
      <w:b/>
      <w:bCs/>
      <w:kern w:val="28"/>
      <w:sz w:val="32"/>
      <w:szCs w:val="32"/>
      <w:lang w:val="x-none" w:eastAsia="x-none"/>
    </w:rPr>
  </w:style>
  <w:style w:type="paragraph" w:styleId="Encabezado">
    <w:name w:val="header"/>
    <w:basedOn w:val="Normal"/>
    <w:link w:val="EncabezadoCar"/>
    <w:uiPriority w:val="99"/>
    <w:unhideWhenUsed/>
    <w:rsid w:val="00D343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38C"/>
    <w:rPr>
      <w:lang w:val="fr-FR"/>
    </w:rPr>
  </w:style>
  <w:style w:type="paragraph" w:styleId="Piedepgina">
    <w:name w:val="footer"/>
    <w:basedOn w:val="Normal"/>
    <w:link w:val="PiedepginaCar"/>
    <w:uiPriority w:val="99"/>
    <w:unhideWhenUsed/>
    <w:rsid w:val="00D34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38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5895</Words>
  <Characters>32423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2019-05-09T17:20:00Z</dcterms:created>
  <dcterms:modified xsi:type="dcterms:W3CDTF">2019-05-09T21:16:00Z</dcterms:modified>
</cp:coreProperties>
</file>