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5F" w:rsidRDefault="002561D1">
      <w:pPr>
        <w:pStyle w:val="Normal1"/>
        <w:jc w:val="center"/>
        <w:rPr>
          <w:rFonts w:ascii="Calibri" w:eastAsia="NewsGotT" w:hAnsi="Calibri" w:cs="Calibri"/>
          <w:b/>
          <w:sz w:val="28"/>
          <w:szCs w:val="28"/>
        </w:rPr>
      </w:pPr>
      <w:r>
        <w:rPr>
          <w:rFonts w:ascii="Calibri" w:eastAsia="NewsGotT" w:hAnsi="Calibri" w:cs="Calibri"/>
          <w:b/>
          <w:sz w:val="28"/>
          <w:szCs w:val="28"/>
        </w:rPr>
        <w:t>FORMACIÓN EN CENTROS</w:t>
      </w:r>
    </w:p>
    <w:p w:rsidR="00AD455F" w:rsidRDefault="002561D1">
      <w:pPr>
        <w:pStyle w:val="Normal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MODELO DE ACTA DE REUNIONES</w:t>
      </w:r>
    </w:p>
    <w:p w:rsidR="00AD455F" w:rsidRDefault="00AD455F">
      <w:pPr>
        <w:pStyle w:val="Normal1"/>
        <w:jc w:val="center"/>
        <w:rPr>
          <w:rFonts w:ascii="Calibri" w:hAnsi="Calibri" w:cs="Calibri"/>
          <w:b/>
          <w:sz w:val="28"/>
          <w:szCs w:val="28"/>
        </w:rPr>
      </w:pPr>
    </w:p>
    <w:p w:rsidR="00AD455F" w:rsidRDefault="002561D1">
      <w:pPr>
        <w:pStyle w:val="Normal1"/>
        <w:spacing w:after="120"/>
        <w:rPr>
          <w:rFonts w:ascii="Calibri" w:eastAsia="NewsGotT" w:hAnsi="Calibri" w:cs="Calibri"/>
          <w:sz w:val="22"/>
          <w:szCs w:val="22"/>
        </w:rPr>
      </w:pPr>
      <w:r>
        <w:rPr>
          <w:rFonts w:ascii="Calibri" w:eastAsia="NewsGotT" w:hAnsi="Calibri" w:cs="Calibri"/>
          <w:b/>
          <w:sz w:val="22"/>
          <w:szCs w:val="22"/>
        </w:rPr>
        <w:t xml:space="preserve">CENTRO: </w:t>
      </w:r>
      <w:r>
        <w:rPr>
          <w:rFonts w:ascii="Calibri" w:eastAsia="NewsGotT" w:hAnsi="Calibri" w:cs="Calibri"/>
          <w:sz w:val="22"/>
          <w:szCs w:val="22"/>
        </w:rPr>
        <w:t xml:space="preserve">I.E.S. </w:t>
      </w:r>
      <w:proofErr w:type="spellStart"/>
      <w:r>
        <w:rPr>
          <w:rFonts w:ascii="Calibri" w:eastAsia="NewsGotT" w:hAnsi="Calibri" w:cs="Calibri"/>
          <w:sz w:val="22"/>
          <w:szCs w:val="22"/>
        </w:rPr>
        <w:t>Bulyana</w:t>
      </w:r>
      <w:proofErr w:type="spellEnd"/>
    </w:p>
    <w:p w:rsidR="00AD455F" w:rsidRDefault="002561D1">
      <w:pPr>
        <w:pStyle w:val="Normal1"/>
        <w:spacing w:after="120"/>
        <w:rPr>
          <w:rFonts w:ascii="Calibri" w:eastAsia="NewsGotT" w:hAnsi="Calibri" w:cs="Calibri"/>
          <w:sz w:val="22"/>
          <w:szCs w:val="22"/>
        </w:rPr>
      </w:pPr>
      <w:r>
        <w:rPr>
          <w:rFonts w:ascii="Calibri" w:eastAsia="NewsGotT" w:hAnsi="Calibri" w:cs="Calibri"/>
          <w:b/>
          <w:sz w:val="22"/>
          <w:szCs w:val="22"/>
        </w:rPr>
        <w:t xml:space="preserve">LOCALIDAD: </w:t>
      </w:r>
      <w:proofErr w:type="spellStart"/>
      <w:r>
        <w:rPr>
          <w:rFonts w:ascii="Calibri" w:eastAsia="NewsGotT" w:hAnsi="Calibri" w:cs="Calibri"/>
          <w:sz w:val="22"/>
          <w:szCs w:val="22"/>
        </w:rPr>
        <w:t>Pulianas</w:t>
      </w:r>
      <w:proofErr w:type="spellEnd"/>
    </w:p>
    <w:p w:rsidR="00AD455F" w:rsidRDefault="002561D1">
      <w:pPr>
        <w:pStyle w:val="Normal1"/>
        <w:spacing w:after="120"/>
        <w:rPr>
          <w:rFonts w:ascii="Calibri" w:eastAsia="NewsGotT" w:hAnsi="Calibri" w:cs="Calibri"/>
          <w:sz w:val="22"/>
          <w:szCs w:val="22"/>
        </w:rPr>
      </w:pPr>
      <w:r>
        <w:rPr>
          <w:rFonts w:ascii="Calibri" w:eastAsia="NewsGotT" w:hAnsi="Calibri" w:cs="Calibri"/>
          <w:b/>
          <w:sz w:val="22"/>
          <w:szCs w:val="22"/>
        </w:rPr>
        <w:t xml:space="preserve">CÓDIGO: </w:t>
      </w:r>
      <w:r>
        <w:rPr>
          <w:rFonts w:ascii="Calibri" w:eastAsia="NewsGotT" w:hAnsi="Calibri" w:cs="Calibri"/>
          <w:sz w:val="22"/>
          <w:szCs w:val="22"/>
        </w:rPr>
        <w:t>191811FC019</w:t>
      </w:r>
    </w:p>
    <w:p w:rsidR="00AD455F" w:rsidRDefault="002561D1">
      <w:pPr>
        <w:pStyle w:val="Normal1"/>
        <w:spacing w:after="120"/>
        <w:rPr>
          <w:rFonts w:ascii="Calibri" w:eastAsia="NewsGotT" w:hAnsi="Calibri" w:cs="Calibri"/>
          <w:sz w:val="22"/>
          <w:szCs w:val="22"/>
        </w:rPr>
      </w:pPr>
      <w:r>
        <w:rPr>
          <w:rFonts w:ascii="Calibri" w:eastAsia="NewsGotT" w:hAnsi="Calibri" w:cs="Calibri"/>
          <w:b/>
          <w:sz w:val="22"/>
          <w:szCs w:val="22"/>
        </w:rPr>
        <w:t xml:space="preserve">TÍTULO DEL PROYECTO: </w:t>
      </w:r>
      <w:r>
        <w:rPr>
          <w:rFonts w:ascii="Calibri" w:eastAsia="NewsGotT" w:hAnsi="Calibri" w:cs="Calibri"/>
          <w:sz w:val="22"/>
          <w:szCs w:val="22"/>
        </w:rPr>
        <w:t>Nuevas metodologías de enseñanza-aprendizaje y su aplicación didáctica</w:t>
      </w:r>
    </w:p>
    <w:p w:rsidR="00AD455F" w:rsidRDefault="00AD455F">
      <w:pPr>
        <w:pStyle w:val="Normal1"/>
        <w:rPr>
          <w:rFonts w:ascii="Calibri" w:hAnsi="Calibri" w:cs="Calibri"/>
        </w:rPr>
      </w:pPr>
    </w:p>
    <w:tbl>
      <w:tblPr>
        <w:tblW w:w="0" w:type="auto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96"/>
        <w:gridCol w:w="300"/>
        <w:gridCol w:w="2948"/>
        <w:gridCol w:w="1647"/>
        <w:gridCol w:w="2951"/>
      </w:tblGrid>
      <w:tr w:rsidR="00AD455F">
        <w:trPr>
          <w:trHeight w:val="341"/>
        </w:trPr>
        <w:tc>
          <w:tcPr>
            <w:tcW w:w="17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  <w:vAlign w:val="center"/>
          </w:tcPr>
          <w:p w:rsidR="00AD455F" w:rsidRDefault="002561D1">
            <w:pPr>
              <w:pStyle w:val="Contenidodelatabl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8151A2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07/05</w:t>
            </w:r>
            <w:r w:rsidR="002561D1">
              <w:rPr>
                <w:rFonts w:ascii="Calibri" w:hAnsi="Calibri" w:cs="Calibri"/>
                <w:sz w:val="20"/>
                <w:szCs w:val="20"/>
              </w:rPr>
              <w:t>/2019</w:t>
            </w:r>
          </w:p>
        </w:tc>
      </w:tr>
      <w:tr w:rsidR="00AD455F">
        <w:trPr>
          <w:trHeight w:val="341"/>
        </w:trPr>
        <w:tc>
          <w:tcPr>
            <w:tcW w:w="17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  <w:vAlign w:val="center"/>
          </w:tcPr>
          <w:p w:rsidR="00AD455F" w:rsidRDefault="00AD455F">
            <w:pPr>
              <w:pStyle w:val="Normal1"/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I.E.S.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Bulyana</w:t>
            </w:r>
            <w:proofErr w:type="spellEnd"/>
          </w:p>
        </w:tc>
      </w:tr>
      <w:tr w:rsidR="00AD455F">
        <w:trPr>
          <w:trHeight w:val="108"/>
        </w:trPr>
        <w:tc>
          <w:tcPr>
            <w:tcW w:w="17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  <w:vAlign w:val="center"/>
          </w:tcPr>
          <w:p w:rsidR="00AD455F" w:rsidRDefault="00AD455F">
            <w:pPr>
              <w:pStyle w:val="Normal1"/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Normal1"/>
              <w:rPr>
                <w:rFonts w:ascii="Calibri" w:hAnsi="Calibri" w:cs="Calibri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Normal1"/>
              <w:rPr>
                <w:rFonts w:ascii="Calibri" w:hAnsi="Calibri" w:cs="Calibri"/>
              </w:rPr>
            </w:pPr>
          </w:p>
        </w:tc>
      </w:tr>
      <w:tr w:rsidR="00AD455F">
        <w:trPr>
          <w:trHeight w:val="341"/>
        </w:trPr>
        <w:tc>
          <w:tcPr>
            <w:tcW w:w="17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  <w:vAlign w:val="center"/>
          </w:tcPr>
          <w:p w:rsidR="00AD455F" w:rsidRDefault="00AD455F">
            <w:pPr>
              <w:pStyle w:val="Normal1"/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jc w:val="center"/>
            </w:pPr>
          </w:p>
        </w:tc>
        <w:tc>
          <w:tcPr>
            <w:tcW w:w="2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AD455F">
        <w:trPr>
          <w:trHeight w:val="341"/>
        </w:trPr>
        <w:tc>
          <w:tcPr>
            <w:tcW w:w="17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  <w:vAlign w:val="center"/>
          </w:tcPr>
          <w:p w:rsidR="00AD455F" w:rsidRDefault="00AD455F">
            <w:pPr>
              <w:pStyle w:val="Normal1"/>
              <w:rPr>
                <w:rFonts w:ascii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</w:tbl>
    <w:p w:rsidR="00AD455F" w:rsidRDefault="00AD455F">
      <w:pPr>
        <w:pStyle w:val="Normal1"/>
        <w:rPr>
          <w:rFonts w:ascii="Calibri" w:hAnsi="Calibri" w:cs="Calibri"/>
          <w:sz w:val="20"/>
          <w:szCs w:val="20"/>
        </w:rPr>
      </w:pPr>
    </w:p>
    <w:p w:rsidR="00AD455F" w:rsidRDefault="00AD455F">
      <w:pPr>
        <w:pStyle w:val="Normal1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AD455F">
        <w:tc>
          <w:tcPr>
            <w:tcW w:w="96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ASISTENTES</w:t>
            </w:r>
          </w:p>
          <w:p w:rsidR="00AD455F" w:rsidRDefault="00AD455F">
            <w:pPr>
              <w:pStyle w:val="Contenidodelatabla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AD455F"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PUESTO / CARGO</w:t>
            </w:r>
          </w:p>
        </w:tc>
      </w:tr>
      <w:tr w:rsidR="00AD455F"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Rocío Belén Moyano Rufián</w:t>
            </w: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Coordinadora</w:t>
            </w:r>
          </w:p>
        </w:tc>
      </w:tr>
      <w:tr w:rsidR="00AD455F"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Cristina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Armenteros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Núñez</w:t>
            </w: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Participante</w:t>
            </w:r>
          </w:p>
        </w:tc>
      </w:tr>
      <w:tr w:rsidR="00AD455F"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 Pilar Macías Aguado</w:t>
            </w: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Participante</w:t>
            </w:r>
          </w:p>
        </w:tc>
      </w:tr>
      <w:tr w:rsidR="00AD455F"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Agustín Galindo Hernández</w:t>
            </w: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Participante</w:t>
            </w:r>
          </w:p>
        </w:tc>
      </w:tr>
      <w:tr w:rsidR="00AD455F">
        <w:tc>
          <w:tcPr>
            <w:tcW w:w="482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Torcuato Casado Olmos</w:t>
            </w:r>
          </w:p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Carlos Mañas Bastidas</w:t>
            </w:r>
          </w:p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Antonio Torres Muñoz</w:t>
            </w:r>
          </w:p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Soraya López Palacios</w:t>
            </w:r>
          </w:p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María Dolores Linares </w:t>
            </w:r>
            <w:r>
              <w:rPr>
                <w:rFonts w:ascii="Calibri" w:hAnsi="Calibri" w:cs="Calibri"/>
                <w:sz w:val="20"/>
                <w:szCs w:val="20"/>
              </w:rPr>
              <w:t>Manzano</w:t>
            </w: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Participante</w:t>
            </w:r>
          </w:p>
          <w:p w:rsidR="00AD455F" w:rsidRDefault="008151A2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Participante</w:t>
            </w:r>
          </w:p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Participante</w:t>
            </w:r>
          </w:p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Participante</w:t>
            </w:r>
          </w:p>
          <w:p w:rsidR="00AD455F" w:rsidRDefault="002561D1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Participante</w:t>
            </w:r>
          </w:p>
          <w:p w:rsidR="00AD455F" w:rsidRDefault="00AD455F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55F">
        <w:tc>
          <w:tcPr>
            <w:tcW w:w="482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55F">
        <w:tc>
          <w:tcPr>
            <w:tcW w:w="482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55F">
        <w:tc>
          <w:tcPr>
            <w:tcW w:w="482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55F">
        <w:tc>
          <w:tcPr>
            <w:tcW w:w="482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55F">
        <w:trPr>
          <w:trHeight w:val="25"/>
        </w:trPr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AD455F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D455F" w:rsidRDefault="00AD455F">
      <w:pPr>
        <w:pStyle w:val="Normal1"/>
        <w:rPr>
          <w:rFonts w:ascii="Calibri" w:hAnsi="Calibri" w:cs="Calibri"/>
          <w:sz w:val="20"/>
          <w:szCs w:val="20"/>
        </w:rPr>
      </w:pPr>
    </w:p>
    <w:p w:rsidR="00AD455F" w:rsidRDefault="002561D1">
      <w:pPr>
        <w:pStyle w:val="Normal1"/>
        <w:spacing w:after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Orden del día:</w:t>
      </w:r>
    </w:p>
    <w:p w:rsidR="00AD455F" w:rsidRDefault="002561D1">
      <w:pPr>
        <w:pStyle w:val="Normal1"/>
        <w:numPr>
          <w:ilvl w:val="0"/>
          <w:numId w:val="1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Poner en común los resultados de las actuaciones llevadas a cabo en el au</w:t>
      </w:r>
      <w:r w:rsidR="008151A2">
        <w:rPr>
          <w:rFonts w:ascii="Calibri" w:hAnsi="Calibri" w:cs="Calibri"/>
        </w:rPr>
        <w:t>la (hoja de autoevaluación del trabajo en grupo</w:t>
      </w:r>
      <w:r>
        <w:rPr>
          <w:rFonts w:ascii="Calibri" w:hAnsi="Calibri" w:cs="Calibri"/>
        </w:rPr>
        <w:t xml:space="preserve">). Así como otras prácticas </w:t>
      </w:r>
      <w:r>
        <w:rPr>
          <w:rFonts w:ascii="Calibri" w:hAnsi="Calibri" w:cs="Calibri"/>
        </w:rPr>
        <w:t>desarrolladas.</w:t>
      </w:r>
    </w:p>
    <w:p w:rsidR="00793B7C" w:rsidRDefault="00793B7C">
      <w:pPr>
        <w:pStyle w:val="Normal1"/>
        <w:numPr>
          <w:ilvl w:val="0"/>
          <w:numId w:val="1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Anunciar que los vídeos con muestras de las prácticas de este año se colgarán en Colabora en esta semana.</w:t>
      </w:r>
    </w:p>
    <w:p w:rsidR="00793B7C" w:rsidRPr="00793B7C" w:rsidRDefault="008151A2" w:rsidP="00793B7C">
      <w:pPr>
        <w:pStyle w:val="Normal1"/>
        <w:numPr>
          <w:ilvl w:val="0"/>
          <w:numId w:val="1"/>
        </w:numPr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Cerrar la formación con la intención </w:t>
      </w:r>
      <w:r w:rsidR="00793B7C">
        <w:rPr>
          <w:rFonts w:ascii="Calibri" w:hAnsi="Calibri" w:cs="Calibri"/>
        </w:rPr>
        <w:t>de continuar el año próximo y llevar a cabo las prácticas grupales de forma más sistemática.</w:t>
      </w:r>
    </w:p>
    <w:p w:rsidR="00AD455F" w:rsidRDefault="002561D1">
      <w:pPr>
        <w:pStyle w:val="Normal1"/>
        <w:spacing w:after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Documentos entregados:</w:t>
      </w:r>
    </w:p>
    <w:p w:rsidR="00AD455F" w:rsidRDefault="002561D1">
      <w:pPr>
        <w:pStyle w:val="Normal1"/>
        <w:numPr>
          <w:ilvl w:val="0"/>
          <w:numId w:val="1"/>
        </w:numPr>
        <w:spacing w:after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 se entregan documentos, se recuerda que en Colabor</w:t>
      </w:r>
      <w:r w:rsidR="00793B7C">
        <w:rPr>
          <w:rFonts w:ascii="Calibri" w:hAnsi="Calibri" w:cs="Calibri"/>
          <w:bCs/>
        </w:rPr>
        <w:t>a están colgados los documentos.</w:t>
      </w:r>
    </w:p>
    <w:tbl>
      <w:tblPr>
        <w:tblW w:w="0" w:type="auto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AD455F"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spacing w:after="11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Desarrollo de la sesión:</w:t>
            </w:r>
          </w:p>
          <w:p w:rsidR="00AD455F" w:rsidRDefault="002561D1">
            <w:pPr>
              <w:pStyle w:val="Normal1"/>
              <w:spacing w:after="11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La sesión comienza con la coordinadora </w:t>
            </w:r>
            <w:r w:rsidR="00793B7C">
              <w:rPr>
                <w:rFonts w:ascii="Calibri" w:hAnsi="Calibri" w:cs="Calibri"/>
                <w:bCs/>
              </w:rPr>
              <w:t>contando su experiencia con la hoja de autoevaluación que se creó. El alumnado valora positivamente que se les pida opinión y demandan más actividades de tipo lúdico para repasar y trabajar contenidos esenciales.</w:t>
            </w:r>
          </w:p>
          <w:p w:rsidR="00AD455F" w:rsidRDefault="00793B7C">
            <w:pPr>
              <w:pStyle w:val="Normal1"/>
              <w:spacing w:after="11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Sara, Soraya, Cristina y Agustín también cuentan sus experiencias con la hoja de autoevaluación y también la califican de forma positiva. </w:t>
            </w:r>
          </w:p>
          <w:p w:rsidR="00793B7C" w:rsidRDefault="00793B7C">
            <w:pPr>
              <w:pStyle w:val="Normal1"/>
              <w:spacing w:after="11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Para cerrar la formación, todos estamos de acuerdo en que, para llevar a cabo la autoformación el año próximo, se debe trabajar de forma sistemática con los alumnos, establecer un debate al trimestre, una experiencia de grupos interactivos al finalizar cada unidad y exposiciones orales según la programación de cada profesor. Esta sistematización hará que la experiencia sea más positiva y el alumnado lo vea como algo “normal</w:t>
            </w:r>
            <w:proofErr w:type="gramStart"/>
            <w:r>
              <w:rPr>
                <w:rFonts w:ascii="Calibri" w:hAnsi="Calibri" w:cs="Calibri"/>
                <w:bCs/>
              </w:rPr>
              <w:t>“ y</w:t>
            </w:r>
            <w:proofErr w:type="gramEnd"/>
            <w:r>
              <w:rPr>
                <w:rFonts w:ascii="Calibri" w:hAnsi="Calibri" w:cs="Calibri"/>
                <w:bCs/>
              </w:rPr>
              <w:t xml:space="preserve"> no como algo ocasional.  Sara señala que las prácticas grupales con 1º ESO han mejorado en el segundo trimestre. Esto demuestra que la sistematización es necesaria. </w:t>
            </w:r>
          </w:p>
          <w:p w:rsidR="00AD455F" w:rsidRDefault="00793B7C">
            <w:pPr>
              <w:pStyle w:val="Normal1"/>
              <w:spacing w:after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conclusión es que hemos llevado a cabo experiencias que han funcionado con el alumnado pero hay que organizarlas y sistematizarlas.</w:t>
            </w:r>
          </w:p>
          <w:p w:rsidR="002561D1" w:rsidRDefault="002561D1">
            <w:pPr>
              <w:pStyle w:val="Normal1"/>
              <w:spacing w:after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 finalizar, la coordinadora anuncia que tiene casi listos los vídeos con prácticas grupales, debates y exposiciones orales, y los subirá a Colabora antes de que termine la semana.</w:t>
            </w:r>
            <w:bookmarkStart w:id="0" w:name="_GoBack"/>
            <w:bookmarkEnd w:id="0"/>
          </w:p>
        </w:tc>
      </w:tr>
    </w:tbl>
    <w:p w:rsidR="00AD455F" w:rsidRDefault="00AD455F">
      <w:pPr>
        <w:pStyle w:val="Normal1"/>
        <w:rPr>
          <w:rFonts w:ascii="Calibri" w:hAnsi="Calibri" w:cs="Calibri"/>
        </w:rPr>
      </w:pPr>
    </w:p>
    <w:tbl>
      <w:tblPr>
        <w:tblW w:w="0" w:type="auto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D455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spacing w:after="11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Acuerdos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adoptados:</w:t>
            </w:r>
          </w:p>
          <w:p w:rsidR="00AD455F" w:rsidRDefault="002561D1">
            <w:pPr>
              <w:pStyle w:val="Contenidodelatabla"/>
              <w:spacing w:after="113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La coordinadora Rocío Belén </w:t>
            </w:r>
            <w:r w:rsidR="00793B7C">
              <w:rPr>
                <w:rFonts w:ascii="Calibri" w:hAnsi="Calibri" w:cs="Calibri"/>
                <w:bCs/>
                <w:sz w:val="22"/>
                <w:szCs w:val="22"/>
              </w:rPr>
              <w:t>se compromete a subir los vídeos de prácticas con todas las fotos hechas por ella misma y las que le han enviado los compañeros.</w:t>
            </w:r>
          </w:p>
          <w:p w:rsidR="00AD455F" w:rsidRDefault="00AD455F" w:rsidP="00793B7C">
            <w:pPr>
              <w:pStyle w:val="Contenidodelatabla"/>
              <w:spacing w:after="11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455F" w:rsidRDefault="00AD455F">
      <w:pPr>
        <w:pStyle w:val="Normal1"/>
        <w:rPr>
          <w:rFonts w:ascii="Calibri" w:hAnsi="Calibri" w:cs="Calibri"/>
        </w:rPr>
      </w:pPr>
    </w:p>
    <w:tbl>
      <w:tblPr>
        <w:tblW w:w="0" w:type="auto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D455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AD455F" w:rsidRDefault="002561D1">
            <w:pPr>
              <w:pStyle w:val="Contenidodelatabla"/>
              <w:spacing w:after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Fecha de la </w:t>
            </w:r>
            <w:r w:rsidR="00793B7C">
              <w:rPr>
                <w:rFonts w:ascii="Calibri" w:hAnsi="Calibri" w:cs="Calibri"/>
                <w:b/>
                <w:bCs/>
                <w:sz w:val="22"/>
                <w:szCs w:val="22"/>
              </w:rPr>
              <w:t>próxima reunión.</w:t>
            </w:r>
          </w:p>
        </w:tc>
      </w:tr>
    </w:tbl>
    <w:p w:rsidR="00AD455F" w:rsidRDefault="00AD455F">
      <w:pPr>
        <w:pStyle w:val="Normal1"/>
        <w:rPr>
          <w:rFonts w:ascii="Calibri" w:hAnsi="Calibri" w:cs="Calibri"/>
        </w:rPr>
      </w:pPr>
    </w:p>
    <w:p w:rsidR="00AD455F" w:rsidRDefault="00AD455F">
      <w:pPr>
        <w:pStyle w:val="Normal1"/>
        <w:rPr>
          <w:rFonts w:ascii="Calibri" w:hAnsi="Calibri" w:cs="Calibri"/>
          <w:vanish/>
        </w:rPr>
      </w:pPr>
    </w:p>
    <w:p w:rsidR="00AD455F" w:rsidRDefault="00AD455F">
      <w:pPr>
        <w:pStyle w:val="Normal1"/>
      </w:pPr>
    </w:p>
    <w:sectPr w:rsidR="00AD455F">
      <w:footerReference w:type="default" r:id="rId9"/>
      <w:pgSz w:w="11906" w:h="16838"/>
      <w:pgMar w:top="851" w:right="1134" w:bottom="1128" w:left="1134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61D1">
      <w:pPr>
        <w:spacing w:line="240" w:lineRule="auto"/>
      </w:pPr>
      <w:r>
        <w:separator/>
      </w:r>
    </w:p>
  </w:endnote>
  <w:endnote w:type="continuationSeparator" w:id="0">
    <w:p w:rsidR="00000000" w:rsidRDefault="00256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NewsGo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F" w:rsidRDefault="002561D1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instrText>P</w:instrText>
    </w:r>
    <w:r>
      <w:instrText>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61D1">
      <w:pPr>
        <w:spacing w:line="240" w:lineRule="auto"/>
      </w:pPr>
      <w:r>
        <w:separator/>
      </w:r>
    </w:p>
  </w:footnote>
  <w:footnote w:type="continuationSeparator" w:id="0">
    <w:p w:rsidR="00000000" w:rsidRDefault="002561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D07"/>
    <w:multiLevelType w:val="multilevel"/>
    <w:tmpl w:val="809AFB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3E516F"/>
    <w:multiLevelType w:val="multilevel"/>
    <w:tmpl w:val="C8446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55F"/>
    <w:rsid w:val="002561D1"/>
    <w:rsid w:val="00793B7C"/>
    <w:rsid w:val="008151A2"/>
    <w:rsid w:val="00A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21064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2E6D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5B2E6D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styleId="Encabezado">
    <w:name w:val="header"/>
    <w:basedOn w:val="Normal1"/>
    <w:next w:val="Cuerpodetexto"/>
    <w:link w:val="EncabezadoCar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Cuerpodetexto">
    <w:name w:val="Cuerpo de texto"/>
    <w:basedOn w:val="Normal1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pPr>
      <w:suppressLineNumbers/>
    </w:pPr>
    <w:rPr>
      <w:rFonts w:cs="FreeSans"/>
    </w:rPr>
  </w:style>
  <w:style w:type="paragraph" w:customStyle="1" w:styleId="Piedepgina1">
    <w:name w:val="Pie de página1"/>
    <w:basedOn w:val="Normal1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1"/>
    <w:rsid w:val="00221064"/>
    <w:pPr>
      <w:suppressLineNumbers/>
    </w:pPr>
  </w:style>
  <w:style w:type="paragraph" w:customStyle="1" w:styleId="Encabezado1">
    <w:name w:val="Encabezado1"/>
    <w:basedOn w:val="Normal1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Normal1"/>
    <w:rsid w:val="00221064"/>
    <w:pPr>
      <w:keepLines/>
      <w:spacing w:line="200" w:lineRule="atLeast"/>
      <w:ind w:right="-120"/>
    </w:pPr>
    <w:rPr>
      <w:sz w:val="16"/>
    </w:rPr>
  </w:style>
  <w:style w:type="paragraph" w:customStyle="1" w:styleId="Encabezamiento">
    <w:name w:val="Encabezamiento"/>
    <w:basedOn w:val="Normal1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1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paragraph" w:styleId="Textonotaalfinal">
    <w:name w:val="endnote text"/>
    <w:basedOn w:val="Normal1"/>
    <w:link w:val="TextonotaalfinalCar"/>
    <w:uiPriority w:val="99"/>
    <w:semiHidden/>
    <w:unhideWhenUsed/>
    <w:rsid w:val="005B2E6D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7BF4-B6F2-4B97-99AD-D5C38EC8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Bulyana</cp:lastModifiedBy>
  <cp:revision>5</cp:revision>
  <cp:lastPrinted>2019-02-21T09:29:00Z</cp:lastPrinted>
  <dcterms:created xsi:type="dcterms:W3CDTF">2019-01-25T12:56:00Z</dcterms:created>
  <dcterms:modified xsi:type="dcterms:W3CDTF">2019-05-09T08:49:00Z</dcterms:modified>
  <dc:language>es-ES</dc:language>
</cp:coreProperties>
</file>