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AD" w:rsidRDefault="00175FF1" w:rsidP="005648AA">
      <w:pPr>
        <w:pStyle w:val="Ttulo"/>
        <w:numPr>
          <w:ilvl w:val="0"/>
          <w:numId w:val="2"/>
        </w:numPr>
        <w:tabs>
          <w:tab w:val="left" w:pos="284"/>
        </w:tabs>
        <w:ind w:left="284" w:hanging="284"/>
      </w:pPr>
      <w:r>
        <w:t>Desarrollo de la idea del proyecto</w:t>
      </w:r>
    </w:p>
    <w:p w:rsidR="00175FF1" w:rsidRPr="006D33AB" w:rsidRDefault="00175FF1" w:rsidP="00D131AD">
      <w:pPr>
        <w:rPr>
          <w:b/>
        </w:rPr>
      </w:pPr>
    </w:p>
    <w:p w:rsidR="00175FF1" w:rsidRDefault="000F0522" w:rsidP="005648AA">
      <w:pPr>
        <w:pStyle w:val="Prrafodelista"/>
        <w:numPr>
          <w:ilvl w:val="0"/>
          <w:numId w:val="3"/>
        </w:numPr>
        <w:rPr>
          <w:b/>
        </w:rPr>
      </w:pPr>
      <w:r w:rsidRPr="006D33AB">
        <w:rPr>
          <w:b/>
        </w:rPr>
        <w:t xml:space="preserve">Anteproyecto. </w:t>
      </w:r>
    </w:p>
    <w:p w:rsidR="00703F58" w:rsidRDefault="00703F58" w:rsidP="00703F58">
      <w:pPr>
        <w:pStyle w:val="Prrafodelista"/>
        <w:ind w:left="927"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03F58" w:rsidTr="00703F58">
        <w:tc>
          <w:tcPr>
            <w:tcW w:w="9066" w:type="dxa"/>
            <w:shd w:val="clear" w:color="auto" w:fill="FBD4B4" w:themeFill="accent6" w:themeFillTint="66"/>
          </w:tcPr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Justificación y pregunta clave</w:t>
            </w:r>
          </w:p>
        </w:tc>
      </w:tr>
      <w:tr w:rsidR="00040CA1" w:rsidRPr="00040CA1" w:rsidTr="00703F58">
        <w:tc>
          <w:tcPr>
            <w:tcW w:w="9066" w:type="dxa"/>
          </w:tcPr>
          <w:p w:rsidR="00703F58" w:rsidRPr="00040CA1" w:rsidRDefault="00703F58" w:rsidP="00040CA1">
            <w:pPr>
              <w:pStyle w:val="Prrafodelista"/>
              <w:ind w:left="0"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703F58" w:rsidRPr="00040CA1" w:rsidRDefault="00C25A5A" w:rsidP="00040CA1">
            <w:pPr>
              <w:rPr>
                <w:color w:val="000000" w:themeColor="text1"/>
                <w:sz w:val="22"/>
                <w:szCs w:val="22"/>
              </w:rPr>
            </w:pPr>
            <w:r w:rsidRPr="00040CA1">
              <w:rPr>
                <w:color w:val="000000" w:themeColor="text1"/>
                <w:sz w:val="22"/>
                <w:szCs w:val="22"/>
              </w:rPr>
              <w:t xml:space="preserve"> </w:t>
            </w:r>
            <w:r w:rsidR="005D1D1A" w:rsidRPr="00040CA1">
              <w:rPr>
                <w:color w:val="000000" w:themeColor="text1"/>
                <w:sz w:val="22"/>
                <w:szCs w:val="22"/>
              </w:rPr>
              <w:t>La radio es un medio de comunicación ideal para trabajar la competencia en comunicación y la parte técnica de montaje digital. Con este proyecto se pretende trabajar todas las competencias clave.</w:t>
            </w:r>
          </w:p>
          <w:p w:rsidR="005D1D1A" w:rsidRPr="00040CA1" w:rsidRDefault="005D1D1A" w:rsidP="00040CA1">
            <w:pPr>
              <w:rPr>
                <w:color w:val="000000" w:themeColor="text1"/>
                <w:sz w:val="22"/>
                <w:szCs w:val="22"/>
              </w:rPr>
            </w:pPr>
            <w:r w:rsidRPr="00040CA1">
              <w:rPr>
                <w:color w:val="000000" w:themeColor="text1"/>
                <w:sz w:val="22"/>
                <w:szCs w:val="22"/>
              </w:rPr>
              <w:t>La finalidad será la de crear un programa de radio y emitirlo en los recreos.</w:t>
            </w:r>
          </w:p>
          <w:p w:rsidR="00703F58" w:rsidRPr="00040CA1" w:rsidRDefault="00703F58" w:rsidP="00040CA1">
            <w:pPr>
              <w:pStyle w:val="Prrafodelista"/>
              <w:ind w:left="0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40CA1" w:rsidRPr="00040CA1" w:rsidTr="00703F58">
        <w:tc>
          <w:tcPr>
            <w:tcW w:w="9066" w:type="dxa"/>
            <w:shd w:val="clear" w:color="auto" w:fill="FBD4B4" w:themeFill="accent6" w:themeFillTint="66"/>
          </w:tcPr>
          <w:p w:rsidR="00703F58" w:rsidRPr="00040CA1" w:rsidRDefault="00703F58" w:rsidP="00040CA1">
            <w:pPr>
              <w:pStyle w:val="Prrafodelista"/>
              <w:ind w:left="0" w:firstLine="0"/>
              <w:rPr>
                <w:b/>
                <w:color w:val="000000" w:themeColor="text1"/>
                <w:sz w:val="22"/>
                <w:szCs w:val="22"/>
              </w:rPr>
            </w:pPr>
            <w:r w:rsidRPr="00040CA1">
              <w:rPr>
                <w:b/>
                <w:color w:val="000000" w:themeColor="text1"/>
                <w:sz w:val="22"/>
                <w:szCs w:val="22"/>
              </w:rPr>
              <w:t>Asignaturas y cursos</w:t>
            </w:r>
          </w:p>
        </w:tc>
      </w:tr>
      <w:tr w:rsidR="00040CA1" w:rsidRPr="00040CA1" w:rsidTr="00703F58">
        <w:tc>
          <w:tcPr>
            <w:tcW w:w="9066" w:type="dxa"/>
          </w:tcPr>
          <w:p w:rsidR="00703F58" w:rsidRPr="00040CA1" w:rsidRDefault="00703F58" w:rsidP="00040CA1">
            <w:pPr>
              <w:pStyle w:val="Prrafodelista"/>
              <w:ind w:left="0"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4A13F3" w:rsidRPr="00040CA1" w:rsidRDefault="004A13F3" w:rsidP="00040CA1">
            <w:pPr>
              <w:rPr>
                <w:color w:val="000000" w:themeColor="text1"/>
                <w:sz w:val="22"/>
                <w:szCs w:val="22"/>
              </w:rPr>
            </w:pPr>
            <w:r w:rsidRPr="00040CA1">
              <w:rPr>
                <w:color w:val="000000" w:themeColor="text1"/>
                <w:sz w:val="22"/>
                <w:szCs w:val="22"/>
              </w:rPr>
              <w:t>El curso implicado en el proyecto es 3º de ESO de PMAR, y se desarrollará en la asignatura de ámbito socio – lingüístico</w:t>
            </w:r>
            <w:r w:rsidR="005D1D1A" w:rsidRPr="00040CA1">
              <w:rPr>
                <w:color w:val="000000" w:themeColor="text1"/>
                <w:sz w:val="22"/>
                <w:szCs w:val="22"/>
              </w:rPr>
              <w:t xml:space="preserve"> y en la asignatura de tecnología.</w:t>
            </w:r>
          </w:p>
          <w:p w:rsidR="00703F58" w:rsidRPr="00040CA1" w:rsidRDefault="00703F58" w:rsidP="00040CA1">
            <w:pPr>
              <w:pStyle w:val="Prrafodelista"/>
              <w:ind w:left="0"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703F58" w:rsidRPr="00040CA1" w:rsidRDefault="00703F58" w:rsidP="00040CA1">
            <w:pPr>
              <w:pStyle w:val="Prrafodelista"/>
              <w:ind w:left="0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40CA1" w:rsidRPr="00040CA1" w:rsidTr="00703F58">
        <w:tc>
          <w:tcPr>
            <w:tcW w:w="9066" w:type="dxa"/>
            <w:shd w:val="clear" w:color="auto" w:fill="FBD4B4" w:themeFill="accent6" w:themeFillTint="66"/>
          </w:tcPr>
          <w:p w:rsidR="00703F58" w:rsidRPr="00040CA1" w:rsidRDefault="00703F58" w:rsidP="00040CA1">
            <w:pPr>
              <w:pStyle w:val="Prrafodelista"/>
              <w:ind w:left="0" w:firstLine="0"/>
              <w:rPr>
                <w:b/>
                <w:color w:val="000000" w:themeColor="text1"/>
                <w:sz w:val="22"/>
                <w:szCs w:val="22"/>
              </w:rPr>
            </w:pPr>
            <w:r w:rsidRPr="00040CA1">
              <w:rPr>
                <w:b/>
                <w:color w:val="000000" w:themeColor="text1"/>
                <w:sz w:val="22"/>
                <w:szCs w:val="22"/>
              </w:rPr>
              <w:t>Temporalización</w:t>
            </w:r>
          </w:p>
        </w:tc>
      </w:tr>
      <w:tr w:rsidR="00040CA1" w:rsidRPr="00040CA1" w:rsidTr="00703F58">
        <w:tc>
          <w:tcPr>
            <w:tcW w:w="9066" w:type="dxa"/>
          </w:tcPr>
          <w:p w:rsidR="00703F58" w:rsidRPr="00040CA1" w:rsidRDefault="00703F58" w:rsidP="00040CA1">
            <w:pPr>
              <w:rPr>
                <w:color w:val="000000" w:themeColor="text1"/>
                <w:sz w:val="22"/>
                <w:szCs w:val="22"/>
              </w:rPr>
            </w:pPr>
          </w:p>
          <w:p w:rsidR="005D1D1A" w:rsidRPr="00040CA1" w:rsidRDefault="005D1D1A" w:rsidP="00040CA1">
            <w:pPr>
              <w:rPr>
                <w:color w:val="000000" w:themeColor="text1"/>
                <w:sz w:val="22"/>
                <w:szCs w:val="22"/>
              </w:rPr>
            </w:pPr>
            <w:r w:rsidRPr="00040CA1">
              <w:rPr>
                <w:color w:val="000000" w:themeColor="text1"/>
                <w:sz w:val="22"/>
                <w:szCs w:val="22"/>
              </w:rPr>
              <w:t>La temporalización será de dos semanas, aunque el proyecto puede alargarse durante todo el curso escolar.</w:t>
            </w:r>
          </w:p>
          <w:p w:rsidR="00703F58" w:rsidRPr="00040CA1" w:rsidRDefault="00703F58" w:rsidP="00040CA1">
            <w:pPr>
              <w:pStyle w:val="Prrafodelista"/>
              <w:ind w:left="0"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703F58" w:rsidRPr="00040CA1" w:rsidRDefault="00703F58" w:rsidP="00040CA1">
            <w:pPr>
              <w:pStyle w:val="Prrafodelista"/>
              <w:ind w:left="0"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703F58" w:rsidRPr="00040CA1" w:rsidRDefault="00703F58" w:rsidP="00040CA1">
            <w:pPr>
              <w:pStyle w:val="Prrafodelista"/>
              <w:ind w:left="0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03F58" w:rsidRPr="00040CA1" w:rsidRDefault="00703F58" w:rsidP="00040CA1">
      <w:pPr>
        <w:pStyle w:val="Prrafodelista"/>
        <w:ind w:left="927" w:firstLine="0"/>
        <w:rPr>
          <w:b/>
          <w:color w:val="000000" w:themeColor="text1"/>
          <w:sz w:val="22"/>
          <w:szCs w:val="22"/>
        </w:rPr>
      </w:pPr>
    </w:p>
    <w:p w:rsidR="000F0522" w:rsidRPr="00040CA1" w:rsidRDefault="000F0522" w:rsidP="005648AA">
      <w:pPr>
        <w:pStyle w:val="Prrafodelista"/>
        <w:numPr>
          <w:ilvl w:val="0"/>
          <w:numId w:val="3"/>
        </w:numPr>
        <w:rPr>
          <w:b/>
          <w:color w:val="000000" w:themeColor="text1"/>
          <w:sz w:val="22"/>
          <w:szCs w:val="22"/>
        </w:rPr>
      </w:pPr>
      <w:r w:rsidRPr="00040CA1">
        <w:rPr>
          <w:b/>
          <w:color w:val="000000" w:themeColor="text1"/>
          <w:sz w:val="22"/>
          <w:szCs w:val="22"/>
        </w:rPr>
        <w:t>Criterios de evaluación y competencias clave</w:t>
      </w:r>
      <w:r w:rsidR="00703F58" w:rsidRPr="00040CA1">
        <w:rPr>
          <w:b/>
          <w:color w:val="000000" w:themeColor="text1"/>
          <w:sz w:val="22"/>
          <w:szCs w:val="22"/>
        </w:rPr>
        <w:t xml:space="preserve"> por asignatura.</w:t>
      </w:r>
    </w:p>
    <w:p w:rsidR="00703F58" w:rsidRPr="00040CA1" w:rsidRDefault="00703F58" w:rsidP="00040CA1">
      <w:pPr>
        <w:pStyle w:val="Prrafodelista"/>
        <w:ind w:left="927" w:firstLine="0"/>
        <w:rPr>
          <w:b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0"/>
        <w:gridCol w:w="3671"/>
        <w:gridCol w:w="1763"/>
      </w:tblGrid>
      <w:tr w:rsidR="00040CA1" w:rsidRPr="00040CA1" w:rsidTr="00161921">
        <w:tc>
          <w:tcPr>
            <w:tcW w:w="9104" w:type="dxa"/>
            <w:gridSpan w:val="3"/>
            <w:shd w:val="clear" w:color="auto" w:fill="FBD4B4" w:themeFill="accent6" w:themeFillTint="66"/>
          </w:tcPr>
          <w:p w:rsidR="00BF2512" w:rsidRPr="00040CA1" w:rsidRDefault="00703F58" w:rsidP="00040CA1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040CA1">
              <w:rPr>
                <w:color w:val="000000" w:themeColor="text1"/>
                <w:sz w:val="22"/>
                <w:szCs w:val="22"/>
              </w:rPr>
              <w:t xml:space="preserve">ASIGNATURA: </w:t>
            </w:r>
            <w:r w:rsidR="00FA6340" w:rsidRPr="00040CA1">
              <w:rPr>
                <w:color w:val="000000" w:themeColor="text1"/>
                <w:sz w:val="22"/>
                <w:szCs w:val="22"/>
              </w:rPr>
              <w:t xml:space="preserve">Ámbito socio </w:t>
            </w:r>
            <w:r w:rsidR="00BF2512" w:rsidRPr="00040CA1">
              <w:rPr>
                <w:color w:val="000000" w:themeColor="text1"/>
                <w:sz w:val="22"/>
                <w:szCs w:val="22"/>
              </w:rPr>
              <w:t>–</w:t>
            </w:r>
            <w:r w:rsidR="00FA6340" w:rsidRPr="00040CA1">
              <w:rPr>
                <w:color w:val="000000" w:themeColor="text1"/>
                <w:sz w:val="22"/>
                <w:szCs w:val="22"/>
              </w:rPr>
              <w:t xml:space="preserve"> </w:t>
            </w:r>
            <w:r w:rsidR="00D9598C" w:rsidRPr="00040CA1">
              <w:rPr>
                <w:color w:val="000000" w:themeColor="text1"/>
                <w:sz w:val="22"/>
                <w:szCs w:val="22"/>
              </w:rPr>
              <w:t>lingüístico</w:t>
            </w:r>
          </w:p>
          <w:p w:rsidR="00BF2512" w:rsidRPr="00040CA1" w:rsidRDefault="00BF2512" w:rsidP="00040CA1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040CA1">
              <w:rPr>
                <w:color w:val="000000" w:themeColor="text1"/>
                <w:sz w:val="22"/>
                <w:szCs w:val="22"/>
              </w:rPr>
              <w:t xml:space="preserve">Bloque 1. Comunicación oral. Escuchar y hablar. </w:t>
            </w:r>
          </w:p>
        </w:tc>
      </w:tr>
      <w:tr w:rsidR="00040CA1" w:rsidRPr="00040CA1" w:rsidTr="00161921">
        <w:tc>
          <w:tcPr>
            <w:tcW w:w="3670" w:type="dxa"/>
            <w:vAlign w:val="center"/>
          </w:tcPr>
          <w:p w:rsidR="00703F58" w:rsidRPr="001F165F" w:rsidRDefault="00703F58" w:rsidP="00040CA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1F165F">
              <w:rPr>
                <w:b/>
                <w:color w:val="000000" w:themeColor="text1"/>
                <w:szCs w:val="24"/>
              </w:rPr>
              <w:t>Criterios de evaluación</w:t>
            </w:r>
          </w:p>
        </w:tc>
        <w:tc>
          <w:tcPr>
            <w:tcW w:w="3671" w:type="dxa"/>
            <w:vAlign w:val="center"/>
          </w:tcPr>
          <w:p w:rsidR="00703F58" w:rsidRPr="001F165F" w:rsidRDefault="00703F58" w:rsidP="00040CA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1F165F">
              <w:rPr>
                <w:b/>
                <w:color w:val="000000" w:themeColor="text1"/>
                <w:szCs w:val="24"/>
              </w:rPr>
              <w:t>Estándares de aprendizaje</w:t>
            </w:r>
          </w:p>
        </w:tc>
        <w:tc>
          <w:tcPr>
            <w:tcW w:w="1763" w:type="dxa"/>
            <w:vAlign w:val="center"/>
          </w:tcPr>
          <w:p w:rsidR="00703F58" w:rsidRPr="001F165F" w:rsidRDefault="00703F58" w:rsidP="00040CA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1F165F">
              <w:rPr>
                <w:b/>
                <w:color w:val="000000" w:themeColor="text1"/>
                <w:szCs w:val="24"/>
              </w:rPr>
              <w:t>Competencias clave</w:t>
            </w:r>
          </w:p>
        </w:tc>
      </w:tr>
      <w:tr w:rsidR="00040CA1" w:rsidRPr="00040CA1" w:rsidTr="00161921">
        <w:tc>
          <w:tcPr>
            <w:tcW w:w="3670" w:type="dxa"/>
          </w:tcPr>
          <w:p w:rsidR="00703F58" w:rsidRPr="001F165F" w:rsidRDefault="00BF2512" w:rsidP="00040CA1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rFonts w:eastAsia="Arial" w:cs="Arial"/>
                <w:color w:val="000000" w:themeColor="text1"/>
                <w:szCs w:val="24"/>
                <w:lang w:val="es-AR"/>
              </w:rPr>
              <w:t xml:space="preserve">1. Comprender, interpretar y valorar textos orales propios del ámbito personal y familiar, ámbito escolar y ámbito social, captando su sentido global, identificando la información relevante, y valorando algunos aspectos de su forma y su contenido.  </w:t>
            </w:r>
          </w:p>
        </w:tc>
        <w:tc>
          <w:tcPr>
            <w:tcW w:w="3671" w:type="dxa"/>
          </w:tcPr>
          <w:p w:rsidR="00BF2512" w:rsidRPr="001F165F" w:rsidRDefault="00BF2512" w:rsidP="00040CA1">
            <w:pPr>
              <w:ind w:firstLine="0"/>
              <w:rPr>
                <w:rFonts w:eastAsia="Arial" w:cs="Arial"/>
                <w:color w:val="000000" w:themeColor="text1"/>
                <w:szCs w:val="24"/>
              </w:rPr>
            </w:pPr>
            <w:r w:rsidRPr="001F165F">
              <w:rPr>
                <w:rFonts w:eastAsia="Arial" w:cs="Arial"/>
                <w:color w:val="000000" w:themeColor="text1"/>
                <w:szCs w:val="24"/>
              </w:rPr>
              <w:t xml:space="preserve">Comprende el sentido global de textos orales propios del ámbito personal, familiar, escolar y social, identificando la información relevante, determinando el tema y reconociendo la intención comunicativa del hablante. </w:t>
            </w:r>
          </w:p>
          <w:p w:rsidR="00703F58" w:rsidRPr="001F165F" w:rsidRDefault="00703F58" w:rsidP="00040CA1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03F58" w:rsidRPr="001F165F" w:rsidRDefault="00D83BA5" w:rsidP="00040CA1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color w:val="000000" w:themeColor="text1"/>
                <w:szCs w:val="24"/>
              </w:rPr>
              <w:t>CSC</w:t>
            </w:r>
            <w:r w:rsidR="00D95D0E" w:rsidRPr="001F165F">
              <w:rPr>
                <w:color w:val="000000" w:themeColor="text1"/>
                <w:szCs w:val="24"/>
              </w:rPr>
              <w:t xml:space="preserve">, </w:t>
            </w:r>
            <w:r w:rsidR="00D95D0E" w:rsidRPr="001F165F">
              <w:rPr>
                <w:rFonts w:cs="Arial"/>
                <w:color w:val="000000"/>
                <w:szCs w:val="24"/>
              </w:rPr>
              <w:t>CAA</w:t>
            </w:r>
            <w:r w:rsidR="003D2ACA" w:rsidRPr="001F165F">
              <w:rPr>
                <w:rFonts w:cs="Arial"/>
                <w:color w:val="000000"/>
                <w:szCs w:val="24"/>
              </w:rPr>
              <w:t>, CCL</w:t>
            </w:r>
            <w:r w:rsidR="001F165F" w:rsidRPr="001F165F">
              <w:rPr>
                <w:rFonts w:cs="Arial"/>
                <w:color w:val="000000"/>
                <w:szCs w:val="24"/>
              </w:rPr>
              <w:t>, CEC</w:t>
            </w:r>
          </w:p>
        </w:tc>
      </w:tr>
      <w:tr w:rsidR="00040CA1" w:rsidRPr="00040CA1" w:rsidTr="00161921">
        <w:tc>
          <w:tcPr>
            <w:tcW w:w="3670" w:type="dxa"/>
          </w:tcPr>
          <w:p w:rsidR="00703F58" w:rsidRPr="001F165F" w:rsidRDefault="00BF2512" w:rsidP="00040CA1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rFonts w:eastAsia="Arial" w:cs="Arial"/>
                <w:color w:val="000000" w:themeColor="text1"/>
                <w:szCs w:val="24"/>
                <w:lang w:val="es-AR"/>
              </w:rPr>
              <w:t xml:space="preserve">2. Comprender el sentido global y la intención comunicativa de los debates; identificar, interpretar y valorar las posturas divergentes y asumir las normas básicas que regulan los debates: reglas de </w:t>
            </w:r>
            <w:r w:rsidRPr="001F165F">
              <w:rPr>
                <w:rFonts w:eastAsia="Arial" w:cs="Arial"/>
                <w:color w:val="000000" w:themeColor="text1"/>
                <w:szCs w:val="24"/>
                <w:lang w:val="es-AR"/>
              </w:rPr>
              <w:lastRenderedPageBreak/>
              <w:t>interacción, intervención y cortesía.</w:t>
            </w:r>
          </w:p>
        </w:tc>
        <w:tc>
          <w:tcPr>
            <w:tcW w:w="3671" w:type="dxa"/>
          </w:tcPr>
          <w:p w:rsidR="00BF2512" w:rsidRPr="001F165F" w:rsidRDefault="00BF2512" w:rsidP="00040CA1">
            <w:pPr>
              <w:ind w:firstLine="0"/>
              <w:rPr>
                <w:rFonts w:eastAsia="Arial" w:cs="Arial"/>
                <w:color w:val="000000" w:themeColor="text1"/>
                <w:szCs w:val="24"/>
              </w:rPr>
            </w:pPr>
            <w:r w:rsidRPr="001F165F">
              <w:rPr>
                <w:rFonts w:eastAsia="Arial" w:cs="Arial"/>
                <w:color w:val="000000" w:themeColor="text1"/>
                <w:szCs w:val="24"/>
              </w:rPr>
              <w:lastRenderedPageBreak/>
              <w:t xml:space="preserve">Extrae informaciones concretas de una noticia procedente de los medios de comunicación audiovisual. </w:t>
            </w:r>
          </w:p>
          <w:p w:rsidR="00703F58" w:rsidRPr="001F165F" w:rsidRDefault="00703F58" w:rsidP="00040CA1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1763" w:type="dxa"/>
          </w:tcPr>
          <w:p w:rsidR="00703F58" w:rsidRPr="001F165F" w:rsidRDefault="00D95D0E" w:rsidP="00040CA1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rFonts w:cs="Arial"/>
                <w:color w:val="000000"/>
                <w:szCs w:val="24"/>
              </w:rPr>
              <w:t>CAA</w:t>
            </w:r>
            <w:r w:rsidR="003D2ACA" w:rsidRPr="001F165F">
              <w:rPr>
                <w:rFonts w:cs="Arial"/>
                <w:color w:val="000000"/>
                <w:szCs w:val="24"/>
              </w:rPr>
              <w:t>, CCL</w:t>
            </w:r>
            <w:r w:rsidR="001F165F" w:rsidRPr="001F165F">
              <w:rPr>
                <w:rFonts w:cs="Arial"/>
                <w:color w:val="000000"/>
                <w:szCs w:val="24"/>
              </w:rPr>
              <w:t>, CEC</w:t>
            </w:r>
          </w:p>
        </w:tc>
      </w:tr>
      <w:tr w:rsidR="00040CA1" w:rsidRPr="00040CA1" w:rsidTr="00161921">
        <w:tc>
          <w:tcPr>
            <w:tcW w:w="3670" w:type="dxa"/>
          </w:tcPr>
          <w:p w:rsidR="00D83BA5" w:rsidRPr="001F165F" w:rsidRDefault="00BF2512" w:rsidP="00040CA1">
            <w:pPr>
              <w:pStyle w:val="Default"/>
              <w:jc w:val="both"/>
              <w:rPr>
                <w:rFonts w:ascii="Book Antiqua" w:hAnsi="Book Antiqua"/>
                <w:color w:val="000000" w:themeColor="text1"/>
              </w:rPr>
            </w:pPr>
            <w:r w:rsidRPr="001F165F">
              <w:rPr>
                <w:rFonts w:ascii="Book Antiqua" w:eastAsia="Arial" w:hAnsi="Book Antiqua" w:cs="Arial"/>
                <w:color w:val="000000" w:themeColor="text1"/>
                <w:lang w:val="es-AR"/>
              </w:rPr>
              <w:t>3. Aprender a hablar en público, en situaciones formales o informales, de forma individual o en grupo.</w:t>
            </w:r>
          </w:p>
        </w:tc>
        <w:tc>
          <w:tcPr>
            <w:tcW w:w="3671" w:type="dxa"/>
          </w:tcPr>
          <w:p w:rsidR="00BF2512" w:rsidRPr="001F165F" w:rsidRDefault="00BF2512" w:rsidP="00040CA1">
            <w:pPr>
              <w:ind w:firstLine="0"/>
              <w:rPr>
                <w:rFonts w:eastAsia="Arial" w:cs="Arial"/>
                <w:color w:val="000000" w:themeColor="text1"/>
                <w:szCs w:val="24"/>
              </w:rPr>
            </w:pPr>
            <w:r w:rsidRPr="001F165F">
              <w:rPr>
                <w:rFonts w:eastAsia="Arial" w:cs="Arial"/>
                <w:color w:val="000000" w:themeColor="text1"/>
                <w:szCs w:val="24"/>
              </w:rPr>
              <w:t xml:space="preserve">Escucha, observa y explica de forma progresiva el sentido global de debates escolares y debates procedentes de la radio y televisión, identificando la información relevante, determinando el tema y reconociendo la intención comunicativa y la postura de cada participante. </w:t>
            </w:r>
          </w:p>
          <w:p w:rsidR="00703F58" w:rsidRPr="001F165F" w:rsidRDefault="00703F58" w:rsidP="00040CA1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1763" w:type="dxa"/>
          </w:tcPr>
          <w:p w:rsidR="00703F58" w:rsidRPr="001F165F" w:rsidRDefault="00D95D0E" w:rsidP="00040CA1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rFonts w:cs="Arial"/>
                <w:color w:val="000000"/>
                <w:szCs w:val="24"/>
              </w:rPr>
              <w:t>CAA, CSC</w:t>
            </w:r>
            <w:r w:rsidR="003D2ACA" w:rsidRPr="001F165F">
              <w:rPr>
                <w:rFonts w:cs="Arial"/>
                <w:color w:val="000000"/>
                <w:szCs w:val="24"/>
              </w:rPr>
              <w:t>, CCL</w:t>
            </w:r>
            <w:r w:rsidR="001F165F" w:rsidRPr="001F165F">
              <w:rPr>
                <w:rFonts w:cs="Arial"/>
                <w:color w:val="000000"/>
                <w:szCs w:val="24"/>
              </w:rPr>
              <w:t>, CEC</w:t>
            </w:r>
          </w:p>
        </w:tc>
      </w:tr>
      <w:tr w:rsidR="00040CA1" w:rsidRPr="00040CA1" w:rsidTr="00161921">
        <w:trPr>
          <w:trHeight w:val="2688"/>
        </w:trPr>
        <w:tc>
          <w:tcPr>
            <w:tcW w:w="3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2"/>
              <w:gridCol w:w="222"/>
            </w:tblGrid>
            <w:tr w:rsidR="00040CA1" w:rsidRPr="001F165F">
              <w:trPr>
                <w:trHeight w:val="3076"/>
              </w:trPr>
              <w:tc>
                <w:tcPr>
                  <w:tcW w:w="0" w:type="auto"/>
                </w:tcPr>
                <w:p w:rsidR="00D83BA5" w:rsidRPr="001F165F" w:rsidRDefault="00BF2512" w:rsidP="00040CA1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000000" w:themeColor="text1"/>
                      <w:szCs w:val="24"/>
                    </w:rPr>
                  </w:pPr>
                  <w:r w:rsidRPr="001F165F">
                    <w:rPr>
                      <w:rFonts w:eastAsia="Arial" w:cs="Arial"/>
                      <w:color w:val="000000" w:themeColor="text1"/>
                      <w:szCs w:val="24"/>
                      <w:lang w:val="es-AR"/>
                    </w:rPr>
                    <w:t>4. Comprender y asumir la importancia de respetar las normas básicas que regulan los debates escolares para manifestar opiniones propias y respetar opiniones ajenas y la necesidad de regular tiempos y atender a las instrucciones del moderador.</w:t>
                  </w:r>
                </w:p>
              </w:tc>
              <w:tc>
                <w:tcPr>
                  <w:tcW w:w="0" w:type="auto"/>
                </w:tcPr>
                <w:p w:rsidR="00D83BA5" w:rsidRPr="001F165F" w:rsidRDefault="00D83BA5" w:rsidP="00040CA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 w:themeColor="text1"/>
                      <w:szCs w:val="24"/>
                      <w:lang w:val="es-ES"/>
                    </w:rPr>
                  </w:pPr>
                </w:p>
                <w:p w:rsidR="00D83BA5" w:rsidRPr="001F165F" w:rsidRDefault="00D83BA5" w:rsidP="00040CA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 w:themeColor="text1"/>
                      <w:szCs w:val="24"/>
                      <w:lang w:val="es-ES"/>
                    </w:rPr>
                  </w:pPr>
                </w:p>
              </w:tc>
            </w:tr>
          </w:tbl>
          <w:p w:rsidR="00D83BA5" w:rsidRPr="001F165F" w:rsidRDefault="00D83BA5" w:rsidP="00040CA1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3671" w:type="dxa"/>
          </w:tcPr>
          <w:p w:rsidR="0027000F" w:rsidRPr="001F165F" w:rsidRDefault="0027000F" w:rsidP="00040CA1">
            <w:pPr>
              <w:pStyle w:val="Default"/>
              <w:jc w:val="both"/>
              <w:rPr>
                <w:rFonts w:ascii="Book Antiqua" w:hAnsi="Book Antiqua"/>
                <w:color w:val="000000" w:themeColor="text1"/>
              </w:rPr>
            </w:pPr>
            <w:r w:rsidRPr="001F165F">
              <w:rPr>
                <w:rFonts w:ascii="Book Antiqua" w:hAnsi="Book Antiqua"/>
                <w:color w:val="000000" w:themeColor="text1"/>
              </w:rPr>
              <w:t xml:space="preserve">Realiza presentaciones orales. Organiza el contenido y elabora guiones previos a la intervención oral formal seleccionando la idea central y el momento en el que va a ser presentada a su auditorio, así como las ideas secundarias y ejemplos que van a apoyar su desarrollo. </w:t>
            </w:r>
          </w:p>
          <w:p w:rsidR="00D83BA5" w:rsidRPr="001F165F" w:rsidRDefault="00D83BA5" w:rsidP="00040CA1">
            <w:pPr>
              <w:ind w:firstLine="0"/>
              <w:rPr>
                <w:color w:val="000000" w:themeColor="text1"/>
                <w:szCs w:val="24"/>
                <w:lang w:val="es-ES"/>
              </w:rPr>
            </w:pPr>
          </w:p>
        </w:tc>
        <w:tc>
          <w:tcPr>
            <w:tcW w:w="1763" w:type="dxa"/>
          </w:tcPr>
          <w:p w:rsidR="00D83BA5" w:rsidRPr="001F165F" w:rsidRDefault="00D95D0E" w:rsidP="00040CA1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rFonts w:cs="Arial"/>
                <w:color w:val="000000"/>
                <w:szCs w:val="24"/>
              </w:rPr>
              <w:t xml:space="preserve">CAA, </w:t>
            </w:r>
            <w:r w:rsidR="003D2ACA" w:rsidRPr="001F165F">
              <w:rPr>
                <w:rFonts w:cs="Arial"/>
                <w:color w:val="000000"/>
                <w:szCs w:val="24"/>
              </w:rPr>
              <w:t>CCL</w:t>
            </w:r>
          </w:p>
        </w:tc>
      </w:tr>
      <w:tr w:rsidR="00040CA1" w:rsidRPr="00040CA1" w:rsidTr="00161921">
        <w:tc>
          <w:tcPr>
            <w:tcW w:w="9104" w:type="dxa"/>
            <w:gridSpan w:val="3"/>
            <w:shd w:val="clear" w:color="auto" w:fill="FBD4B4" w:themeFill="accent6" w:themeFillTint="66"/>
          </w:tcPr>
          <w:p w:rsidR="00EC2681" w:rsidRPr="001F165F" w:rsidRDefault="00EC2681" w:rsidP="00040CA1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color w:val="000000" w:themeColor="text1"/>
                <w:szCs w:val="24"/>
              </w:rPr>
              <w:t>ASIGNATURA: Ámbito socio – lingüístico</w:t>
            </w:r>
          </w:p>
          <w:p w:rsidR="00EC2681" w:rsidRPr="001F165F" w:rsidRDefault="00EC2681" w:rsidP="00040CA1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color w:val="000000" w:themeColor="text1"/>
                <w:szCs w:val="24"/>
              </w:rPr>
              <w:t xml:space="preserve">Bloque 2. Comunicación escrita. </w:t>
            </w:r>
          </w:p>
        </w:tc>
      </w:tr>
      <w:tr w:rsidR="00040CA1" w:rsidRPr="00040CA1" w:rsidTr="00161921">
        <w:tc>
          <w:tcPr>
            <w:tcW w:w="3670" w:type="dxa"/>
            <w:vAlign w:val="center"/>
          </w:tcPr>
          <w:p w:rsidR="00EC2681" w:rsidRPr="001F165F" w:rsidRDefault="00EC2681" w:rsidP="00040CA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1F165F">
              <w:rPr>
                <w:b/>
                <w:color w:val="000000" w:themeColor="text1"/>
                <w:szCs w:val="24"/>
              </w:rPr>
              <w:t>Criterios de evaluación</w:t>
            </w:r>
          </w:p>
        </w:tc>
        <w:tc>
          <w:tcPr>
            <w:tcW w:w="3671" w:type="dxa"/>
            <w:vAlign w:val="center"/>
          </w:tcPr>
          <w:p w:rsidR="00EC2681" w:rsidRPr="001F165F" w:rsidRDefault="00EC2681" w:rsidP="00040CA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1F165F">
              <w:rPr>
                <w:b/>
                <w:color w:val="000000" w:themeColor="text1"/>
                <w:szCs w:val="24"/>
              </w:rPr>
              <w:t>Estándares de aprendizaje</w:t>
            </w:r>
          </w:p>
        </w:tc>
        <w:tc>
          <w:tcPr>
            <w:tcW w:w="1763" w:type="dxa"/>
            <w:vAlign w:val="center"/>
          </w:tcPr>
          <w:p w:rsidR="00EC2681" w:rsidRPr="001F165F" w:rsidRDefault="00EC2681" w:rsidP="00040CA1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1F165F">
              <w:rPr>
                <w:b/>
                <w:color w:val="000000" w:themeColor="text1"/>
                <w:szCs w:val="24"/>
              </w:rPr>
              <w:t>Competencias clave</w:t>
            </w:r>
          </w:p>
        </w:tc>
      </w:tr>
      <w:tr w:rsidR="00040CA1" w:rsidRPr="00040CA1" w:rsidTr="00161921">
        <w:tc>
          <w:tcPr>
            <w:tcW w:w="3670" w:type="dxa"/>
          </w:tcPr>
          <w:p w:rsidR="00EC2681" w:rsidRPr="001F165F" w:rsidRDefault="00EC2681" w:rsidP="00040CA1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rFonts w:eastAsia="Arial" w:cs="Arial"/>
                <w:color w:val="000000" w:themeColor="text1"/>
                <w:szCs w:val="24"/>
                <w:lang w:val="es-AR"/>
              </w:rPr>
              <w:t>1. Aplicar estrategias de lectura para la comprensión e interpretación de textos escritos.</w:t>
            </w:r>
          </w:p>
        </w:tc>
        <w:tc>
          <w:tcPr>
            <w:tcW w:w="3671" w:type="dxa"/>
          </w:tcPr>
          <w:p w:rsidR="00EC2681" w:rsidRPr="001F165F" w:rsidRDefault="003F424C" w:rsidP="00040CA1">
            <w:pPr>
              <w:ind w:firstLine="0"/>
              <w:rPr>
                <w:rFonts w:eastAsia="Arial" w:cs="Arial"/>
                <w:color w:val="000000" w:themeColor="text1"/>
                <w:szCs w:val="24"/>
              </w:rPr>
            </w:pPr>
            <w:r w:rsidRPr="001F165F">
              <w:rPr>
                <w:rFonts w:eastAsia="Arial" w:cs="Arial"/>
                <w:color w:val="000000" w:themeColor="text1"/>
                <w:szCs w:val="24"/>
              </w:rPr>
              <w:t xml:space="preserve">Pone en práctica diferentes estrategias de lectura en función del objetivo y el tipo de texto, actualizando conocimientos previos y trabajando los errores de comprensión. </w:t>
            </w:r>
          </w:p>
        </w:tc>
        <w:tc>
          <w:tcPr>
            <w:tcW w:w="1763" w:type="dxa"/>
            <w:vAlign w:val="center"/>
          </w:tcPr>
          <w:p w:rsidR="00EC2681" w:rsidRPr="001F165F" w:rsidRDefault="00D95D0E" w:rsidP="00040CA1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rFonts w:cs="Arial"/>
                <w:color w:val="000000"/>
                <w:szCs w:val="24"/>
              </w:rPr>
              <w:t xml:space="preserve">CAA, </w:t>
            </w:r>
            <w:r w:rsidR="003D2ACA" w:rsidRPr="001F165F">
              <w:rPr>
                <w:rFonts w:cs="Arial"/>
                <w:color w:val="000000"/>
                <w:szCs w:val="24"/>
              </w:rPr>
              <w:t>CCL</w:t>
            </w:r>
          </w:p>
        </w:tc>
      </w:tr>
      <w:tr w:rsidR="00040CA1" w:rsidRPr="00040CA1" w:rsidTr="00161921">
        <w:tc>
          <w:tcPr>
            <w:tcW w:w="3670" w:type="dxa"/>
          </w:tcPr>
          <w:p w:rsidR="00EC2681" w:rsidRPr="001F165F" w:rsidRDefault="00EC2681" w:rsidP="00040CA1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rFonts w:eastAsia="Arial" w:cs="Arial"/>
                <w:color w:val="000000" w:themeColor="text1"/>
                <w:szCs w:val="24"/>
                <w:lang w:val="es-AR"/>
              </w:rPr>
              <w:t>2. Manifestar una actitud crítica ante la lectura de cualquier tipo de textos u obras literarias, a través de una lectura reflexiva que permita identificar posturas de acuerdo o desacuerdo, respetando en todo momento las opiniones de los demás.</w:t>
            </w:r>
          </w:p>
        </w:tc>
        <w:tc>
          <w:tcPr>
            <w:tcW w:w="3671" w:type="dxa"/>
          </w:tcPr>
          <w:p w:rsidR="003F424C" w:rsidRPr="001F165F" w:rsidRDefault="003F424C" w:rsidP="00040CA1">
            <w:pPr>
              <w:ind w:firstLine="0"/>
              <w:rPr>
                <w:rFonts w:eastAsia="Arial" w:cs="Arial"/>
                <w:color w:val="000000" w:themeColor="text1"/>
                <w:szCs w:val="24"/>
              </w:rPr>
            </w:pPr>
            <w:r w:rsidRPr="001F165F">
              <w:rPr>
                <w:rFonts w:eastAsia="Arial" w:cs="Arial"/>
                <w:color w:val="000000" w:themeColor="text1"/>
                <w:szCs w:val="24"/>
              </w:rPr>
              <w:t xml:space="preserve">Realiza lectura expresiva de textos de diversa índole. </w:t>
            </w:r>
          </w:p>
          <w:p w:rsidR="00EC2681" w:rsidRPr="001F165F" w:rsidRDefault="00EC2681" w:rsidP="00040CA1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1763" w:type="dxa"/>
          </w:tcPr>
          <w:p w:rsidR="001F165F" w:rsidRPr="001F165F" w:rsidRDefault="001F165F" w:rsidP="00040CA1">
            <w:pPr>
              <w:ind w:firstLine="0"/>
              <w:rPr>
                <w:rFonts w:cs="Arial"/>
                <w:color w:val="000000"/>
                <w:szCs w:val="24"/>
              </w:rPr>
            </w:pPr>
          </w:p>
          <w:p w:rsidR="001F165F" w:rsidRPr="001F165F" w:rsidRDefault="001F165F" w:rsidP="00040CA1">
            <w:pPr>
              <w:ind w:firstLine="0"/>
              <w:rPr>
                <w:rFonts w:cs="Arial"/>
                <w:color w:val="000000"/>
                <w:szCs w:val="24"/>
              </w:rPr>
            </w:pPr>
          </w:p>
          <w:p w:rsidR="00EC2681" w:rsidRPr="001F165F" w:rsidRDefault="00D95D0E" w:rsidP="00040CA1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rFonts w:cs="Arial"/>
                <w:color w:val="000000"/>
                <w:szCs w:val="24"/>
              </w:rPr>
              <w:t>CAA,</w:t>
            </w:r>
            <w:r w:rsidR="003D2ACA" w:rsidRPr="001F165F">
              <w:rPr>
                <w:rFonts w:cs="Arial"/>
                <w:color w:val="000000"/>
                <w:szCs w:val="24"/>
              </w:rPr>
              <w:t xml:space="preserve"> CCL</w:t>
            </w:r>
          </w:p>
        </w:tc>
      </w:tr>
      <w:tr w:rsidR="00040CA1" w:rsidRPr="00040CA1" w:rsidTr="00161921">
        <w:trPr>
          <w:trHeight w:val="2394"/>
        </w:trPr>
        <w:tc>
          <w:tcPr>
            <w:tcW w:w="3670" w:type="dxa"/>
          </w:tcPr>
          <w:p w:rsidR="00EC2681" w:rsidRPr="001F165F" w:rsidRDefault="00EC2681" w:rsidP="001F165F">
            <w:pPr>
              <w:pStyle w:val="Default"/>
              <w:jc w:val="both"/>
              <w:rPr>
                <w:rFonts w:ascii="Book Antiqua" w:eastAsia="Arial" w:hAnsi="Book Antiqua" w:cs="Arial"/>
                <w:color w:val="000000" w:themeColor="text1"/>
                <w:lang w:val="es-AR"/>
              </w:rPr>
            </w:pPr>
            <w:r w:rsidRPr="001F165F">
              <w:rPr>
                <w:rFonts w:ascii="Book Antiqua" w:eastAsia="Arial" w:hAnsi="Book Antiqua" w:cs="Arial"/>
                <w:color w:val="000000" w:themeColor="text1"/>
                <w:lang w:val="es-AR"/>
              </w:rPr>
              <w:lastRenderedPageBreak/>
              <w:t xml:space="preserve">3. Aplicar las estrategias necesarias para producir textos adecuados, coherentes y cohesionados: planificando, textualizando, revisando, reescribiendo e integrando la reflexión ortográfica y gramatical en la práctica y uso de la escritura.  </w:t>
            </w:r>
          </w:p>
        </w:tc>
        <w:tc>
          <w:tcPr>
            <w:tcW w:w="3671" w:type="dxa"/>
          </w:tcPr>
          <w:p w:rsidR="003F424C" w:rsidRPr="001F165F" w:rsidRDefault="003F424C" w:rsidP="00040CA1">
            <w:pPr>
              <w:ind w:firstLine="0"/>
              <w:rPr>
                <w:rFonts w:eastAsia="Arial" w:cs="Arial"/>
                <w:color w:val="000000" w:themeColor="text1"/>
                <w:szCs w:val="24"/>
              </w:rPr>
            </w:pPr>
            <w:r w:rsidRPr="001F165F">
              <w:rPr>
                <w:rFonts w:eastAsia="Arial" w:cs="Arial"/>
                <w:color w:val="000000" w:themeColor="text1"/>
                <w:szCs w:val="24"/>
              </w:rPr>
              <w:t xml:space="preserve">Utiliza diferentes instrumentos de aprendizaje para la comprensión de palabras o enunciados desconocidos (contexto, diccionario…) y los incorpora a su repertorio léxico. </w:t>
            </w:r>
          </w:p>
          <w:p w:rsidR="00EC2681" w:rsidRPr="001F165F" w:rsidRDefault="00EC2681" w:rsidP="00040CA1">
            <w:pPr>
              <w:ind w:firstLine="0"/>
              <w:rPr>
                <w:color w:val="000000" w:themeColor="text1"/>
                <w:szCs w:val="24"/>
              </w:rPr>
            </w:pPr>
          </w:p>
          <w:p w:rsidR="00040CA1" w:rsidRPr="001F165F" w:rsidRDefault="00040CA1" w:rsidP="00040CA1">
            <w:pPr>
              <w:ind w:firstLine="0"/>
              <w:rPr>
                <w:color w:val="000000" w:themeColor="text1"/>
                <w:szCs w:val="24"/>
              </w:rPr>
            </w:pPr>
          </w:p>
          <w:p w:rsidR="00040CA1" w:rsidRPr="001F165F" w:rsidRDefault="00040CA1" w:rsidP="001F165F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1763" w:type="dxa"/>
          </w:tcPr>
          <w:p w:rsidR="001F165F" w:rsidRPr="001F165F" w:rsidRDefault="001F165F" w:rsidP="001F165F">
            <w:pPr>
              <w:ind w:firstLine="0"/>
              <w:jc w:val="left"/>
              <w:rPr>
                <w:rFonts w:cs="Arial"/>
                <w:color w:val="000000"/>
                <w:szCs w:val="24"/>
              </w:rPr>
            </w:pPr>
          </w:p>
          <w:p w:rsidR="001F165F" w:rsidRPr="001F165F" w:rsidRDefault="001F165F" w:rsidP="001F165F">
            <w:pPr>
              <w:ind w:firstLine="0"/>
              <w:jc w:val="left"/>
              <w:rPr>
                <w:rFonts w:cs="Arial"/>
                <w:color w:val="000000"/>
                <w:szCs w:val="24"/>
              </w:rPr>
            </w:pPr>
          </w:p>
          <w:p w:rsidR="00D95D0E" w:rsidRPr="001F165F" w:rsidRDefault="00D95D0E" w:rsidP="001F165F">
            <w:pPr>
              <w:ind w:firstLine="0"/>
              <w:jc w:val="left"/>
              <w:rPr>
                <w:rFonts w:cs="Arial"/>
                <w:color w:val="000000"/>
                <w:szCs w:val="24"/>
              </w:rPr>
            </w:pPr>
            <w:r w:rsidRPr="001F165F">
              <w:rPr>
                <w:rFonts w:cs="Arial"/>
                <w:color w:val="000000"/>
                <w:szCs w:val="24"/>
              </w:rPr>
              <w:t>CAA,</w:t>
            </w:r>
            <w:r w:rsidR="003D2ACA" w:rsidRPr="001F165F">
              <w:rPr>
                <w:rFonts w:cs="Arial"/>
                <w:color w:val="000000"/>
                <w:szCs w:val="24"/>
              </w:rPr>
              <w:t xml:space="preserve"> CCL</w:t>
            </w:r>
          </w:p>
          <w:p w:rsidR="00D95D0E" w:rsidRPr="001F165F" w:rsidRDefault="00D95D0E" w:rsidP="001F165F">
            <w:pPr>
              <w:ind w:firstLine="0"/>
              <w:jc w:val="left"/>
              <w:rPr>
                <w:rFonts w:cs="Arial"/>
                <w:color w:val="000000"/>
                <w:szCs w:val="24"/>
              </w:rPr>
            </w:pPr>
          </w:p>
          <w:p w:rsidR="00D95D0E" w:rsidRPr="001F165F" w:rsidRDefault="00D95D0E" w:rsidP="001F165F">
            <w:pPr>
              <w:ind w:firstLine="0"/>
              <w:jc w:val="left"/>
              <w:rPr>
                <w:rFonts w:cs="Arial"/>
                <w:color w:val="000000"/>
                <w:szCs w:val="24"/>
              </w:rPr>
            </w:pPr>
          </w:p>
          <w:p w:rsidR="00D95D0E" w:rsidRPr="001F165F" w:rsidRDefault="00D95D0E" w:rsidP="001F165F">
            <w:pPr>
              <w:ind w:firstLine="0"/>
              <w:jc w:val="left"/>
              <w:rPr>
                <w:rFonts w:cs="Arial"/>
                <w:color w:val="000000"/>
                <w:szCs w:val="24"/>
              </w:rPr>
            </w:pPr>
          </w:p>
          <w:p w:rsidR="00D95D0E" w:rsidRPr="001F165F" w:rsidRDefault="00D95D0E" w:rsidP="001F165F">
            <w:pPr>
              <w:ind w:firstLine="0"/>
              <w:jc w:val="left"/>
              <w:rPr>
                <w:rFonts w:cs="Arial"/>
                <w:color w:val="000000"/>
                <w:szCs w:val="24"/>
              </w:rPr>
            </w:pPr>
          </w:p>
          <w:p w:rsidR="00D95D0E" w:rsidRPr="001F165F" w:rsidRDefault="00D95D0E" w:rsidP="001F165F">
            <w:pPr>
              <w:ind w:firstLine="0"/>
              <w:jc w:val="left"/>
              <w:rPr>
                <w:rFonts w:cs="Arial"/>
                <w:color w:val="000000"/>
                <w:szCs w:val="24"/>
              </w:rPr>
            </w:pPr>
          </w:p>
          <w:p w:rsidR="00D95D0E" w:rsidRPr="001F165F" w:rsidRDefault="00D95D0E" w:rsidP="001F165F">
            <w:pPr>
              <w:ind w:firstLine="0"/>
              <w:jc w:val="left"/>
              <w:rPr>
                <w:rFonts w:cs="Arial"/>
                <w:color w:val="000000"/>
                <w:szCs w:val="24"/>
              </w:rPr>
            </w:pPr>
          </w:p>
          <w:p w:rsidR="00D95D0E" w:rsidRPr="001F165F" w:rsidRDefault="00D95D0E" w:rsidP="001F165F">
            <w:pPr>
              <w:ind w:firstLine="0"/>
              <w:jc w:val="left"/>
              <w:rPr>
                <w:rFonts w:cs="Arial"/>
                <w:color w:val="000000"/>
                <w:szCs w:val="24"/>
              </w:rPr>
            </w:pPr>
          </w:p>
          <w:p w:rsidR="00D95D0E" w:rsidRPr="001F165F" w:rsidRDefault="00D95D0E" w:rsidP="001F165F">
            <w:pPr>
              <w:ind w:firstLine="0"/>
              <w:jc w:val="left"/>
              <w:rPr>
                <w:rFonts w:cs="Arial"/>
                <w:color w:val="000000"/>
                <w:szCs w:val="24"/>
              </w:rPr>
            </w:pPr>
          </w:p>
          <w:p w:rsidR="00D95D0E" w:rsidRPr="001F165F" w:rsidRDefault="00D95D0E" w:rsidP="001F165F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</w:tr>
      <w:tr w:rsidR="00040CA1" w:rsidRPr="00040CA1" w:rsidTr="00161921">
        <w:trPr>
          <w:trHeight w:val="2351"/>
        </w:trPr>
        <w:tc>
          <w:tcPr>
            <w:tcW w:w="3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2"/>
              <w:gridCol w:w="222"/>
            </w:tblGrid>
            <w:tr w:rsidR="00040CA1" w:rsidRPr="001F165F" w:rsidTr="008E2EB6">
              <w:trPr>
                <w:trHeight w:val="3076"/>
              </w:trPr>
              <w:tc>
                <w:tcPr>
                  <w:tcW w:w="0" w:type="auto"/>
                </w:tcPr>
                <w:p w:rsidR="00EC2681" w:rsidRPr="001F165F" w:rsidRDefault="00A6411D" w:rsidP="00040CA1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000000" w:themeColor="text1"/>
                      <w:szCs w:val="24"/>
                    </w:rPr>
                  </w:pPr>
                  <w:r w:rsidRPr="001F165F">
                    <w:rPr>
                      <w:rFonts w:eastAsia="Arial" w:cs="Arial"/>
                      <w:color w:val="000000" w:themeColor="text1"/>
                      <w:szCs w:val="24"/>
                      <w:lang w:val="es-AR"/>
                    </w:rPr>
                    <w:t>5. Valorar la importancia de la escritura como herramienta de adquisición de los aprendizajes y como estímulo del desarrollo personal.</w:t>
                  </w:r>
                </w:p>
              </w:tc>
              <w:tc>
                <w:tcPr>
                  <w:tcW w:w="0" w:type="auto"/>
                </w:tcPr>
                <w:p w:rsidR="00EC2681" w:rsidRPr="001F165F" w:rsidRDefault="00EC2681" w:rsidP="00040CA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 w:themeColor="text1"/>
                      <w:szCs w:val="24"/>
                      <w:lang w:val="es-ES"/>
                    </w:rPr>
                  </w:pPr>
                </w:p>
                <w:p w:rsidR="00EC2681" w:rsidRPr="001F165F" w:rsidRDefault="00EC2681" w:rsidP="00040CA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 w:themeColor="text1"/>
                      <w:szCs w:val="24"/>
                      <w:lang w:val="es-ES"/>
                    </w:rPr>
                  </w:pPr>
                </w:p>
              </w:tc>
            </w:tr>
          </w:tbl>
          <w:p w:rsidR="00EC2681" w:rsidRPr="001F165F" w:rsidRDefault="00EC2681" w:rsidP="00040CA1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3671" w:type="dxa"/>
          </w:tcPr>
          <w:p w:rsidR="00040CA1" w:rsidRPr="001F165F" w:rsidRDefault="00040CA1" w:rsidP="00040CA1">
            <w:pPr>
              <w:ind w:firstLine="0"/>
              <w:rPr>
                <w:rFonts w:eastAsia="Arial" w:cs="Arial"/>
                <w:color w:val="000000" w:themeColor="text1"/>
                <w:szCs w:val="24"/>
              </w:rPr>
            </w:pPr>
            <w:r w:rsidRPr="001F165F">
              <w:rPr>
                <w:rFonts w:eastAsia="Arial" w:cs="Arial"/>
                <w:color w:val="000000" w:themeColor="text1"/>
                <w:szCs w:val="24"/>
              </w:rPr>
              <w:t xml:space="preserve">Revisa el texto en varias fases para aclarar problemas con el contenido (ideas, estructura…) o la forma (puntuación, ortografía, gramática y presentación). </w:t>
            </w:r>
          </w:p>
          <w:p w:rsidR="00EC2681" w:rsidRPr="001F165F" w:rsidRDefault="00EC2681" w:rsidP="00040CA1">
            <w:pPr>
              <w:pStyle w:val="Default"/>
              <w:jc w:val="both"/>
              <w:rPr>
                <w:rFonts w:ascii="Book Antiqua" w:hAnsi="Book Antiqua"/>
                <w:color w:val="000000" w:themeColor="text1"/>
                <w:lang w:val="es-ES_tradnl"/>
              </w:rPr>
            </w:pPr>
          </w:p>
        </w:tc>
        <w:tc>
          <w:tcPr>
            <w:tcW w:w="1763" w:type="dxa"/>
          </w:tcPr>
          <w:p w:rsidR="001F165F" w:rsidRPr="001F165F" w:rsidRDefault="001F165F" w:rsidP="001F165F">
            <w:pPr>
              <w:ind w:firstLine="0"/>
              <w:jc w:val="left"/>
              <w:rPr>
                <w:rFonts w:cs="Arial"/>
                <w:color w:val="000000"/>
                <w:szCs w:val="24"/>
              </w:rPr>
            </w:pPr>
          </w:p>
          <w:p w:rsidR="001F165F" w:rsidRPr="001F165F" w:rsidRDefault="001F165F" w:rsidP="001F165F">
            <w:pPr>
              <w:ind w:firstLine="0"/>
              <w:jc w:val="left"/>
              <w:rPr>
                <w:rFonts w:cs="Arial"/>
                <w:color w:val="000000"/>
                <w:szCs w:val="24"/>
              </w:rPr>
            </w:pPr>
          </w:p>
          <w:p w:rsidR="00EC2681" w:rsidRPr="001F165F" w:rsidRDefault="00D95D0E" w:rsidP="001F165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F165F">
              <w:rPr>
                <w:rFonts w:cs="Arial"/>
                <w:color w:val="000000"/>
                <w:szCs w:val="24"/>
              </w:rPr>
              <w:t>CAA</w:t>
            </w:r>
            <w:r w:rsidR="003D2ACA" w:rsidRPr="001F165F">
              <w:rPr>
                <w:rFonts w:cs="Arial"/>
                <w:color w:val="000000"/>
                <w:szCs w:val="24"/>
              </w:rPr>
              <w:t>, CCL</w:t>
            </w:r>
          </w:p>
        </w:tc>
      </w:tr>
    </w:tbl>
    <w:p w:rsidR="00706DA9" w:rsidRDefault="00706DA9" w:rsidP="00040CA1">
      <w:pPr>
        <w:ind w:firstLine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0"/>
        <w:gridCol w:w="3671"/>
        <w:gridCol w:w="1763"/>
      </w:tblGrid>
      <w:tr w:rsidR="00706DA9" w:rsidRPr="001F165F" w:rsidTr="005068A1">
        <w:tc>
          <w:tcPr>
            <w:tcW w:w="9104" w:type="dxa"/>
            <w:gridSpan w:val="3"/>
            <w:shd w:val="clear" w:color="auto" w:fill="FBD4B4" w:themeFill="accent6" w:themeFillTint="66"/>
          </w:tcPr>
          <w:p w:rsidR="00706DA9" w:rsidRPr="001F165F" w:rsidRDefault="00706DA9" w:rsidP="008E2EB6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color w:val="000000" w:themeColor="text1"/>
                <w:szCs w:val="24"/>
              </w:rPr>
              <w:t>ASIGNATURA: Ámbito socio – lingüístico</w:t>
            </w:r>
          </w:p>
          <w:p w:rsidR="00706DA9" w:rsidRPr="001F165F" w:rsidRDefault="00706DA9" w:rsidP="008E2EB6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Bloque 4</w:t>
            </w:r>
            <w:r w:rsidRPr="001F165F">
              <w:rPr>
                <w:color w:val="000000" w:themeColor="text1"/>
                <w:szCs w:val="24"/>
              </w:rPr>
              <w:t xml:space="preserve">. </w:t>
            </w:r>
            <w:r>
              <w:rPr>
                <w:color w:val="000000" w:themeColor="text1"/>
                <w:szCs w:val="24"/>
              </w:rPr>
              <w:t>Literatura</w:t>
            </w:r>
          </w:p>
        </w:tc>
      </w:tr>
      <w:tr w:rsidR="00706DA9" w:rsidRPr="001F165F" w:rsidTr="005068A1">
        <w:tc>
          <w:tcPr>
            <w:tcW w:w="3670" w:type="dxa"/>
            <w:vAlign w:val="center"/>
          </w:tcPr>
          <w:p w:rsidR="00706DA9" w:rsidRPr="001F165F" w:rsidRDefault="00706DA9" w:rsidP="008E2EB6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1F165F">
              <w:rPr>
                <w:b/>
                <w:color w:val="000000" w:themeColor="text1"/>
                <w:szCs w:val="24"/>
              </w:rPr>
              <w:t>Criterios de evaluación</w:t>
            </w:r>
          </w:p>
        </w:tc>
        <w:tc>
          <w:tcPr>
            <w:tcW w:w="3671" w:type="dxa"/>
            <w:vAlign w:val="center"/>
          </w:tcPr>
          <w:p w:rsidR="00706DA9" w:rsidRPr="001F165F" w:rsidRDefault="00706DA9" w:rsidP="008E2EB6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1F165F">
              <w:rPr>
                <w:b/>
                <w:color w:val="000000" w:themeColor="text1"/>
                <w:szCs w:val="24"/>
              </w:rPr>
              <w:t>Estándares de aprendizaje</w:t>
            </w:r>
          </w:p>
        </w:tc>
        <w:tc>
          <w:tcPr>
            <w:tcW w:w="1763" w:type="dxa"/>
            <w:vAlign w:val="center"/>
          </w:tcPr>
          <w:p w:rsidR="00706DA9" w:rsidRPr="001F165F" w:rsidRDefault="00706DA9" w:rsidP="008E2EB6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1F165F">
              <w:rPr>
                <w:b/>
                <w:color w:val="000000" w:themeColor="text1"/>
                <w:szCs w:val="24"/>
              </w:rPr>
              <w:t>Competencias clave</w:t>
            </w:r>
          </w:p>
        </w:tc>
      </w:tr>
      <w:tr w:rsidR="00706DA9" w:rsidRPr="001F165F" w:rsidTr="005068A1">
        <w:tc>
          <w:tcPr>
            <w:tcW w:w="3670" w:type="dxa"/>
          </w:tcPr>
          <w:p w:rsidR="00706DA9" w:rsidRPr="00706DA9" w:rsidRDefault="00706DA9" w:rsidP="00706DA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>
              <w:rPr>
                <w:rFonts w:eastAsia="Arial" w:cs="Arial"/>
                <w:color w:val="000000" w:themeColor="text1"/>
                <w:szCs w:val="24"/>
                <w:lang w:val="es-AR"/>
              </w:rPr>
              <w:t xml:space="preserve">1. </w:t>
            </w:r>
            <w:r w:rsidRPr="00706DA9">
              <w:rPr>
                <w:szCs w:val="24"/>
                <w:lang w:val="es-ES"/>
              </w:rPr>
              <w:t>Leer y comprender de</w:t>
            </w:r>
          </w:p>
          <w:p w:rsidR="00706DA9" w:rsidRPr="00706DA9" w:rsidRDefault="00706DA9" w:rsidP="00706DA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forma autónoma obras</w:t>
            </w:r>
          </w:p>
          <w:p w:rsidR="00706DA9" w:rsidRPr="00706DA9" w:rsidRDefault="00706DA9" w:rsidP="00706DA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literarias de la literatura</w:t>
            </w:r>
          </w:p>
          <w:p w:rsidR="00706DA9" w:rsidRPr="00706DA9" w:rsidRDefault="00706DA9" w:rsidP="00706DA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española y universal de todos</w:t>
            </w:r>
          </w:p>
          <w:p w:rsidR="00706DA9" w:rsidRPr="00706DA9" w:rsidRDefault="00706DA9" w:rsidP="00706DA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los tiempos y de la literatura</w:t>
            </w:r>
          </w:p>
          <w:p w:rsidR="00706DA9" w:rsidRPr="00706DA9" w:rsidRDefault="00706DA9" w:rsidP="00706DA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juvenil, cercanas a los propios</w:t>
            </w:r>
          </w:p>
          <w:p w:rsidR="00706DA9" w:rsidRPr="00706DA9" w:rsidRDefault="00706DA9" w:rsidP="00706DA9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gustos y aficiones, mostrando</w:t>
            </w:r>
          </w:p>
          <w:p w:rsidR="00706DA9" w:rsidRPr="001F165F" w:rsidRDefault="00706DA9" w:rsidP="00706DA9">
            <w:pPr>
              <w:ind w:firstLine="0"/>
              <w:rPr>
                <w:color w:val="000000" w:themeColor="text1"/>
                <w:szCs w:val="24"/>
              </w:rPr>
            </w:pPr>
            <w:r w:rsidRPr="00706DA9">
              <w:rPr>
                <w:szCs w:val="24"/>
                <w:lang w:val="es-ES"/>
              </w:rPr>
              <w:t>interés por la lectura.</w:t>
            </w:r>
          </w:p>
        </w:tc>
        <w:tc>
          <w:tcPr>
            <w:tcW w:w="3671" w:type="dxa"/>
          </w:tcPr>
          <w:p w:rsidR="005068A1" w:rsidRPr="00706DA9" w:rsidRDefault="005068A1" w:rsidP="005068A1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Lee y comprende, con un grado</w:t>
            </w:r>
          </w:p>
          <w:p w:rsidR="005068A1" w:rsidRPr="00706DA9" w:rsidRDefault="005068A1" w:rsidP="005068A1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cr</w:t>
            </w:r>
            <w:r>
              <w:rPr>
                <w:szCs w:val="24"/>
                <w:lang w:val="es-ES"/>
              </w:rPr>
              <w:t xml:space="preserve">eciente de interés y autonomía, obras literarias cercanas a sus </w:t>
            </w:r>
            <w:r w:rsidRPr="00706DA9">
              <w:rPr>
                <w:szCs w:val="24"/>
                <w:lang w:val="es-ES"/>
              </w:rPr>
              <w:t>gustos y aficiones.</w:t>
            </w:r>
          </w:p>
          <w:p w:rsidR="005068A1" w:rsidRPr="00706DA9" w:rsidRDefault="005068A1" w:rsidP="005068A1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Valora críticamente alguna de</w:t>
            </w:r>
          </w:p>
          <w:p w:rsidR="005068A1" w:rsidRPr="00706DA9" w:rsidRDefault="005068A1" w:rsidP="005068A1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las obras de lectura libre,</w:t>
            </w:r>
          </w:p>
          <w:p w:rsidR="005068A1" w:rsidRPr="00706DA9" w:rsidRDefault="005068A1" w:rsidP="005068A1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resumiendo el contenido,</w:t>
            </w:r>
          </w:p>
          <w:p w:rsidR="005068A1" w:rsidRPr="00706DA9" w:rsidRDefault="005068A1" w:rsidP="005068A1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explicando los aspectos que más le</w:t>
            </w:r>
            <w:r w:rsidRPr="00706DA9">
              <w:t xml:space="preserve"> </w:t>
            </w:r>
            <w:r w:rsidRPr="00706DA9">
              <w:rPr>
                <w:szCs w:val="24"/>
                <w:lang w:val="es-ES"/>
              </w:rPr>
              <w:t>llaman la atención y lo que la</w:t>
            </w:r>
          </w:p>
          <w:p w:rsidR="005068A1" w:rsidRPr="00706DA9" w:rsidRDefault="005068A1" w:rsidP="005068A1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lectura de le aporta como</w:t>
            </w:r>
          </w:p>
          <w:p w:rsidR="005068A1" w:rsidRPr="00706DA9" w:rsidRDefault="005068A1" w:rsidP="005068A1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experiencia personal.</w:t>
            </w:r>
          </w:p>
          <w:p w:rsidR="005068A1" w:rsidRPr="00706DA9" w:rsidRDefault="005068A1" w:rsidP="005068A1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Reconoce obras representativas</w:t>
            </w:r>
          </w:p>
          <w:p w:rsidR="005068A1" w:rsidRPr="00706DA9" w:rsidRDefault="005068A1" w:rsidP="005068A1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de la historia de la literatura</w:t>
            </w:r>
          </w:p>
          <w:p w:rsidR="00706DA9" w:rsidRPr="001F165F" w:rsidRDefault="005068A1" w:rsidP="005068A1">
            <w:pPr>
              <w:ind w:firstLine="0"/>
              <w:rPr>
                <w:rFonts w:eastAsia="Arial" w:cs="Arial"/>
                <w:color w:val="000000" w:themeColor="text1"/>
                <w:szCs w:val="24"/>
              </w:rPr>
            </w:pPr>
            <w:r w:rsidRPr="00706DA9">
              <w:rPr>
                <w:szCs w:val="24"/>
                <w:lang w:val="es-ES"/>
              </w:rPr>
              <w:t>esp</w:t>
            </w:r>
            <w:r>
              <w:rPr>
                <w:szCs w:val="24"/>
                <w:lang w:val="es-ES"/>
              </w:rPr>
              <w:t xml:space="preserve">añola de los siglos XVI y XVII, </w:t>
            </w:r>
            <w:r w:rsidRPr="00706DA9">
              <w:rPr>
                <w:szCs w:val="24"/>
                <w:lang w:val="es-ES"/>
              </w:rPr>
              <w:t>r</w:t>
            </w:r>
            <w:r>
              <w:rPr>
                <w:szCs w:val="24"/>
                <w:lang w:val="es-ES"/>
              </w:rPr>
              <w:t xml:space="preserve">elacionándolas con el autor, el género al que </w:t>
            </w:r>
            <w:r>
              <w:rPr>
                <w:szCs w:val="24"/>
                <w:lang w:val="es-ES"/>
              </w:rPr>
              <w:lastRenderedPageBreak/>
              <w:t xml:space="preserve">pertenecen y la </w:t>
            </w:r>
            <w:r w:rsidRPr="00706DA9">
              <w:rPr>
                <w:szCs w:val="24"/>
                <w:lang w:val="es-ES"/>
              </w:rPr>
              <w:t>pervivencia de temas y formas.</w:t>
            </w:r>
          </w:p>
        </w:tc>
        <w:tc>
          <w:tcPr>
            <w:tcW w:w="1763" w:type="dxa"/>
            <w:vAlign w:val="center"/>
          </w:tcPr>
          <w:p w:rsidR="00315E11" w:rsidRPr="004D1BEE" w:rsidRDefault="00315E11" w:rsidP="00315E1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es-ES"/>
              </w:rPr>
            </w:pPr>
            <w:r w:rsidRPr="004D1BEE">
              <w:rPr>
                <w:szCs w:val="24"/>
                <w:lang w:val="es-ES"/>
              </w:rPr>
              <w:lastRenderedPageBreak/>
              <w:t>CEC</w:t>
            </w:r>
            <w:r w:rsidR="004D1BEE" w:rsidRPr="004D1BEE">
              <w:rPr>
                <w:szCs w:val="24"/>
                <w:lang w:val="es-ES"/>
              </w:rPr>
              <w:t xml:space="preserve">,  </w:t>
            </w:r>
            <w:r w:rsidRPr="004D1BEE">
              <w:rPr>
                <w:szCs w:val="24"/>
                <w:lang w:val="es-ES"/>
              </w:rPr>
              <w:t>CSC</w:t>
            </w:r>
            <w:r w:rsidR="004D1BEE" w:rsidRPr="004D1BEE">
              <w:rPr>
                <w:szCs w:val="24"/>
                <w:lang w:val="es-ES"/>
              </w:rPr>
              <w:t>,</w:t>
            </w:r>
          </w:p>
          <w:p w:rsidR="00706DA9" w:rsidRPr="001F165F" w:rsidRDefault="00315E11" w:rsidP="00315E11">
            <w:pPr>
              <w:ind w:firstLine="0"/>
              <w:rPr>
                <w:color w:val="000000" w:themeColor="text1"/>
                <w:szCs w:val="24"/>
              </w:rPr>
            </w:pPr>
            <w:r w:rsidRPr="004D1BEE">
              <w:rPr>
                <w:szCs w:val="24"/>
                <w:lang w:val="es-ES"/>
              </w:rPr>
              <w:t>CCL</w:t>
            </w:r>
          </w:p>
        </w:tc>
      </w:tr>
    </w:tbl>
    <w:p w:rsidR="00706DA9" w:rsidRDefault="00706DA9" w:rsidP="00040CA1">
      <w:pPr>
        <w:ind w:firstLine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0"/>
        <w:gridCol w:w="3671"/>
        <w:gridCol w:w="1763"/>
      </w:tblGrid>
      <w:tr w:rsidR="005068A1" w:rsidRPr="001F165F" w:rsidTr="008E2EB6">
        <w:tc>
          <w:tcPr>
            <w:tcW w:w="9104" w:type="dxa"/>
            <w:gridSpan w:val="3"/>
            <w:shd w:val="clear" w:color="auto" w:fill="FBD4B4" w:themeFill="accent6" w:themeFillTint="66"/>
          </w:tcPr>
          <w:p w:rsidR="005068A1" w:rsidRPr="001F165F" w:rsidRDefault="005068A1" w:rsidP="008E2EB6">
            <w:pPr>
              <w:ind w:firstLine="0"/>
              <w:rPr>
                <w:color w:val="000000" w:themeColor="text1"/>
                <w:szCs w:val="24"/>
              </w:rPr>
            </w:pPr>
            <w:r w:rsidRPr="001F165F">
              <w:rPr>
                <w:color w:val="000000" w:themeColor="text1"/>
                <w:szCs w:val="24"/>
              </w:rPr>
              <w:t>ASIGNATURA: Ámbito socio – lingüístico</w:t>
            </w:r>
          </w:p>
          <w:p w:rsidR="005068A1" w:rsidRPr="001F165F" w:rsidRDefault="005068A1" w:rsidP="005068A1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Bloque 3</w:t>
            </w:r>
            <w:r w:rsidRPr="001F165F">
              <w:rPr>
                <w:color w:val="000000" w:themeColor="text1"/>
                <w:szCs w:val="24"/>
              </w:rPr>
              <w:t xml:space="preserve">. </w:t>
            </w:r>
            <w:r>
              <w:rPr>
                <w:color w:val="000000" w:themeColor="text1"/>
                <w:szCs w:val="24"/>
              </w:rPr>
              <w:t>Historia</w:t>
            </w:r>
          </w:p>
        </w:tc>
      </w:tr>
      <w:tr w:rsidR="005068A1" w:rsidRPr="001F165F" w:rsidTr="008E2EB6">
        <w:tc>
          <w:tcPr>
            <w:tcW w:w="3670" w:type="dxa"/>
            <w:vAlign w:val="center"/>
          </w:tcPr>
          <w:p w:rsidR="005068A1" w:rsidRPr="001F165F" w:rsidRDefault="005068A1" w:rsidP="008E2EB6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1F165F">
              <w:rPr>
                <w:b/>
                <w:color w:val="000000" w:themeColor="text1"/>
                <w:szCs w:val="24"/>
              </w:rPr>
              <w:t>Criterios de evaluación</w:t>
            </w:r>
          </w:p>
        </w:tc>
        <w:tc>
          <w:tcPr>
            <w:tcW w:w="3671" w:type="dxa"/>
            <w:vAlign w:val="center"/>
          </w:tcPr>
          <w:p w:rsidR="005068A1" w:rsidRPr="001F165F" w:rsidRDefault="005068A1" w:rsidP="008E2EB6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1F165F">
              <w:rPr>
                <w:b/>
                <w:color w:val="000000" w:themeColor="text1"/>
                <w:szCs w:val="24"/>
              </w:rPr>
              <w:t>Estándares de aprendizaje</w:t>
            </w:r>
          </w:p>
        </w:tc>
        <w:tc>
          <w:tcPr>
            <w:tcW w:w="1763" w:type="dxa"/>
            <w:vAlign w:val="center"/>
          </w:tcPr>
          <w:p w:rsidR="005068A1" w:rsidRPr="001F165F" w:rsidRDefault="005068A1" w:rsidP="008E2EB6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1F165F">
              <w:rPr>
                <w:b/>
                <w:color w:val="000000" w:themeColor="text1"/>
                <w:szCs w:val="24"/>
              </w:rPr>
              <w:t>Competencias clave</w:t>
            </w:r>
          </w:p>
        </w:tc>
      </w:tr>
      <w:tr w:rsidR="005068A1" w:rsidRPr="001F165F" w:rsidTr="008E2EB6">
        <w:tc>
          <w:tcPr>
            <w:tcW w:w="3670" w:type="dxa"/>
          </w:tcPr>
          <w:p w:rsidR="005068A1" w:rsidRPr="00EF13B6" w:rsidRDefault="005068A1" w:rsidP="005068A1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>
              <w:rPr>
                <w:rFonts w:eastAsia="Arial" w:cs="Arial"/>
                <w:color w:val="000000" w:themeColor="text1"/>
                <w:szCs w:val="24"/>
                <w:lang w:val="es-AR"/>
              </w:rPr>
              <w:t xml:space="preserve">1. </w:t>
            </w:r>
            <w:r w:rsidRPr="00EF13B6">
              <w:rPr>
                <w:szCs w:val="24"/>
                <w:lang w:val="es-ES"/>
              </w:rPr>
              <w:t>Comprender la</w:t>
            </w:r>
          </w:p>
          <w:p w:rsidR="005068A1" w:rsidRPr="00EF13B6" w:rsidRDefault="005068A1" w:rsidP="005068A1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EF13B6">
              <w:rPr>
                <w:szCs w:val="24"/>
                <w:lang w:val="es-ES"/>
              </w:rPr>
              <w:t>significación histórica de la</w:t>
            </w:r>
          </w:p>
          <w:p w:rsidR="005068A1" w:rsidRPr="00EF13B6" w:rsidRDefault="005068A1" w:rsidP="005068A1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EF13B6">
              <w:rPr>
                <w:szCs w:val="24"/>
                <w:lang w:val="es-ES"/>
              </w:rPr>
              <w:t>etapa del Renacimiento en</w:t>
            </w:r>
          </w:p>
          <w:p w:rsidR="005068A1" w:rsidRPr="001F165F" w:rsidRDefault="005068A1" w:rsidP="005068A1">
            <w:pPr>
              <w:ind w:firstLine="0"/>
              <w:rPr>
                <w:color w:val="000000" w:themeColor="text1"/>
                <w:szCs w:val="24"/>
              </w:rPr>
            </w:pPr>
            <w:r w:rsidRPr="00EF13B6">
              <w:rPr>
                <w:szCs w:val="24"/>
                <w:lang w:val="es-ES"/>
              </w:rPr>
              <w:t>Europa.</w:t>
            </w:r>
          </w:p>
        </w:tc>
        <w:tc>
          <w:tcPr>
            <w:tcW w:w="3671" w:type="dxa"/>
          </w:tcPr>
          <w:p w:rsidR="005068A1" w:rsidRPr="00706DA9" w:rsidRDefault="005068A1" w:rsidP="008E2EB6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Reconoce obras representativas</w:t>
            </w:r>
          </w:p>
          <w:p w:rsidR="005068A1" w:rsidRPr="00706DA9" w:rsidRDefault="005068A1" w:rsidP="008E2EB6">
            <w:pPr>
              <w:autoSpaceDE w:val="0"/>
              <w:autoSpaceDN w:val="0"/>
              <w:adjustRightInd w:val="0"/>
              <w:ind w:firstLine="0"/>
              <w:rPr>
                <w:szCs w:val="24"/>
                <w:lang w:val="es-ES"/>
              </w:rPr>
            </w:pPr>
            <w:r w:rsidRPr="00706DA9">
              <w:rPr>
                <w:szCs w:val="24"/>
                <w:lang w:val="es-ES"/>
              </w:rPr>
              <w:t>de la historia de la literatura</w:t>
            </w:r>
          </w:p>
          <w:p w:rsidR="005068A1" w:rsidRPr="001F165F" w:rsidRDefault="005068A1" w:rsidP="008E2EB6">
            <w:pPr>
              <w:ind w:firstLine="0"/>
              <w:rPr>
                <w:rFonts w:eastAsia="Arial" w:cs="Arial"/>
                <w:color w:val="000000" w:themeColor="text1"/>
                <w:szCs w:val="24"/>
              </w:rPr>
            </w:pPr>
            <w:r w:rsidRPr="00706DA9">
              <w:rPr>
                <w:szCs w:val="24"/>
                <w:lang w:val="es-ES"/>
              </w:rPr>
              <w:t>esp</w:t>
            </w:r>
            <w:r>
              <w:rPr>
                <w:szCs w:val="24"/>
                <w:lang w:val="es-ES"/>
              </w:rPr>
              <w:t xml:space="preserve">añola de los siglos XVI y XVII, </w:t>
            </w:r>
            <w:r w:rsidRPr="00706DA9">
              <w:rPr>
                <w:szCs w:val="24"/>
                <w:lang w:val="es-ES"/>
              </w:rPr>
              <w:t>r</w:t>
            </w:r>
            <w:r>
              <w:rPr>
                <w:szCs w:val="24"/>
                <w:lang w:val="es-ES"/>
              </w:rPr>
              <w:t xml:space="preserve">elacionándolas con el autor, el género al que pertenecen y la </w:t>
            </w:r>
            <w:r w:rsidRPr="00706DA9">
              <w:rPr>
                <w:szCs w:val="24"/>
                <w:lang w:val="es-ES"/>
              </w:rPr>
              <w:t>pervivencia de temas y formas.</w:t>
            </w:r>
          </w:p>
        </w:tc>
        <w:tc>
          <w:tcPr>
            <w:tcW w:w="1763" w:type="dxa"/>
            <w:vAlign w:val="center"/>
          </w:tcPr>
          <w:p w:rsidR="004D1BEE" w:rsidRPr="004D1BEE" w:rsidRDefault="004D1BEE" w:rsidP="004D1BE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es-ES"/>
              </w:rPr>
            </w:pPr>
            <w:r w:rsidRPr="004D1BEE">
              <w:rPr>
                <w:szCs w:val="24"/>
                <w:lang w:val="es-ES"/>
              </w:rPr>
              <w:t>CEC,  CSC,</w:t>
            </w:r>
          </w:p>
          <w:p w:rsidR="005068A1" w:rsidRPr="001F165F" w:rsidRDefault="004D1BEE" w:rsidP="004D1BEE">
            <w:pPr>
              <w:ind w:firstLine="0"/>
              <w:rPr>
                <w:color w:val="000000" w:themeColor="text1"/>
                <w:szCs w:val="24"/>
              </w:rPr>
            </w:pPr>
            <w:r w:rsidRPr="004D1BEE">
              <w:rPr>
                <w:szCs w:val="24"/>
                <w:lang w:val="es-ES"/>
              </w:rPr>
              <w:t>CCL</w:t>
            </w:r>
          </w:p>
        </w:tc>
      </w:tr>
    </w:tbl>
    <w:p w:rsidR="005068A1" w:rsidRDefault="005068A1" w:rsidP="00040CA1">
      <w:pPr>
        <w:ind w:firstLine="0"/>
        <w:rPr>
          <w:b/>
        </w:rPr>
      </w:pPr>
    </w:p>
    <w:p w:rsidR="00706DA9" w:rsidRDefault="00706DA9" w:rsidP="00040CA1">
      <w:pPr>
        <w:ind w:firstLine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0"/>
        <w:gridCol w:w="3671"/>
        <w:gridCol w:w="1720"/>
      </w:tblGrid>
      <w:tr w:rsidR="00FA6340" w:rsidTr="008E2EB6">
        <w:tc>
          <w:tcPr>
            <w:tcW w:w="9061" w:type="dxa"/>
            <w:gridSpan w:val="3"/>
            <w:shd w:val="clear" w:color="auto" w:fill="FBD4B4" w:themeFill="accent6" w:themeFillTint="66"/>
          </w:tcPr>
          <w:p w:rsidR="00FA6340" w:rsidRDefault="00FA6340" w:rsidP="008E2EB6">
            <w:pPr>
              <w:ind w:firstLine="0"/>
            </w:pPr>
            <w:r>
              <w:t>ASIGNATURA: Tecnología - TIC</w:t>
            </w:r>
          </w:p>
        </w:tc>
      </w:tr>
      <w:tr w:rsidR="00FA6340" w:rsidTr="008E2EB6">
        <w:tc>
          <w:tcPr>
            <w:tcW w:w="3670" w:type="dxa"/>
            <w:vAlign w:val="center"/>
          </w:tcPr>
          <w:p w:rsidR="00FA6340" w:rsidRPr="00703F58" w:rsidRDefault="00FA6340" w:rsidP="008E2EB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3F58">
              <w:rPr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3671" w:type="dxa"/>
            <w:vAlign w:val="center"/>
          </w:tcPr>
          <w:p w:rsidR="00FA6340" w:rsidRPr="00703F58" w:rsidRDefault="00FA6340" w:rsidP="008E2EB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3F58">
              <w:rPr>
                <w:b/>
                <w:sz w:val="22"/>
                <w:szCs w:val="22"/>
              </w:rPr>
              <w:t>Estándares de aprendizaje</w:t>
            </w:r>
          </w:p>
        </w:tc>
        <w:tc>
          <w:tcPr>
            <w:tcW w:w="1720" w:type="dxa"/>
            <w:vAlign w:val="center"/>
          </w:tcPr>
          <w:p w:rsidR="00FA6340" w:rsidRPr="00703F58" w:rsidRDefault="00FA6340" w:rsidP="008E2EB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3F58">
              <w:rPr>
                <w:b/>
                <w:sz w:val="22"/>
                <w:szCs w:val="22"/>
              </w:rPr>
              <w:t>Competencias clave</w:t>
            </w:r>
          </w:p>
        </w:tc>
      </w:tr>
      <w:tr w:rsidR="00FA6340" w:rsidTr="008E2EB6">
        <w:tc>
          <w:tcPr>
            <w:tcW w:w="3670" w:type="dxa"/>
          </w:tcPr>
          <w:p w:rsidR="00FA6340" w:rsidRDefault="00FA6340" w:rsidP="008E2EB6">
            <w:pPr>
              <w:ind w:firstLine="0"/>
            </w:pPr>
          </w:p>
          <w:p w:rsidR="00FA6340" w:rsidRDefault="008B3616" w:rsidP="008B3616">
            <w:r>
              <w:t>El alumnado es capaz de grabar audios, editarlos y crear un podcast, como resultado artefacto digital.</w:t>
            </w:r>
          </w:p>
          <w:p w:rsidR="00FA6340" w:rsidRDefault="00FA6340" w:rsidP="008E2EB6">
            <w:pPr>
              <w:ind w:firstLine="0"/>
            </w:pPr>
          </w:p>
        </w:tc>
        <w:tc>
          <w:tcPr>
            <w:tcW w:w="3671" w:type="dxa"/>
          </w:tcPr>
          <w:p w:rsidR="00FA6340" w:rsidRDefault="00FA6340" w:rsidP="008E2EB6">
            <w:pPr>
              <w:ind w:firstLine="0"/>
            </w:pPr>
          </w:p>
          <w:p w:rsidR="00FA6340" w:rsidRDefault="008B3616" w:rsidP="008E2EB6">
            <w:pPr>
              <w:ind w:firstLine="0"/>
            </w:pPr>
            <w:r>
              <w:t>El alumnado utiliza el ordenador para grabar audios.</w:t>
            </w:r>
          </w:p>
          <w:p w:rsidR="008B3616" w:rsidRDefault="008B3616" w:rsidP="008E2EB6">
            <w:pPr>
              <w:ind w:firstLine="0"/>
            </w:pPr>
            <w:r>
              <w:t>El alumnado es capaz de editar diferentes pistas de audios.</w:t>
            </w:r>
          </w:p>
          <w:p w:rsidR="00FA6340" w:rsidRDefault="00FA6340" w:rsidP="008E2EB6">
            <w:pPr>
              <w:ind w:firstLine="0"/>
            </w:pPr>
          </w:p>
        </w:tc>
        <w:tc>
          <w:tcPr>
            <w:tcW w:w="1720" w:type="dxa"/>
            <w:vAlign w:val="center"/>
          </w:tcPr>
          <w:p w:rsidR="00FA6340" w:rsidRDefault="00BE13DD" w:rsidP="008E2EB6">
            <w:pPr>
              <w:ind w:firstLine="0"/>
              <w:jc w:val="center"/>
            </w:pPr>
            <w:r>
              <w:t>CD, CAA</w:t>
            </w:r>
          </w:p>
        </w:tc>
      </w:tr>
      <w:tr w:rsidR="00FA6340" w:rsidTr="00BE13DD">
        <w:tc>
          <w:tcPr>
            <w:tcW w:w="3670" w:type="dxa"/>
          </w:tcPr>
          <w:p w:rsidR="00FA6340" w:rsidRDefault="00FA6340" w:rsidP="008B3616"/>
          <w:p w:rsidR="008B3616" w:rsidRDefault="008B3616" w:rsidP="008B3616">
            <w:r>
              <w:t>El alumnado realiza una búsqueda de información en la web, de manera efectiva y sintetizando la información.</w:t>
            </w:r>
          </w:p>
          <w:p w:rsidR="00FA6340" w:rsidRDefault="00FA6340" w:rsidP="008B3616">
            <w:pPr>
              <w:ind w:firstLine="0"/>
            </w:pPr>
          </w:p>
        </w:tc>
        <w:tc>
          <w:tcPr>
            <w:tcW w:w="3671" w:type="dxa"/>
          </w:tcPr>
          <w:p w:rsidR="00FA6340" w:rsidRDefault="00FA6340" w:rsidP="008E2EB6">
            <w:pPr>
              <w:ind w:firstLine="0"/>
            </w:pPr>
          </w:p>
          <w:p w:rsidR="00BE13DD" w:rsidRDefault="00BE13DD" w:rsidP="00BE13DD">
            <w:r>
              <w:t>El alumnado realiza búsqueda en internet sintetizando la información.</w:t>
            </w:r>
          </w:p>
        </w:tc>
        <w:tc>
          <w:tcPr>
            <w:tcW w:w="1720" w:type="dxa"/>
            <w:vAlign w:val="center"/>
          </w:tcPr>
          <w:p w:rsidR="00FA6340" w:rsidRDefault="00BE13DD" w:rsidP="00BE13DD">
            <w:pPr>
              <w:ind w:firstLine="0"/>
              <w:jc w:val="center"/>
            </w:pPr>
            <w:r>
              <w:t xml:space="preserve">CCL, CD, CAA, </w:t>
            </w:r>
            <w:proofErr w:type="spellStart"/>
            <w:r>
              <w:t>CSyC</w:t>
            </w:r>
            <w:proofErr w:type="spellEnd"/>
          </w:p>
        </w:tc>
      </w:tr>
    </w:tbl>
    <w:p w:rsidR="00FA218C" w:rsidRPr="005068A1" w:rsidRDefault="00FA218C" w:rsidP="005068A1">
      <w:pPr>
        <w:ind w:firstLine="0"/>
        <w:rPr>
          <w:b/>
        </w:rPr>
      </w:pPr>
    </w:p>
    <w:p w:rsidR="00FA218C" w:rsidRPr="006D33AB" w:rsidRDefault="00FA218C" w:rsidP="00703F58">
      <w:pPr>
        <w:pStyle w:val="Prrafodelista"/>
        <w:ind w:left="927" w:firstLine="0"/>
        <w:rPr>
          <w:b/>
        </w:rPr>
      </w:pPr>
    </w:p>
    <w:p w:rsidR="000F0522" w:rsidRPr="006D33AB" w:rsidRDefault="000F0522" w:rsidP="005648AA">
      <w:pPr>
        <w:pStyle w:val="Prrafodelista"/>
        <w:numPr>
          <w:ilvl w:val="0"/>
          <w:numId w:val="3"/>
        </w:numPr>
        <w:rPr>
          <w:b/>
        </w:rPr>
      </w:pPr>
      <w:r w:rsidRPr="006D33AB">
        <w:rPr>
          <w:b/>
        </w:rPr>
        <w:t>Reto final</w:t>
      </w:r>
    </w:p>
    <w:p w:rsidR="00175FF1" w:rsidRDefault="00175FF1" w:rsidP="00175FF1">
      <w:pPr>
        <w:tabs>
          <w:tab w:val="left" w:pos="3720"/>
        </w:tabs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03F58" w:rsidTr="008E2EB6">
        <w:tc>
          <w:tcPr>
            <w:tcW w:w="9066" w:type="dxa"/>
            <w:shd w:val="clear" w:color="auto" w:fill="FBD4B4" w:themeFill="accent6" w:themeFillTint="66"/>
          </w:tcPr>
          <w:p w:rsidR="00703F58" w:rsidRDefault="00703F58" w:rsidP="008E2EB6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Descripción del reto final</w:t>
            </w:r>
          </w:p>
        </w:tc>
      </w:tr>
      <w:tr w:rsidR="00703F58" w:rsidTr="008E2EB6">
        <w:tc>
          <w:tcPr>
            <w:tcW w:w="9066" w:type="dxa"/>
          </w:tcPr>
          <w:p w:rsidR="00703F58" w:rsidRDefault="00703F58" w:rsidP="008E2EB6">
            <w:pPr>
              <w:pStyle w:val="Prrafodelista"/>
              <w:ind w:left="0" w:firstLine="0"/>
              <w:rPr>
                <w:b/>
              </w:rPr>
            </w:pPr>
          </w:p>
          <w:p w:rsidR="00703F58" w:rsidRDefault="005D1D1A" w:rsidP="005D1D1A">
            <w:r>
              <w:t xml:space="preserve">El reto final será la realización de un programa de radio en formato podcast y su emisión durante el recreo. Por lo tanto, la duración de los programas no será superior a 30 minutos. </w:t>
            </w:r>
          </w:p>
          <w:p w:rsidR="005D1D1A" w:rsidRDefault="005D1D1A" w:rsidP="005D1D1A">
            <w:r>
              <w:t>Durante el programa se realizarán entrevistas a personajes históricos, se comunicarán noticias del centro educativo, se explicarán experiencias de clases, música, y entrevistas a personajes reales de la comunidad educativa.</w:t>
            </w:r>
          </w:p>
          <w:p w:rsidR="00703F58" w:rsidRDefault="00703F58" w:rsidP="008E2EB6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703F58" w:rsidRDefault="00703F58" w:rsidP="00175FF1">
      <w:pPr>
        <w:tabs>
          <w:tab w:val="left" w:pos="3720"/>
        </w:tabs>
      </w:pPr>
    </w:p>
    <w:p w:rsidR="00703F58" w:rsidRDefault="00703F58" w:rsidP="00175FF1">
      <w:pPr>
        <w:tabs>
          <w:tab w:val="left" w:pos="3720"/>
        </w:tabs>
      </w:pPr>
    </w:p>
    <w:p w:rsidR="00175FF1" w:rsidRDefault="00175FF1" w:rsidP="005648AA">
      <w:pPr>
        <w:pStyle w:val="Ttulo"/>
        <w:numPr>
          <w:ilvl w:val="0"/>
          <w:numId w:val="2"/>
        </w:numPr>
        <w:tabs>
          <w:tab w:val="left" w:pos="284"/>
        </w:tabs>
        <w:ind w:left="284" w:hanging="284"/>
      </w:pPr>
      <w:r>
        <w:t>Preparación del soporte</w:t>
      </w:r>
    </w:p>
    <w:p w:rsidR="006D33AB" w:rsidRDefault="006D33AB" w:rsidP="00175FF1">
      <w:pPr>
        <w:tabs>
          <w:tab w:val="left" w:pos="3720"/>
        </w:tabs>
      </w:pPr>
    </w:p>
    <w:p w:rsidR="006D33AB" w:rsidRDefault="006D33AB" w:rsidP="005648AA">
      <w:pPr>
        <w:pStyle w:val="Prrafodelista"/>
        <w:numPr>
          <w:ilvl w:val="0"/>
          <w:numId w:val="3"/>
        </w:numPr>
        <w:tabs>
          <w:tab w:val="left" w:pos="3720"/>
        </w:tabs>
        <w:rPr>
          <w:b/>
        </w:rPr>
      </w:pPr>
      <w:r w:rsidRPr="006D33AB">
        <w:rPr>
          <w:b/>
        </w:rPr>
        <w:t>Agrupamientos.</w:t>
      </w:r>
    </w:p>
    <w:p w:rsidR="00B50ADC" w:rsidRDefault="00B50ADC" w:rsidP="00B50ADC">
      <w:pPr>
        <w:pStyle w:val="Prrafodelista"/>
        <w:tabs>
          <w:tab w:val="left" w:pos="3720"/>
        </w:tabs>
        <w:ind w:left="927"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50ADC" w:rsidTr="008E2EB6">
        <w:tc>
          <w:tcPr>
            <w:tcW w:w="9066" w:type="dxa"/>
            <w:shd w:val="clear" w:color="auto" w:fill="FBD4B4" w:themeFill="accent6" w:themeFillTint="66"/>
          </w:tcPr>
          <w:p w:rsidR="00B50ADC" w:rsidRDefault="00AC539E" w:rsidP="008E2EB6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Tipo de agrupamiento.</w:t>
            </w:r>
          </w:p>
        </w:tc>
      </w:tr>
      <w:tr w:rsidR="00B50ADC" w:rsidTr="008E2EB6">
        <w:tc>
          <w:tcPr>
            <w:tcW w:w="9066" w:type="dxa"/>
          </w:tcPr>
          <w:p w:rsidR="00B50ADC" w:rsidRDefault="00B50ADC" w:rsidP="008E2EB6">
            <w:pPr>
              <w:pStyle w:val="Prrafodelista"/>
              <w:ind w:left="0" w:firstLine="0"/>
            </w:pPr>
          </w:p>
          <w:p w:rsidR="00AC539E" w:rsidRDefault="00AC539E" w:rsidP="00AC539E">
            <w:r>
              <w:t>El agrupamiento se realizará en grupos de 2 alumnos o alumnas. No obstante, todo el curso será un mismo grupo realizando el programa, de la que cada uno de ellos desarrollará una sección.</w:t>
            </w:r>
          </w:p>
          <w:p w:rsidR="00AC539E" w:rsidRDefault="00AC539E" w:rsidP="00AC539E"/>
          <w:p w:rsidR="00AC539E" w:rsidRDefault="00AC539E" w:rsidP="00AC539E"/>
          <w:p w:rsidR="00AC539E" w:rsidRDefault="00AC539E" w:rsidP="00AC539E"/>
          <w:p w:rsidR="00B50ADC" w:rsidRDefault="00B50ADC" w:rsidP="00AC539E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B50ADC" w:rsidRPr="006D33AB" w:rsidRDefault="00B50ADC" w:rsidP="00B50ADC">
      <w:pPr>
        <w:pStyle w:val="Prrafodelista"/>
        <w:tabs>
          <w:tab w:val="left" w:pos="3720"/>
        </w:tabs>
        <w:ind w:left="927" w:firstLine="0"/>
        <w:rPr>
          <w:b/>
        </w:rPr>
      </w:pPr>
    </w:p>
    <w:p w:rsidR="006D33AB" w:rsidRDefault="006D33AB" w:rsidP="005648AA">
      <w:pPr>
        <w:pStyle w:val="Prrafodelista"/>
        <w:numPr>
          <w:ilvl w:val="0"/>
          <w:numId w:val="3"/>
        </w:numPr>
        <w:tabs>
          <w:tab w:val="left" w:pos="3720"/>
        </w:tabs>
        <w:rPr>
          <w:b/>
        </w:rPr>
      </w:pPr>
      <w:r w:rsidRPr="006D33AB">
        <w:rPr>
          <w:b/>
        </w:rPr>
        <w:t>Evaluación.</w:t>
      </w:r>
    </w:p>
    <w:p w:rsidR="00B50ADC" w:rsidRDefault="00B50ADC" w:rsidP="00B50ADC">
      <w:pPr>
        <w:pStyle w:val="Prrafodelista"/>
        <w:tabs>
          <w:tab w:val="left" w:pos="3720"/>
        </w:tabs>
        <w:ind w:left="927"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50ADC" w:rsidTr="008E2EB6">
        <w:tc>
          <w:tcPr>
            <w:tcW w:w="9066" w:type="dxa"/>
            <w:shd w:val="clear" w:color="auto" w:fill="FBD4B4" w:themeFill="accent6" w:themeFillTint="66"/>
          </w:tcPr>
          <w:p w:rsidR="00B50ADC" w:rsidRDefault="00AC539E" w:rsidP="008E2EB6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Técnicas e instrumentos de evaluación de tipo general.</w:t>
            </w:r>
          </w:p>
        </w:tc>
      </w:tr>
      <w:tr w:rsidR="00B50ADC" w:rsidTr="008E2EB6">
        <w:tc>
          <w:tcPr>
            <w:tcW w:w="9066" w:type="dxa"/>
          </w:tcPr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  <w:p w:rsidR="00AC539E" w:rsidRDefault="00AC539E" w:rsidP="00AC539E">
            <w:r>
              <w:t>La rúbrica será el elemento de evaluación principal. En ella habrá de valorarse el trabajo preparado en el cuaderno del alumnado, su redacción, la búsqueda de información de los temas tratados, y construcción digital del podcast.</w:t>
            </w:r>
          </w:p>
          <w:p w:rsidR="00AC539E" w:rsidRDefault="00AC539E" w:rsidP="00AC539E">
            <w:r>
              <w:t>El alumnado puede realizar un porfolio por programa, y crear una autoevaluación entre iguales del proceso de realización.</w:t>
            </w:r>
          </w:p>
          <w:p w:rsidR="00AC539E" w:rsidRDefault="00AC539E" w:rsidP="00AC539E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921B06"/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B50ADC" w:rsidRDefault="00B50ADC" w:rsidP="00B50ADC">
      <w:pPr>
        <w:pStyle w:val="Prrafodelista"/>
        <w:tabs>
          <w:tab w:val="left" w:pos="3720"/>
        </w:tabs>
        <w:ind w:left="927" w:firstLine="0"/>
        <w:rPr>
          <w:b/>
        </w:rPr>
      </w:pPr>
    </w:p>
    <w:p w:rsidR="00FA218C" w:rsidRDefault="00FA218C" w:rsidP="00B50ADC">
      <w:pPr>
        <w:pStyle w:val="Prrafodelista"/>
        <w:tabs>
          <w:tab w:val="left" w:pos="3720"/>
        </w:tabs>
        <w:ind w:left="927" w:firstLine="0"/>
        <w:rPr>
          <w:b/>
        </w:rPr>
      </w:pPr>
    </w:p>
    <w:p w:rsidR="00FA218C" w:rsidRPr="006D33AB" w:rsidRDefault="00FA218C" w:rsidP="00B50ADC">
      <w:pPr>
        <w:pStyle w:val="Prrafodelista"/>
        <w:tabs>
          <w:tab w:val="left" w:pos="3720"/>
        </w:tabs>
        <w:ind w:left="927" w:firstLine="0"/>
        <w:rPr>
          <w:b/>
        </w:rPr>
      </w:pPr>
    </w:p>
    <w:p w:rsidR="006D33AB" w:rsidRDefault="006D33AB" w:rsidP="005648AA">
      <w:pPr>
        <w:pStyle w:val="Prrafodelista"/>
        <w:numPr>
          <w:ilvl w:val="0"/>
          <w:numId w:val="3"/>
        </w:numPr>
        <w:tabs>
          <w:tab w:val="left" w:pos="3720"/>
        </w:tabs>
        <w:rPr>
          <w:b/>
        </w:rPr>
      </w:pPr>
      <w:r w:rsidRPr="006D33AB">
        <w:rPr>
          <w:b/>
        </w:rPr>
        <w:t>Temporalización.</w:t>
      </w:r>
    </w:p>
    <w:p w:rsidR="00B50ADC" w:rsidRDefault="00B50ADC" w:rsidP="00B50ADC">
      <w:pPr>
        <w:tabs>
          <w:tab w:val="left" w:pos="3720"/>
        </w:tabs>
        <w:ind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50ADC" w:rsidTr="008E2EB6">
        <w:tc>
          <w:tcPr>
            <w:tcW w:w="9066" w:type="dxa"/>
            <w:shd w:val="clear" w:color="auto" w:fill="FBD4B4" w:themeFill="accent6" w:themeFillTint="66"/>
          </w:tcPr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Resaltar la temporalización global del proyecto</w:t>
            </w:r>
          </w:p>
        </w:tc>
      </w:tr>
      <w:tr w:rsidR="00B50ADC" w:rsidTr="008E2EB6">
        <w:tc>
          <w:tcPr>
            <w:tcW w:w="9066" w:type="dxa"/>
          </w:tcPr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  <w:p w:rsidR="00B50ADC" w:rsidRPr="00B50ADC" w:rsidRDefault="00FA218C" w:rsidP="00FA218C">
            <w:pPr>
              <w:pStyle w:val="Prrafodelista"/>
              <w:tabs>
                <w:tab w:val="left" w:pos="425"/>
              </w:tabs>
              <w:ind w:left="0" w:firstLine="0"/>
            </w:pPr>
            <w:r>
              <w:t xml:space="preserve">        </w:t>
            </w:r>
            <w:r w:rsidR="00B50ADC">
              <w:t>Indicar sobre todo la temporalización en la que se deben ir realizando las tareas. En caso de varias asignaturas se debe especificar si trabajarán al mismo tiempo o habrá diferentes fases de actuación.</w:t>
            </w:r>
          </w:p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B50ADC" w:rsidRPr="00B50ADC" w:rsidRDefault="00B50ADC" w:rsidP="00B50ADC">
      <w:pPr>
        <w:tabs>
          <w:tab w:val="left" w:pos="3720"/>
        </w:tabs>
        <w:ind w:firstLine="0"/>
        <w:rPr>
          <w:b/>
        </w:rPr>
      </w:pPr>
    </w:p>
    <w:p w:rsidR="00175FF1" w:rsidRDefault="006D33AB" w:rsidP="005648AA">
      <w:pPr>
        <w:pStyle w:val="Prrafodelista"/>
        <w:numPr>
          <w:ilvl w:val="0"/>
          <w:numId w:val="3"/>
        </w:numPr>
        <w:tabs>
          <w:tab w:val="left" w:pos="3720"/>
        </w:tabs>
        <w:rPr>
          <w:b/>
        </w:rPr>
      </w:pPr>
      <w:r w:rsidRPr="006D33AB">
        <w:rPr>
          <w:b/>
        </w:rPr>
        <w:lastRenderedPageBreak/>
        <w:t>Recursos humanos.</w:t>
      </w:r>
    </w:p>
    <w:p w:rsidR="00B50ADC" w:rsidRDefault="00B50ADC" w:rsidP="00B50ADC">
      <w:pPr>
        <w:tabs>
          <w:tab w:val="left" w:pos="3720"/>
        </w:tabs>
        <w:ind w:left="567"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50ADC" w:rsidTr="008E2EB6">
        <w:tc>
          <w:tcPr>
            <w:tcW w:w="9066" w:type="dxa"/>
            <w:shd w:val="clear" w:color="auto" w:fill="FBD4B4" w:themeFill="accent6" w:themeFillTint="66"/>
          </w:tcPr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Personas responsables del proyecto</w:t>
            </w:r>
          </w:p>
        </w:tc>
      </w:tr>
      <w:tr w:rsidR="00B50ADC" w:rsidTr="008E2EB6">
        <w:tc>
          <w:tcPr>
            <w:tcW w:w="9066" w:type="dxa"/>
          </w:tcPr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  <w:p w:rsidR="00B50ADC" w:rsidRDefault="00286594" w:rsidP="00286594">
            <w:r>
              <w:t>El desarrollo se propondrá por la profesora de la asignatura que será la encargada de</w:t>
            </w:r>
            <w:r w:rsidR="00DE3746">
              <w:t xml:space="preserve"> colaborar y asesorar para que sea el propio alumnado el creador del programa.</w:t>
            </w:r>
          </w:p>
          <w:p w:rsidR="00B50ADC" w:rsidRDefault="00DE3746" w:rsidP="00DE3746">
            <w:pPr>
              <w:rPr>
                <w:b/>
              </w:rPr>
            </w:pPr>
            <w:r>
              <w:t xml:space="preserve">Contarán con la ayuda del departamento de tecnología para la realización de un taller que trabaje el uso de las TIC en la producción de sonido. </w:t>
            </w:r>
          </w:p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B50ADC" w:rsidRPr="00B50ADC" w:rsidRDefault="00B50ADC" w:rsidP="00B50ADC">
      <w:pPr>
        <w:tabs>
          <w:tab w:val="left" w:pos="3720"/>
        </w:tabs>
        <w:ind w:left="567" w:firstLine="0"/>
        <w:rPr>
          <w:b/>
        </w:rPr>
      </w:pPr>
    </w:p>
    <w:p w:rsidR="006D33AB" w:rsidRDefault="006D33AB" w:rsidP="005648AA">
      <w:pPr>
        <w:pStyle w:val="Prrafodelista"/>
        <w:numPr>
          <w:ilvl w:val="0"/>
          <w:numId w:val="3"/>
        </w:numPr>
        <w:tabs>
          <w:tab w:val="left" w:pos="3720"/>
        </w:tabs>
        <w:rPr>
          <w:b/>
        </w:rPr>
      </w:pPr>
      <w:r w:rsidRPr="006D33AB">
        <w:rPr>
          <w:b/>
        </w:rPr>
        <w:t>Recursos materiales.</w:t>
      </w:r>
    </w:p>
    <w:p w:rsidR="00B50ADC" w:rsidRDefault="00B50ADC" w:rsidP="00B50ADC">
      <w:pPr>
        <w:tabs>
          <w:tab w:val="left" w:pos="3720"/>
        </w:tabs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50ADC" w:rsidTr="008E2EB6">
        <w:tc>
          <w:tcPr>
            <w:tcW w:w="9066" w:type="dxa"/>
            <w:shd w:val="clear" w:color="auto" w:fill="FBD4B4" w:themeFill="accent6" w:themeFillTint="66"/>
          </w:tcPr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Herramientas y materiales</w:t>
            </w:r>
          </w:p>
        </w:tc>
      </w:tr>
      <w:tr w:rsidR="00B50ADC" w:rsidTr="008E2EB6">
        <w:tc>
          <w:tcPr>
            <w:tcW w:w="9066" w:type="dxa"/>
          </w:tcPr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  <w:p w:rsidR="00B50ADC" w:rsidRDefault="00DE3746" w:rsidP="005648AA">
            <w:pPr>
              <w:pStyle w:val="Prrafodelista"/>
              <w:numPr>
                <w:ilvl w:val="0"/>
                <w:numId w:val="4"/>
              </w:numPr>
              <w:ind w:left="743"/>
            </w:pPr>
            <w:r>
              <w:t>Se utilizará el aula propia del grupo.</w:t>
            </w:r>
          </w:p>
          <w:p w:rsidR="00DE3746" w:rsidRDefault="00DE3746" w:rsidP="005648AA">
            <w:pPr>
              <w:pStyle w:val="Prrafodelista"/>
              <w:numPr>
                <w:ilvl w:val="0"/>
                <w:numId w:val="4"/>
              </w:numPr>
              <w:ind w:left="743"/>
            </w:pPr>
            <w:r>
              <w:t>Aula TIC.</w:t>
            </w:r>
          </w:p>
          <w:p w:rsidR="00DE3746" w:rsidRDefault="00DE3746" w:rsidP="005648AA">
            <w:pPr>
              <w:pStyle w:val="Prrafodelista"/>
              <w:numPr>
                <w:ilvl w:val="0"/>
                <w:numId w:val="4"/>
              </w:numPr>
              <w:ind w:left="743"/>
            </w:pPr>
            <w:r>
              <w:t>Ordenadores portátiles para el trabajo en grupo.</w:t>
            </w:r>
          </w:p>
          <w:p w:rsidR="00DE3746" w:rsidRPr="004D61BE" w:rsidRDefault="00DE3746" w:rsidP="005648AA">
            <w:pPr>
              <w:pStyle w:val="Prrafodelista"/>
              <w:numPr>
                <w:ilvl w:val="0"/>
                <w:numId w:val="4"/>
              </w:numPr>
              <w:ind w:left="743"/>
            </w:pPr>
            <w:r>
              <w:t>Equipo de audio del centro para la ejecución del programa en horario de recreo.</w:t>
            </w:r>
          </w:p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8E2EB6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175FF1" w:rsidRDefault="00175FF1" w:rsidP="00FA218C">
      <w:pPr>
        <w:tabs>
          <w:tab w:val="left" w:pos="3720"/>
        </w:tabs>
        <w:ind w:firstLine="0"/>
      </w:pPr>
    </w:p>
    <w:p w:rsidR="00175FF1" w:rsidRDefault="00175FF1" w:rsidP="00175FF1">
      <w:pPr>
        <w:tabs>
          <w:tab w:val="left" w:pos="3720"/>
        </w:tabs>
      </w:pPr>
    </w:p>
    <w:p w:rsidR="00175FF1" w:rsidRDefault="00175FF1" w:rsidP="005648AA">
      <w:pPr>
        <w:pStyle w:val="Ttulo"/>
        <w:numPr>
          <w:ilvl w:val="0"/>
          <w:numId w:val="2"/>
        </w:numPr>
        <w:tabs>
          <w:tab w:val="left" w:pos="284"/>
        </w:tabs>
        <w:ind w:left="284" w:hanging="284"/>
      </w:pPr>
      <w:r>
        <w:t>Planificación de tareas</w:t>
      </w:r>
    </w:p>
    <w:p w:rsidR="00175FF1" w:rsidRDefault="00175FF1" w:rsidP="00175FF1">
      <w:pPr>
        <w:tabs>
          <w:tab w:val="left" w:pos="3720"/>
        </w:tabs>
      </w:pPr>
    </w:p>
    <w:p w:rsidR="00175FF1" w:rsidRDefault="006D33AB" w:rsidP="005648AA">
      <w:pPr>
        <w:pStyle w:val="Prrafodelista"/>
        <w:numPr>
          <w:ilvl w:val="0"/>
          <w:numId w:val="3"/>
        </w:numPr>
        <w:tabs>
          <w:tab w:val="left" w:pos="3720"/>
        </w:tabs>
        <w:rPr>
          <w:b/>
        </w:rPr>
      </w:pPr>
      <w:r w:rsidRPr="006D33AB">
        <w:rPr>
          <w:b/>
        </w:rPr>
        <w:t>Tareas</w:t>
      </w:r>
      <w:r w:rsidR="004D61BE">
        <w:rPr>
          <w:b/>
        </w:rPr>
        <w:t xml:space="preserve"> (transposición didáctica)</w:t>
      </w:r>
    </w:p>
    <w:p w:rsidR="004D61BE" w:rsidRDefault="004D61BE" w:rsidP="004D61BE">
      <w:pPr>
        <w:tabs>
          <w:tab w:val="left" w:pos="3720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4D61BE" w:rsidTr="00CD2ABB"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:rsidR="004D61BE" w:rsidRDefault="004D61BE" w:rsidP="004D61BE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Tarea </w:t>
            </w:r>
            <w:r w:rsidR="00CD2ABB">
              <w:rPr>
                <w:b/>
              </w:rPr>
              <w:t xml:space="preserve">N.º  </w:t>
            </w:r>
            <w:r>
              <w:rPr>
                <w:b/>
              </w:rPr>
              <w:t xml:space="preserve">             </w:t>
            </w:r>
            <w:r w:rsidR="006E105D">
              <w:rPr>
                <w:b/>
              </w:rPr>
              <w:t>1</w:t>
            </w:r>
            <w:r>
              <w:rPr>
                <w:b/>
              </w:rPr>
              <w:t xml:space="preserve">                       Asignatura:</w:t>
            </w:r>
            <w:r w:rsidR="00C34092">
              <w:rPr>
                <w:b/>
              </w:rPr>
              <w:t xml:space="preserve"> Ámbito </w:t>
            </w:r>
            <w:r w:rsidR="006E105D">
              <w:rPr>
                <w:b/>
              </w:rPr>
              <w:t xml:space="preserve">socio - </w:t>
            </w:r>
            <w:r w:rsidR="00D9598C">
              <w:rPr>
                <w:b/>
              </w:rPr>
              <w:t>lingüístico</w:t>
            </w:r>
          </w:p>
        </w:tc>
      </w:tr>
      <w:tr w:rsidR="004D61BE" w:rsidTr="008E2EB6">
        <w:tc>
          <w:tcPr>
            <w:tcW w:w="9061" w:type="dxa"/>
            <w:gridSpan w:val="2"/>
            <w:vAlign w:val="center"/>
          </w:tcPr>
          <w:p w:rsidR="004D61BE" w:rsidRDefault="004D61BE" w:rsidP="004D61BE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Ejercicio/actividad</w:t>
            </w:r>
            <w:r w:rsidR="00CD2ABB">
              <w:rPr>
                <w:b/>
              </w:rPr>
              <w:t xml:space="preserve"> (descripción)</w:t>
            </w:r>
            <w:r>
              <w:rPr>
                <w:b/>
              </w:rPr>
              <w:t>:</w:t>
            </w:r>
          </w:p>
          <w:p w:rsidR="004D61BE" w:rsidRPr="006E105D" w:rsidRDefault="006E105D" w:rsidP="004D61BE">
            <w:pPr>
              <w:tabs>
                <w:tab w:val="left" w:pos="3969"/>
              </w:tabs>
              <w:ind w:firstLine="0"/>
            </w:pPr>
            <w:r w:rsidRPr="006E105D">
              <w:t>Entrevista a un personaje histórico</w:t>
            </w:r>
          </w:p>
          <w:p w:rsidR="004D61BE" w:rsidRDefault="004D61BE" w:rsidP="004D61BE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  <w:tr w:rsidR="00CD2ABB" w:rsidTr="006E105D">
        <w:trPr>
          <w:trHeight w:val="851"/>
        </w:trPr>
        <w:tc>
          <w:tcPr>
            <w:tcW w:w="2830" w:type="dxa"/>
            <w:vAlign w:val="center"/>
          </w:tcPr>
          <w:p w:rsidR="00CD2ABB" w:rsidRDefault="00CD2ABB" w:rsidP="00CD2AB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Criterios de evaluación y competencias clave.</w:t>
            </w:r>
          </w:p>
        </w:tc>
        <w:tc>
          <w:tcPr>
            <w:tcW w:w="6231" w:type="dxa"/>
            <w:vAlign w:val="center"/>
          </w:tcPr>
          <w:p w:rsidR="00CD2ABB" w:rsidRDefault="00A66DEC" w:rsidP="00A66DEC">
            <w:pPr>
              <w:tabs>
                <w:tab w:val="left" w:pos="3969"/>
              </w:tabs>
              <w:ind w:firstLine="0"/>
              <w:rPr>
                <w:rFonts w:eastAsia="Arial" w:cs="Arial"/>
                <w:color w:val="000000" w:themeColor="text1"/>
                <w:szCs w:val="24"/>
                <w:lang w:val="es-AR"/>
              </w:rPr>
            </w:pPr>
            <w:r>
              <w:rPr>
                <w:color w:val="000000" w:themeColor="text1"/>
                <w:szCs w:val="24"/>
              </w:rPr>
              <w:t xml:space="preserve">      </w:t>
            </w:r>
            <w:r w:rsidR="00A938ED" w:rsidRPr="001F165F">
              <w:rPr>
                <w:rFonts w:eastAsia="Arial" w:cs="Arial"/>
                <w:color w:val="000000" w:themeColor="text1"/>
                <w:szCs w:val="24"/>
                <w:lang w:val="es-AR"/>
              </w:rPr>
              <w:t xml:space="preserve">Comprender, interpretar y valorar textos orales propios del ámbito personal y familiar, ámbito escolar y ámbito social, captando su sentido global, identificando la información relevante, y valorando algunos aspectos de su forma y su contenido.  </w:t>
            </w:r>
          </w:p>
          <w:p w:rsidR="00A938ED" w:rsidRDefault="00A938ED" w:rsidP="00A66DEC">
            <w:pPr>
              <w:tabs>
                <w:tab w:val="left" w:pos="3969"/>
              </w:tabs>
              <w:ind w:firstLine="0"/>
              <w:rPr>
                <w:rFonts w:eastAsia="Arial" w:cs="Arial"/>
                <w:color w:val="000000" w:themeColor="text1"/>
                <w:szCs w:val="24"/>
                <w:lang w:val="es-AR"/>
              </w:rPr>
            </w:pPr>
            <w:r>
              <w:rPr>
                <w:rFonts w:eastAsia="Arial" w:cs="Arial"/>
                <w:color w:val="000000" w:themeColor="text1"/>
                <w:szCs w:val="24"/>
                <w:lang w:val="es-AR"/>
              </w:rPr>
              <w:t xml:space="preserve">      </w:t>
            </w:r>
            <w:r w:rsidRPr="001F165F">
              <w:rPr>
                <w:rFonts w:eastAsia="Arial" w:cs="Arial"/>
                <w:color w:val="000000" w:themeColor="text1"/>
                <w:szCs w:val="24"/>
                <w:lang w:val="es-AR"/>
              </w:rPr>
              <w:t xml:space="preserve">Aplicar las estrategias necesarias para producir textos adecuados, coherentes y cohesionados: planificando, textualizando, revisando, reescribiendo e integrando la reflexión ortográfica y gramatical en la práctica y uso de la escritura.  </w:t>
            </w:r>
          </w:p>
          <w:p w:rsidR="00C40063" w:rsidRDefault="00C40063" w:rsidP="00A66DEC">
            <w:pPr>
              <w:tabs>
                <w:tab w:val="left" w:pos="3969"/>
              </w:tabs>
              <w:ind w:firstLine="0"/>
              <w:rPr>
                <w:rFonts w:eastAsia="Arial" w:cs="Arial"/>
                <w:color w:val="000000" w:themeColor="text1"/>
                <w:szCs w:val="24"/>
                <w:lang w:val="es-AR"/>
              </w:rPr>
            </w:pPr>
            <w:r>
              <w:rPr>
                <w:rFonts w:eastAsia="Arial" w:cs="Arial"/>
                <w:color w:val="000000" w:themeColor="text1"/>
                <w:szCs w:val="24"/>
                <w:lang w:val="es-AR"/>
              </w:rPr>
              <w:t xml:space="preserve">     </w:t>
            </w:r>
            <w:r w:rsidRPr="001F165F">
              <w:rPr>
                <w:rFonts w:eastAsia="Arial" w:cs="Arial"/>
                <w:color w:val="000000" w:themeColor="text1"/>
                <w:szCs w:val="24"/>
                <w:lang w:val="es-AR"/>
              </w:rPr>
              <w:t>Aprender a hablar en público, en situaciones formales o informales, de forma individual o en grupo.</w:t>
            </w:r>
          </w:p>
          <w:p w:rsidR="00A938ED" w:rsidRDefault="00A938ED" w:rsidP="00A66DEC">
            <w:pPr>
              <w:tabs>
                <w:tab w:val="left" w:pos="3969"/>
              </w:tabs>
              <w:ind w:firstLine="0"/>
              <w:rPr>
                <w:rFonts w:eastAsia="Arial" w:cs="Arial"/>
                <w:color w:val="000000" w:themeColor="text1"/>
                <w:szCs w:val="24"/>
                <w:lang w:val="es-AR"/>
              </w:rPr>
            </w:pPr>
          </w:p>
          <w:p w:rsidR="00A938ED" w:rsidRDefault="00A938ED" w:rsidP="00A66DEC">
            <w:pPr>
              <w:tabs>
                <w:tab w:val="left" w:pos="3969"/>
              </w:tabs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</w:t>
            </w:r>
            <w:r w:rsidRPr="001F165F">
              <w:rPr>
                <w:color w:val="000000" w:themeColor="text1"/>
                <w:szCs w:val="24"/>
              </w:rPr>
              <w:t xml:space="preserve">CSC, </w:t>
            </w:r>
            <w:r w:rsidRPr="001F165F">
              <w:rPr>
                <w:rFonts w:cs="Arial"/>
                <w:color w:val="000000"/>
                <w:szCs w:val="24"/>
              </w:rPr>
              <w:t>CAA, CCL, CEC</w:t>
            </w:r>
          </w:p>
          <w:p w:rsidR="00A938ED" w:rsidRPr="00A66DEC" w:rsidRDefault="00A938ED" w:rsidP="00A66DEC">
            <w:pPr>
              <w:tabs>
                <w:tab w:val="left" w:pos="3969"/>
              </w:tabs>
              <w:ind w:firstLine="0"/>
              <w:rPr>
                <w:b/>
                <w:szCs w:val="24"/>
              </w:rPr>
            </w:pPr>
          </w:p>
        </w:tc>
      </w:tr>
      <w:tr w:rsidR="00CD2ABB" w:rsidTr="006E105D">
        <w:trPr>
          <w:trHeight w:val="85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D2ABB" w:rsidRPr="00CD2ABB" w:rsidRDefault="00CD2ABB" w:rsidP="00CD2ABB">
            <w:pPr>
              <w:pStyle w:val="Normal1"/>
              <w:tabs>
                <w:tab w:val="left" w:pos="3969"/>
              </w:tabs>
              <w:ind w:firstLine="0"/>
              <w:rPr>
                <w:b/>
                <w:sz w:val="22"/>
                <w:szCs w:val="22"/>
              </w:rPr>
            </w:pPr>
            <w:r w:rsidRPr="00CD2ABB">
              <w:rPr>
                <w:b/>
                <w:sz w:val="22"/>
                <w:szCs w:val="22"/>
              </w:rPr>
              <w:lastRenderedPageBreak/>
              <w:t>Metodología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:rsidR="00CD2ABB" w:rsidRDefault="006E105D" w:rsidP="006E105D">
            <w:r>
              <w:t xml:space="preserve">El alumnado buscará información sobre un personaje histórico y elaborará 4 o 5 preguntas con sus respectivas respuestas. </w:t>
            </w:r>
          </w:p>
        </w:tc>
      </w:tr>
      <w:tr w:rsidR="00CD2ABB" w:rsidTr="006E105D">
        <w:trPr>
          <w:trHeight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BB" w:rsidRPr="00CD2ABB" w:rsidRDefault="00CD2ABB" w:rsidP="00CD2ABB">
            <w:pPr>
              <w:pStyle w:val="Normal1"/>
              <w:tabs>
                <w:tab w:val="left" w:pos="3969"/>
              </w:tabs>
              <w:ind w:firstLine="0"/>
              <w:rPr>
                <w:b/>
                <w:sz w:val="22"/>
                <w:szCs w:val="22"/>
              </w:rPr>
            </w:pPr>
            <w:r w:rsidRPr="00CD2ABB">
              <w:rPr>
                <w:b/>
                <w:sz w:val="22"/>
                <w:szCs w:val="22"/>
              </w:rPr>
              <w:t>Procesos cognitivos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CD2ABB" w:rsidRDefault="00924B1A" w:rsidP="005648AA">
            <w:pPr>
              <w:pStyle w:val="Prrafodelista"/>
              <w:numPr>
                <w:ilvl w:val="0"/>
                <w:numId w:val="7"/>
              </w:numPr>
            </w:pPr>
            <w:r>
              <w:t xml:space="preserve">Pensamiento inductivo: A través de la información de las entrevistas, se extrae la información teórica, esto es, los contenidos aprendidos en el aula. </w:t>
            </w:r>
          </w:p>
          <w:p w:rsidR="00924B1A" w:rsidRDefault="00924B1A" w:rsidP="005648AA">
            <w:pPr>
              <w:pStyle w:val="Prrafodelista"/>
              <w:numPr>
                <w:ilvl w:val="0"/>
                <w:numId w:val="7"/>
              </w:numPr>
            </w:pPr>
            <w:r>
              <w:t xml:space="preserve">Modelo de indagación: los contenidos serán aprendidos a través de la búsqueda de información sobre los personajes que serán entrevistados. </w:t>
            </w:r>
          </w:p>
          <w:p w:rsidR="00924B1A" w:rsidRDefault="00924B1A" w:rsidP="005648AA">
            <w:pPr>
              <w:pStyle w:val="Prrafodelista"/>
              <w:numPr>
                <w:ilvl w:val="0"/>
                <w:numId w:val="7"/>
              </w:numPr>
            </w:pPr>
            <w:r>
              <w:t>Modelo de investigación científica: Investigarán previamente al personaje elegido.</w:t>
            </w:r>
          </w:p>
          <w:p w:rsidR="00924B1A" w:rsidRDefault="00924B1A" w:rsidP="005648AA">
            <w:pPr>
              <w:pStyle w:val="Prrafodelista"/>
              <w:numPr>
                <w:ilvl w:val="0"/>
                <w:numId w:val="7"/>
              </w:numPr>
            </w:pPr>
            <w:r>
              <w:t>Modelo de organización conceptual: estudio del personaje elegido para las entrevistas (biografía, obras, género, época, estilo…).</w:t>
            </w:r>
          </w:p>
          <w:p w:rsidR="00924B1A" w:rsidRDefault="00924B1A" w:rsidP="005648AA">
            <w:pPr>
              <w:pStyle w:val="Prrafodelista"/>
              <w:numPr>
                <w:ilvl w:val="0"/>
                <w:numId w:val="7"/>
              </w:numPr>
            </w:pPr>
            <w:r>
              <w:t>Modelo de memorización: memorizar las preguntas y respuestas de las entrevistas para emitirlas.</w:t>
            </w:r>
          </w:p>
          <w:p w:rsidR="00924B1A" w:rsidRDefault="00924B1A" w:rsidP="005648AA">
            <w:pPr>
              <w:pStyle w:val="Prrafodelista"/>
              <w:numPr>
                <w:ilvl w:val="0"/>
                <w:numId w:val="7"/>
              </w:numPr>
            </w:pPr>
            <w:r>
              <w:t xml:space="preserve">Modelo de Mnemotecnia: seguir un esquema – guión que sirva como modelo de trabajo para formular entrevistas e impresiones que contarán sobre proyectos educativos que comentarán. </w:t>
            </w:r>
          </w:p>
          <w:p w:rsidR="00924B1A" w:rsidRDefault="00924B1A" w:rsidP="005648AA">
            <w:pPr>
              <w:pStyle w:val="Prrafodelista"/>
              <w:numPr>
                <w:ilvl w:val="0"/>
                <w:numId w:val="7"/>
              </w:numPr>
            </w:pPr>
            <w:r>
              <w:t>Modelo de sinéctica: estos proyectos incrementan la capacidad creativa para inventar preguntas – respuestas.</w:t>
            </w:r>
          </w:p>
        </w:tc>
      </w:tr>
      <w:tr w:rsidR="00CD2ABB" w:rsidTr="00A7653B">
        <w:trPr>
          <w:trHeight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BB" w:rsidRPr="00CD2ABB" w:rsidRDefault="00CD2ABB" w:rsidP="00CD2ABB">
            <w:pPr>
              <w:pStyle w:val="Normal1"/>
              <w:tabs>
                <w:tab w:val="left" w:pos="3969"/>
              </w:tabs>
              <w:ind w:firstLine="0"/>
              <w:rPr>
                <w:b/>
                <w:sz w:val="22"/>
                <w:szCs w:val="22"/>
              </w:rPr>
            </w:pPr>
            <w:r w:rsidRPr="00CD2ABB">
              <w:rPr>
                <w:b/>
                <w:sz w:val="22"/>
                <w:szCs w:val="22"/>
              </w:rPr>
              <w:t>Temporalización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BB" w:rsidRDefault="006E105D" w:rsidP="00A7653B">
            <w:pPr>
              <w:jc w:val="left"/>
            </w:pPr>
            <w:r>
              <w:t>Tres horas.</w:t>
            </w:r>
          </w:p>
        </w:tc>
      </w:tr>
      <w:tr w:rsidR="004D61BE" w:rsidTr="00D9598C">
        <w:trPr>
          <w:trHeight w:val="1186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1BE" w:rsidRDefault="00CD2ABB" w:rsidP="004D61BE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Técnicas e i</w:t>
            </w:r>
            <w:r w:rsidR="004D61BE">
              <w:rPr>
                <w:b/>
              </w:rPr>
              <w:t>nstrumentos de evaluación.</w:t>
            </w:r>
          </w:p>
          <w:p w:rsidR="006E105D" w:rsidRPr="006E105D" w:rsidRDefault="006E105D" w:rsidP="005648AA">
            <w:pPr>
              <w:pStyle w:val="Prrafodelista"/>
              <w:numPr>
                <w:ilvl w:val="0"/>
                <w:numId w:val="5"/>
              </w:numPr>
              <w:tabs>
                <w:tab w:val="left" w:pos="3969"/>
              </w:tabs>
              <w:ind w:left="459"/>
            </w:pPr>
            <w:r w:rsidRPr="006E105D">
              <w:t>Búsqueda de información relevante de personajes históricos.</w:t>
            </w:r>
          </w:p>
          <w:p w:rsidR="004D61BE" w:rsidRPr="00D9598C" w:rsidRDefault="006E105D" w:rsidP="005648AA">
            <w:pPr>
              <w:pStyle w:val="Prrafodelista"/>
              <w:numPr>
                <w:ilvl w:val="0"/>
                <w:numId w:val="5"/>
              </w:numPr>
              <w:tabs>
                <w:tab w:val="left" w:pos="3969"/>
              </w:tabs>
              <w:ind w:left="459"/>
            </w:pPr>
            <w:r>
              <w:t xml:space="preserve">Creación de una entrevista </w:t>
            </w:r>
            <w:r w:rsidR="00D9598C">
              <w:t>en función de los datos conocidos del personaje.</w:t>
            </w:r>
          </w:p>
        </w:tc>
      </w:tr>
      <w:tr w:rsidR="00CD2ABB" w:rsidTr="00D9598C">
        <w:trPr>
          <w:trHeight w:val="1118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:rsidR="00CD2ABB" w:rsidRDefault="00CD2ABB" w:rsidP="004D61BE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Atención a la diversidad.</w:t>
            </w:r>
          </w:p>
          <w:p w:rsidR="00D9598C" w:rsidRPr="00D9598C" w:rsidRDefault="00D9598C" w:rsidP="005648AA">
            <w:pPr>
              <w:pStyle w:val="Prrafodelista"/>
              <w:numPr>
                <w:ilvl w:val="0"/>
                <w:numId w:val="6"/>
              </w:numPr>
              <w:tabs>
                <w:tab w:val="left" w:pos="3969"/>
              </w:tabs>
              <w:ind w:left="459"/>
            </w:pPr>
            <w:r>
              <w:t>El alumnado recopila datos importantes de un personaje histórico.</w:t>
            </w:r>
          </w:p>
        </w:tc>
      </w:tr>
    </w:tbl>
    <w:p w:rsidR="00C34092" w:rsidRDefault="00C34092" w:rsidP="00FA218C">
      <w:pPr>
        <w:tabs>
          <w:tab w:val="left" w:pos="3720"/>
        </w:tabs>
        <w:ind w:firstLine="0"/>
        <w:rPr>
          <w:b/>
        </w:rPr>
      </w:pPr>
    </w:p>
    <w:p w:rsidR="000551E6" w:rsidRDefault="000551E6" w:rsidP="00FA218C">
      <w:pPr>
        <w:tabs>
          <w:tab w:val="left" w:pos="3720"/>
        </w:tabs>
        <w:ind w:firstLine="0"/>
        <w:rPr>
          <w:b/>
        </w:rPr>
      </w:pPr>
    </w:p>
    <w:p w:rsidR="000551E6" w:rsidRDefault="000551E6" w:rsidP="00FA218C">
      <w:pPr>
        <w:tabs>
          <w:tab w:val="left" w:pos="3720"/>
        </w:tabs>
        <w:ind w:firstLine="0"/>
        <w:rPr>
          <w:b/>
        </w:rPr>
      </w:pPr>
    </w:p>
    <w:p w:rsidR="000551E6" w:rsidRDefault="000551E6" w:rsidP="00FA218C">
      <w:pPr>
        <w:tabs>
          <w:tab w:val="left" w:pos="3720"/>
        </w:tabs>
        <w:ind w:firstLine="0"/>
        <w:rPr>
          <w:b/>
        </w:rPr>
      </w:pPr>
    </w:p>
    <w:p w:rsidR="000551E6" w:rsidRDefault="000551E6" w:rsidP="00FA218C">
      <w:pPr>
        <w:tabs>
          <w:tab w:val="left" w:pos="3720"/>
        </w:tabs>
        <w:ind w:firstLine="0"/>
        <w:rPr>
          <w:b/>
        </w:rPr>
      </w:pPr>
    </w:p>
    <w:p w:rsidR="00C34092" w:rsidRDefault="00C34092" w:rsidP="004D61BE">
      <w:pPr>
        <w:tabs>
          <w:tab w:val="left" w:pos="3720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C34092" w:rsidTr="008E2EB6"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:rsidR="00C34092" w:rsidRDefault="00C34092" w:rsidP="008E2EB6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Tarea N.º                 </w:t>
            </w:r>
            <w:r w:rsidR="00D9598C">
              <w:rPr>
                <w:b/>
              </w:rPr>
              <w:t>2</w:t>
            </w:r>
            <w:r>
              <w:rPr>
                <w:b/>
              </w:rPr>
              <w:t xml:space="preserve">                     Asignatura:</w:t>
            </w:r>
            <w:r w:rsidR="00D9598C">
              <w:rPr>
                <w:b/>
              </w:rPr>
              <w:t xml:space="preserve"> Ámbito socio – lingüístico</w:t>
            </w:r>
          </w:p>
        </w:tc>
      </w:tr>
      <w:tr w:rsidR="00C34092" w:rsidTr="008E2EB6">
        <w:tc>
          <w:tcPr>
            <w:tcW w:w="9061" w:type="dxa"/>
            <w:gridSpan w:val="2"/>
            <w:vAlign w:val="center"/>
          </w:tcPr>
          <w:p w:rsidR="00C34092" w:rsidRPr="00FA218C" w:rsidRDefault="00C34092" w:rsidP="008E2EB6">
            <w:pPr>
              <w:tabs>
                <w:tab w:val="left" w:pos="3969"/>
              </w:tabs>
              <w:ind w:firstLine="0"/>
            </w:pPr>
            <w:r>
              <w:rPr>
                <w:b/>
              </w:rPr>
              <w:t>Ejercicio/actividad (descripción):</w:t>
            </w:r>
            <w:r w:rsidR="00FA218C">
              <w:rPr>
                <w:b/>
              </w:rPr>
              <w:t xml:space="preserve"> </w:t>
            </w:r>
            <w:r w:rsidR="00FA218C">
              <w:t xml:space="preserve">Música. Elegirán dos canciones por programa de radio y realizarán una breve presentación sobre el / la cantante elegida. </w:t>
            </w:r>
          </w:p>
          <w:p w:rsidR="00C34092" w:rsidRDefault="00C34092" w:rsidP="008E2EB6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  <w:tr w:rsidR="00C34092" w:rsidTr="008E2EB6">
        <w:trPr>
          <w:trHeight w:val="851"/>
        </w:trPr>
        <w:tc>
          <w:tcPr>
            <w:tcW w:w="2830" w:type="dxa"/>
            <w:vAlign w:val="center"/>
          </w:tcPr>
          <w:p w:rsidR="00C34092" w:rsidRDefault="00C34092" w:rsidP="008E2EB6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Criterios de evaluación y competencias clave.</w:t>
            </w:r>
          </w:p>
        </w:tc>
        <w:tc>
          <w:tcPr>
            <w:tcW w:w="6231" w:type="dxa"/>
            <w:vAlign w:val="center"/>
          </w:tcPr>
          <w:p w:rsidR="00C34092" w:rsidRDefault="00570DC4" w:rsidP="00C40063">
            <w:pPr>
              <w:tabs>
                <w:tab w:val="left" w:pos="3969"/>
              </w:tabs>
              <w:ind w:firstLine="0"/>
              <w:rPr>
                <w:rFonts w:eastAsia="Arial" w:cs="Arial"/>
                <w:color w:val="000000" w:themeColor="text1"/>
                <w:szCs w:val="24"/>
                <w:lang w:val="es-AR"/>
              </w:rPr>
            </w:pPr>
            <w:r>
              <w:rPr>
                <w:rFonts w:eastAsia="Arial" w:cs="Arial"/>
                <w:color w:val="000000" w:themeColor="text1"/>
                <w:szCs w:val="24"/>
                <w:lang w:val="es-AR"/>
              </w:rPr>
              <w:t xml:space="preserve">    </w:t>
            </w:r>
            <w:r w:rsidR="00C40063" w:rsidRPr="001F165F">
              <w:rPr>
                <w:rFonts w:eastAsia="Arial" w:cs="Arial"/>
                <w:color w:val="000000" w:themeColor="text1"/>
                <w:szCs w:val="24"/>
                <w:lang w:val="es-AR"/>
              </w:rPr>
              <w:t>Aprender a hablar en público, en situaciones formales o informales, de forma individual o en grupo.</w:t>
            </w:r>
          </w:p>
          <w:p w:rsidR="00570DC4" w:rsidRDefault="00570DC4" w:rsidP="00C40063">
            <w:pPr>
              <w:tabs>
                <w:tab w:val="left" w:pos="3969"/>
              </w:tabs>
              <w:ind w:firstLine="0"/>
              <w:rPr>
                <w:rFonts w:eastAsia="Arial" w:cs="Arial"/>
                <w:color w:val="000000" w:themeColor="text1"/>
                <w:szCs w:val="24"/>
                <w:lang w:val="es-AR"/>
              </w:rPr>
            </w:pPr>
          </w:p>
          <w:p w:rsidR="00570DC4" w:rsidRDefault="00570DC4" w:rsidP="00C40063">
            <w:pPr>
              <w:tabs>
                <w:tab w:val="left" w:pos="3969"/>
              </w:tabs>
              <w:ind w:firstLine="0"/>
              <w:rPr>
                <w:rFonts w:eastAsia="Arial" w:cs="Arial"/>
                <w:color w:val="000000" w:themeColor="text1"/>
                <w:szCs w:val="24"/>
                <w:lang w:val="es-AR"/>
              </w:rPr>
            </w:pP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Pr="001F165F">
              <w:rPr>
                <w:rFonts w:cs="Arial"/>
                <w:color w:val="000000"/>
                <w:szCs w:val="24"/>
              </w:rPr>
              <w:t>CAA, CSC, CCL, CEC</w:t>
            </w:r>
          </w:p>
          <w:p w:rsidR="00C40063" w:rsidRDefault="00C40063" w:rsidP="00C40063">
            <w:pPr>
              <w:tabs>
                <w:tab w:val="left" w:pos="3969"/>
              </w:tabs>
              <w:ind w:firstLine="0"/>
              <w:rPr>
                <w:rFonts w:eastAsia="Arial" w:cs="Arial"/>
                <w:color w:val="000000" w:themeColor="text1"/>
                <w:szCs w:val="24"/>
                <w:lang w:val="es-AR"/>
              </w:rPr>
            </w:pPr>
          </w:p>
          <w:p w:rsidR="00C40063" w:rsidRDefault="00C40063" w:rsidP="00C40063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  <w:tr w:rsidR="00C34092" w:rsidTr="008E2EB6">
        <w:trPr>
          <w:trHeight w:val="85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34092" w:rsidRPr="00CD2ABB" w:rsidRDefault="00C34092" w:rsidP="008E2EB6">
            <w:pPr>
              <w:pStyle w:val="Normal1"/>
              <w:tabs>
                <w:tab w:val="left" w:pos="3969"/>
              </w:tabs>
              <w:ind w:firstLine="0"/>
              <w:rPr>
                <w:b/>
                <w:sz w:val="22"/>
                <w:szCs w:val="22"/>
              </w:rPr>
            </w:pPr>
            <w:r w:rsidRPr="00CD2ABB">
              <w:rPr>
                <w:b/>
                <w:sz w:val="22"/>
                <w:szCs w:val="22"/>
              </w:rPr>
              <w:t>Metodología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34092" w:rsidRDefault="00C24EAF" w:rsidP="008E2EB6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alumno realizará una búsqueda de información sobre el artista que elegirán, y hablarán sobre el tema musical elegido.</w:t>
            </w:r>
          </w:p>
        </w:tc>
      </w:tr>
      <w:tr w:rsidR="00C34092" w:rsidTr="008E2EB6">
        <w:trPr>
          <w:trHeight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092" w:rsidRPr="00CD2ABB" w:rsidRDefault="00C34092" w:rsidP="008E2EB6">
            <w:pPr>
              <w:pStyle w:val="Normal1"/>
              <w:tabs>
                <w:tab w:val="left" w:pos="3969"/>
              </w:tabs>
              <w:ind w:firstLine="0"/>
              <w:rPr>
                <w:b/>
                <w:sz w:val="22"/>
                <w:szCs w:val="22"/>
              </w:rPr>
            </w:pPr>
            <w:r w:rsidRPr="00CD2ABB">
              <w:rPr>
                <w:b/>
                <w:sz w:val="22"/>
                <w:szCs w:val="22"/>
              </w:rPr>
              <w:t>Procesos cognitivos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E975D7" w:rsidRDefault="00E975D7" w:rsidP="005648AA">
            <w:pPr>
              <w:pStyle w:val="Prrafodelista"/>
              <w:numPr>
                <w:ilvl w:val="0"/>
                <w:numId w:val="8"/>
              </w:numPr>
            </w:pPr>
            <w:r>
              <w:t xml:space="preserve">Modelo de indagación: búsqueda de temas musicales acordes a personajes entrevistados.  </w:t>
            </w:r>
          </w:p>
          <w:p w:rsidR="00E975D7" w:rsidRDefault="00E975D7" w:rsidP="005648AA">
            <w:pPr>
              <w:pStyle w:val="Prrafodelista"/>
              <w:numPr>
                <w:ilvl w:val="0"/>
                <w:numId w:val="8"/>
              </w:numPr>
            </w:pPr>
            <w:r>
              <w:t>Modelo de investigación científica: Investigarán si existen composiciones dedicadas a los personajes de los que se hablará.</w:t>
            </w:r>
          </w:p>
          <w:p w:rsidR="00E975D7" w:rsidRDefault="00E975D7" w:rsidP="005648AA">
            <w:pPr>
              <w:pStyle w:val="Prrafodelista"/>
              <w:numPr>
                <w:ilvl w:val="0"/>
                <w:numId w:val="8"/>
              </w:numPr>
            </w:pPr>
            <w:r>
              <w:t xml:space="preserve">Modelo de sinéctica: estos proyectos incrementan la capacidad creativa para </w:t>
            </w:r>
            <w:r w:rsidR="00952593">
              <w:t xml:space="preserve">componer temas y crear mezclas con los mismos. </w:t>
            </w:r>
          </w:p>
          <w:p w:rsidR="00C34092" w:rsidRDefault="00C34092" w:rsidP="008E2EB6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34092" w:rsidTr="008E2EB6">
        <w:trPr>
          <w:trHeight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092" w:rsidRPr="00CD2ABB" w:rsidRDefault="00C34092" w:rsidP="008E2EB6">
            <w:pPr>
              <w:pStyle w:val="Normal1"/>
              <w:tabs>
                <w:tab w:val="left" w:pos="3969"/>
              </w:tabs>
              <w:ind w:firstLine="0"/>
              <w:rPr>
                <w:b/>
                <w:sz w:val="22"/>
                <w:szCs w:val="22"/>
              </w:rPr>
            </w:pPr>
            <w:r w:rsidRPr="00CD2ABB">
              <w:rPr>
                <w:b/>
                <w:sz w:val="22"/>
                <w:szCs w:val="22"/>
              </w:rPr>
              <w:t>Temporalización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C34092" w:rsidRDefault="00C34092" w:rsidP="008E2EB6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C24EAF" w:rsidRDefault="00C24EAF" w:rsidP="008E2EB6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Tres horas</w:t>
            </w:r>
          </w:p>
        </w:tc>
      </w:tr>
      <w:tr w:rsidR="00C34092" w:rsidTr="008E2EB6">
        <w:trPr>
          <w:trHeight w:val="1833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092" w:rsidRDefault="00C34092" w:rsidP="008E2EB6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Técnicas e instrumentos de evaluación.</w:t>
            </w:r>
          </w:p>
          <w:p w:rsidR="00C24EAF" w:rsidRPr="00C24EAF" w:rsidRDefault="00C24EAF" w:rsidP="005648AA">
            <w:pPr>
              <w:pStyle w:val="Prrafodelista"/>
              <w:numPr>
                <w:ilvl w:val="0"/>
                <w:numId w:val="6"/>
              </w:numPr>
              <w:tabs>
                <w:tab w:val="left" w:pos="3969"/>
              </w:tabs>
            </w:pPr>
            <w:r w:rsidRPr="00C24EAF">
              <w:t>Búsqueda de información sobre el artista elegido.</w:t>
            </w:r>
          </w:p>
          <w:p w:rsidR="00C24EAF" w:rsidRPr="00C24EAF" w:rsidRDefault="00C24EAF" w:rsidP="005648AA">
            <w:pPr>
              <w:pStyle w:val="Prrafodelista"/>
              <w:numPr>
                <w:ilvl w:val="0"/>
                <w:numId w:val="6"/>
              </w:numPr>
              <w:tabs>
                <w:tab w:val="left" w:pos="3969"/>
              </w:tabs>
            </w:pPr>
            <w:r w:rsidRPr="00C24EAF">
              <w:t xml:space="preserve">El alumno recopila datos importantes sobre la biografía y estilo musical del artista elegido. </w:t>
            </w:r>
          </w:p>
          <w:p w:rsidR="00C34092" w:rsidRDefault="00C34092" w:rsidP="008E2EB6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  <w:tr w:rsidR="00C34092" w:rsidTr="008E2EB6">
        <w:trPr>
          <w:trHeight w:val="1954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:rsidR="00C34092" w:rsidRDefault="00C34092" w:rsidP="008E2EB6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Atención a la diversidad.</w:t>
            </w:r>
          </w:p>
          <w:p w:rsidR="00570DC4" w:rsidRPr="00570DC4" w:rsidRDefault="00570DC4" w:rsidP="005648AA">
            <w:pPr>
              <w:pStyle w:val="Prrafodelista"/>
              <w:numPr>
                <w:ilvl w:val="0"/>
                <w:numId w:val="6"/>
              </w:numPr>
              <w:tabs>
                <w:tab w:val="left" w:pos="3969"/>
              </w:tabs>
            </w:pPr>
            <w:r w:rsidRPr="00570DC4">
              <w:t xml:space="preserve">El alumno es capaz de elegir un tema musical y realizar una breve introducción sobre autor, composición, tema, estilo musical… </w:t>
            </w:r>
          </w:p>
        </w:tc>
      </w:tr>
    </w:tbl>
    <w:p w:rsidR="00C34092" w:rsidRDefault="00C34092" w:rsidP="004D61BE">
      <w:pPr>
        <w:tabs>
          <w:tab w:val="left" w:pos="3720"/>
        </w:tabs>
        <w:rPr>
          <w:b/>
        </w:rPr>
      </w:pPr>
    </w:p>
    <w:p w:rsidR="00C34092" w:rsidRDefault="00C34092" w:rsidP="004D61BE">
      <w:pPr>
        <w:tabs>
          <w:tab w:val="left" w:pos="3720"/>
        </w:tabs>
        <w:rPr>
          <w:b/>
        </w:rPr>
      </w:pPr>
    </w:p>
    <w:p w:rsidR="000551E6" w:rsidRDefault="000551E6" w:rsidP="004D61BE">
      <w:pPr>
        <w:tabs>
          <w:tab w:val="left" w:pos="3720"/>
        </w:tabs>
        <w:rPr>
          <w:b/>
        </w:rPr>
      </w:pPr>
    </w:p>
    <w:p w:rsidR="000551E6" w:rsidRDefault="000551E6" w:rsidP="004D61BE">
      <w:pPr>
        <w:tabs>
          <w:tab w:val="left" w:pos="3720"/>
        </w:tabs>
        <w:rPr>
          <w:b/>
        </w:rPr>
      </w:pPr>
    </w:p>
    <w:p w:rsidR="000551E6" w:rsidRDefault="000551E6" w:rsidP="004D61BE">
      <w:pPr>
        <w:tabs>
          <w:tab w:val="left" w:pos="3720"/>
        </w:tabs>
        <w:rPr>
          <w:b/>
        </w:rPr>
      </w:pPr>
    </w:p>
    <w:p w:rsidR="000551E6" w:rsidRDefault="000551E6" w:rsidP="004D61BE">
      <w:pPr>
        <w:tabs>
          <w:tab w:val="left" w:pos="3720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D9598C" w:rsidTr="008E2EB6"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:rsidR="00D9598C" w:rsidRDefault="00D9598C" w:rsidP="008E2EB6">
            <w:pPr>
              <w:tabs>
                <w:tab w:val="left" w:pos="3969"/>
              </w:tabs>
              <w:ind w:firstLine="0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Tarea N.º</w:t>
            </w:r>
            <w:proofErr w:type="gramEnd"/>
            <w:r>
              <w:rPr>
                <w:b/>
              </w:rPr>
              <w:t xml:space="preserve">         </w:t>
            </w:r>
            <w:r w:rsidR="000551E6">
              <w:rPr>
                <w:b/>
              </w:rPr>
              <w:t>3</w:t>
            </w:r>
            <w:r>
              <w:rPr>
                <w:b/>
              </w:rPr>
              <w:t xml:space="preserve">                             Asignatura: Tecnología - TIC</w:t>
            </w:r>
          </w:p>
        </w:tc>
      </w:tr>
      <w:tr w:rsidR="00D9598C" w:rsidTr="008E2EB6">
        <w:tc>
          <w:tcPr>
            <w:tcW w:w="9061" w:type="dxa"/>
            <w:gridSpan w:val="2"/>
            <w:vAlign w:val="center"/>
          </w:tcPr>
          <w:p w:rsidR="00D9598C" w:rsidRDefault="00D9598C" w:rsidP="008E2EB6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Ejercicio/actividad (descripción):</w:t>
            </w:r>
          </w:p>
          <w:p w:rsidR="00D9598C" w:rsidRPr="00D9598C" w:rsidRDefault="00D9598C" w:rsidP="008E2EB6">
            <w:pPr>
              <w:tabs>
                <w:tab w:val="left" w:pos="3969"/>
              </w:tabs>
              <w:ind w:firstLine="0"/>
            </w:pPr>
            <w:r w:rsidRPr="00D9598C">
              <w:t>Grabación de un podcast</w:t>
            </w:r>
          </w:p>
          <w:p w:rsidR="00D9598C" w:rsidRDefault="00D9598C" w:rsidP="008E2EB6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  <w:tr w:rsidR="00D9598C" w:rsidTr="00D9598C">
        <w:trPr>
          <w:trHeight w:val="851"/>
        </w:trPr>
        <w:tc>
          <w:tcPr>
            <w:tcW w:w="2830" w:type="dxa"/>
            <w:vAlign w:val="center"/>
          </w:tcPr>
          <w:p w:rsidR="00D9598C" w:rsidRDefault="00D9598C" w:rsidP="008E2EB6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Criterios de evaluación y competencias clave.</w:t>
            </w:r>
          </w:p>
        </w:tc>
        <w:tc>
          <w:tcPr>
            <w:tcW w:w="6231" w:type="dxa"/>
          </w:tcPr>
          <w:p w:rsidR="00D9598C" w:rsidRDefault="00D9598C" w:rsidP="005648AA">
            <w:pPr>
              <w:pStyle w:val="Prrafodelista"/>
              <w:numPr>
                <w:ilvl w:val="0"/>
                <w:numId w:val="6"/>
              </w:numPr>
            </w:pPr>
            <w:r>
              <w:t>El alumnado es capaz de grabar audios, editarlos y crear un podcast, como resultado artefacto digital.</w:t>
            </w:r>
          </w:p>
          <w:p w:rsidR="00D9598C" w:rsidRDefault="00D9598C" w:rsidP="005648AA">
            <w:pPr>
              <w:pStyle w:val="Prrafodelista"/>
              <w:numPr>
                <w:ilvl w:val="0"/>
                <w:numId w:val="6"/>
              </w:numPr>
            </w:pPr>
            <w:r>
              <w:t>El alumnado realiza una búsqueda de información en la web, de manera efectiva y sintetizando la información.</w:t>
            </w:r>
          </w:p>
        </w:tc>
      </w:tr>
      <w:tr w:rsidR="00D9598C" w:rsidTr="00D9598C">
        <w:trPr>
          <w:trHeight w:val="85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D9598C" w:rsidRPr="00CD2ABB" w:rsidRDefault="00D9598C" w:rsidP="008E2EB6">
            <w:pPr>
              <w:pStyle w:val="Normal1"/>
              <w:tabs>
                <w:tab w:val="left" w:pos="3969"/>
              </w:tabs>
              <w:ind w:firstLine="0"/>
              <w:rPr>
                <w:b/>
                <w:sz w:val="22"/>
                <w:szCs w:val="22"/>
              </w:rPr>
            </w:pPr>
            <w:r w:rsidRPr="00CD2ABB">
              <w:rPr>
                <w:b/>
                <w:sz w:val="22"/>
                <w:szCs w:val="22"/>
              </w:rPr>
              <w:t>Metodología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D9598C" w:rsidRDefault="00D9598C" w:rsidP="00D9598C">
            <w:pPr>
              <w:pStyle w:val="Normal1"/>
              <w:tabs>
                <w:tab w:val="left" w:pos="396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alumnado grabará el texto preparado en una pista.</w:t>
            </w:r>
          </w:p>
          <w:p w:rsidR="00D9598C" w:rsidRDefault="00D9598C" w:rsidP="00D9598C">
            <w:pPr>
              <w:pStyle w:val="Normal1"/>
              <w:tabs>
                <w:tab w:val="left" w:pos="396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Utilizará una herramienta digital para convertir el texto en audio.</w:t>
            </w:r>
          </w:p>
          <w:p w:rsidR="00D9598C" w:rsidRDefault="00D9598C" w:rsidP="00D9598C">
            <w:pPr>
              <w:pStyle w:val="Normal1"/>
              <w:tabs>
                <w:tab w:val="left" w:pos="396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Mezclarán las diferentes pistas con otra de fondo, corrigiendo los desperfectos que se puedan haber ocasionado.</w:t>
            </w:r>
          </w:p>
        </w:tc>
      </w:tr>
      <w:tr w:rsidR="00D9598C" w:rsidTr="00D9598C">
        <w:trPr>
          <w:trHeight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98C" w:rsidRPr="00CD2ABB" w:rsidRDefault="00D9598C" w:rsidP="008E2EB6">
            <w:pPr>
              <w:pStyle w:val="Normal1"/>
              <w:tabs>
                <w:tab w:val="left" w:pos="3969"/>
              </w:tabs>
              <w:ind w:firstLine="0"/>
              <w:rPr>
                <w:b/>
                <w:sz w:val="22"/>
                <w:szCs w:val="22"/>
              </w:rPr>
            </w:pPr>
            <w:r w:rsidRPr="00CD2ABB">
              <w:rPr>
                <w:b/>
                <w:sz w:val="22"/>
                <w:szCs w:val="22"/>
              </w:rPr>
              <w:t>Procesos cognitivos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D9598C" w:rsidRDefault="00506E53" w:rsidP="00D9598C">
            <w:pPr>
              <w:pStyle w:val="Normal1"/>
              <w:tabs>
                <w:tab w:val="left" w:pos="396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Modelo de indagación</w:t>
            </w:r>
          </w:p>
          <w:p w:rsidR="00506E53" w:rsidRDefault="00506E53" w:rsidP="00D9598C">
            <w:pPr>
              <w:pStyle w:val="Normal1"/>
              <w:tabs>
                <w:tab w:val="left" w:pos="396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Modelo de organización intelectual</w:t>
            </w:r>
          </w:p>
        </w:tc>
      </w:tr>
      <w:tr w:rsidR="00D9598C" w:rsidTr="00A7653B">
        <w:trPr>
          <w:trHeight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98C" w:rsidRPr="00CD2ABB" w:rsidRDefault="00D9598C" w:rsidP="008E2EB6">
            <w:pPr>
              <w:pStyle w:val="Normal1"/>
              <w:tabs>
                <w:tab w:val="left" w:pos="3969"/>
              </w:tabs>
              <w:ind w:firstLine="0"/>
              <w:rPr>
                <w:b/>
                <w:sz w:val="22"/>
                <w:szCs w:val="22"/>
              </w:rPr>
            </w:pPr>
            <w:r w:rsidRPr="00CD2ABB">
              <w:rPr>
                <w:b/>
                <w:sz w:val="22"/>
                <w:szCs w:val="22"/>
              </w:rPr>
              <w:t>Temporalización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98C" w:rsidRDefault="00A7653B" w:rsidP="00A7653B">
            <w:r>
              <w:t>Tres horas.</w:t>
            </w:r>
          </w:p>
        </w:tc>
      </w:tr>
      <w:tr w:rsidR="00D9598C" w:rsidTr="008E2EB6">
        <w:trPr>
          <w:trHeight w:val="1833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98C" w:rsidRDefault="00D9598C" w:rsidP="008E2EB6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Técnicas e instrumentos de evaluación.</w:t>
            </w:r>
          </w:p>
          <w:p w:rsidR="00D9598C" w:rsidRDefault="00D9598C" w:rsidP="008E2EB6">
            <w:pPr>
              <w:tabs>
                <w:tab w:val="left" w:pos="3969"/>
              </w:tabs>
              <w:ind w:firstLine="0"/>
              <w:rPr>
                <w:b/>
              </w:rPr>
            </w:pPr>
          </w:p>
          <w:p w:rsidR="00A7653B" w:rsidRDefault="00A7653B" w:rsidP="00A7653B">
            <w:r>
              <w:t>Se utilizará una rúbrica para la valoración de un podcast y la coherencia de los textos.</w:t>
            </w:r>
          </w:p>
        </w:tc>
      </w:tr>
      <w:tr w:rsidR="00D9598C" w:rsidTr="008E2EB6">
        <w:trPr>
          <w:trHeight w:val="1954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:rsidR="00D9598C" w:rsidRDefault="00D9598C" w:rsidP="008E2EB6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Atención a la diversidad.</w:t>
            </w:r>
          </w:p>
          <w:p w:rsidR="00A7653B" w:rsidRPr="00A7653B" w:rsidRDefault="00A7653B" w:rsidP="00A7653B">
            <w:r>
              <w:t>El alumnado es capaz de grabar una pista de audio y mezclarlo con una fuente de sonido de fondo.</w:t>
            </w:r>
          </w:p>
        </w:tc>
      </w:tr>
    </w:tbl>
    <w:p w:rsidR="00C34092" w:rsidRDefault="00C34092" w:rsidP="004D61BE">
      <w:pPr>
        <w:tabs>
          <w:tab w:val="left" w:pos="3720"/>
        </w:tabs>
        <w:rPr>
          <w:b/>
        </w:rPr>
      </w:pPr>
    </w:p>
    <w:p w:rsidR="00175FF1" w:rsidRDefault="00175FF1" w:rsidP="00FA218C">
      <w:pPr>
        <w:tabs>
          <w:tab w:val="left" w:pos="3720"/>
        </w:tabs>
        <w:ind w:firstLine="0"/>
        <w:rPr>
          <w:b/>
        </w:rPr>
      </w:pPr>
    </w:p>
    <w:p w:rsidR="000551E6" w:rsidRDefault="000551E6" w:rsidP="00FA218C">
      <w:pPr>
        <w:tabs>
          <w:tab w:val="left" w:pos="3720"/>
        </w:tabs>
        <w:ind w:firstLine="0"/>
        <w:rPr>
          <w:b/>
        </w:rPr>
      </w:pPr>
    </w:p>
    <w:p w:rsidR="000551E6" w:rsidRDefault="000551E6" w:rsidP="00FA218C">
      <w:pPr>
        <w:tabs>
          <w:tab w:val="left" w:pos="3720"/>
        </w:tabs>
        <w:ind w:firstLine="0"/>
        <w:rPr>
          <w:b/>
        </w:rPr>
      </w:pPr>
    </w:p>
    <w:p w:rsidR="000551E6" w:rsidRDefault="000551E6" w:rsidP="00FA218C">
      <w:pPr>
        <w:tabs>
          <w:tab w:val="left" w:pos="3720"/>
        </w:tabs>
        <w:ind w:firstLine="0"/>
        <w:rPr>
          <w:b/>
        </w:rPr>
      </w:pPr>
    </w:p>
    <w:p w:rsidR="000551E6" w:rsidRDefault="000551E6" w:rsidP="00FA218C">
      <w:pPr>
        <w:tabs>
          <w:tab w:val="left" w:pos="3720"/>
        </w:tabs>
        <w:ind w:firstLine="0"/>
        <w:rPr>
          <w:b/>
        </w:rPr>
      </w:pPr>
    </w:p>
    <w:p w:rsidR="000551E6" w:rsidRDefault="000551E6" w:rsidP="00FA218C">
      <w:pPr>
        <w:tabs>
          <w:tab w:val="left" w:pos="3720"/>
        </w:tabs>
        <w:ind w:firstLine="0"/>
        <w:rPr>
          <w:b/>
        </w:rPr>
      </w:pPr>
    </w:p>
    <w:p w:rsidR="000551E6" w:rsidRDefault="000551E6" w:rsidP="00FA218C">
      <w:pPr>
        <w:tabs>
          <w:tab w:val="left" w:pos="3720"/>
        </w:tabs>
        <w:ind w:firstLine="0"/>
        <w:rPr>
          <w:b/>
        </w:rPr>
      </w:pPr>
    </w:p>
    <w:p w:rsidR="000551E6" w:rsidRDefault="000551E6" w:rsidP="00FA218C">
      <w:pPr>
        <w:tabs>
          <w:tab w:val="left" w:pos="3720"/>
        </w:tabs>
        <w:ind w:firstLine="0"/>
        <w:rPr>
          <w:b/>
        </w:rPr>
      </w:pPr>
    </w:p>
    <w:p w:rsidR="000551E6" w:rsidRDefault="000551E6" w:rsidP="00FA218C">
      <w:pPr>
        <w:tabs>
          <w:tab w:val="left" w:pos="3720"/>
        </w:tabs>
        <w:ind w:firstLine="0"/>
        <w:rPr>
          <w:b/>
        </w:rPr>
      </w:pPr>
      <w:bookmarkStart w:id="0" w:name="_GoBack"/>
      <w:bookmarkEnd w:id="0"/>
    </w:p>
    <w:p w:rsidR="00FA218C" w:rsidRDefault="00FA218C" w:rsidP="00FA218C">
      <w:pPr>
        <w:tabs>
          <w:tab w:val="left" w:pos="3720"/>
        </w:tabs>
        <w:ind w:firstLine="0"/>
      </w:pPr>
    </w:p>
    <w:p w:rsidR="00175FF1" w:rsidRDefault="000F0522" w:rsidP="005648AA">
      <w:pPr>
        <w:pStyle w:val="Ttulo"/>
        <w:numPr>
          <w:ilvl w:val="0"/>
          <w:numId w:val="2"/>
        </w:numPr>
        <w:tabs>
          <w:tab w:val="left" w:pos="284"/>
        </w:tabs>
        <w:ind w:left="284" w:hanging="284"/>
      </w:pPr>
      <w:r>
        <w:lastRenderedPageBreak/>
        <w:t>Presentación final del proyecto y evaluación</w:t>
      </w:r>
    </w:p>
    <w:p w:rsidR="00175FF1" w:rsidRDefault="00175FF1" w:rsidP="00175FF1">
      <w:pPr>
        <w:tabs>
          <w:tab w:val="left" w:pos="3720"/>
        </w:tabs>
      </w:pPr>
    </w:p>
    <w:p w:rsidR="00175FF1" w:rsidRDefault="006D33AB" w:rsidP="005648AA">
      <w:pPr>
        <w:pStyle w:val="Prrafodelista"/>
        <w:numPr>
          <w:ilvl w:val="0"/>
          <w:numId w:val="3"/>
        </w:numPr>
        <w:tabs>
          <w:tab w:val="left" w:pos="3720"/>
        </w:tabs>
        <w:rPr>
          <w:b/>
        </w:rPr>
      </w:pPr>
      <w:r w:rsidRPr="006D33AB">
        <w:rPr>
          <w:b/>
        </w:rPr>
        <w:t>Evaluación y promoción del proyecto.</w:t>
      </w:r>
    </w:p>
    <w:p w:rsidR="00CD2ABB" w:rsidRDefault="00CD2ABB" w:rsidP="00CD2ABB">
      <w:pPr>
        <w:pStyle w:val="Prrafodelista"/>
        <w:tabs>
          <w:tab w:val="left" w:pos="3720"/>
        </w:tabs>
        <w:ind w:left="927"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021AA" w:rsidTr="008E2EB6">
        <w:tc>
          <w:tcPr>
            <w:tcW w:w="9066" w:type="dxa"/>
            <w:shd w:val="clear" w:color="auto" w:fill="FBD4B4" w:themeFill="accent6" w:themeFillTint="66"/>
          </w:tcPr>
          <w:p w:rsidR="00D021AA" w:rsidRDefault="00D021AA" w:rsidP="008E2EB6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Promoción y publicación del proyecto</w:t>
            </w:r>
          </w:p>
        </w:tc>
      </w:tr>
      <w:tr w:rsidR="00D021AA" w:rsidTr="008E2EB6">
        <w:tc>
          <w:tcPr>
            <w:tcW w:w="9066" w:type="dxa"/>
          </w:tcPr>
          <w:p w:rsidR="00D021AA" w:rsidRDefault="00D021AA" w:rsidP="008E2EB6">
            <w:pPr>
              <w:pStyle w:val="Prrafodelista"/>
              <w:ind w:left="0" w:firstLine="0"/>
              <w:rPr>
                <w:b/>
              </w:rPr>
            </w:pPr>
          </w:p>
          <w:p w:rsidR="00D021AA" w:rsidRDefault="00C34092" w:rsidP="00C34092">
            <w:r>
              <w:t>El podcast se presentará en el patio del instituto en horario de recreo.</w:t>
            </w:r>
          </w:p>
          <w:p w:rsidR="00C34092" w:rsidRPr="004D61BE" w:rsidRDefault="00C34092" w:rsidP="00C34092">
            <w:r>
              <w:t>El podcast se colgará en la página web del centro.</w:t>
            </w:r>
          </w:p>
          <w:p w:rsidR="00D021AA" w:rsidRDefault="00D021AA" w:rsidP="008E2EB6">
            <w:pPr>
              <w:pStyle w:val="Prrafodelista"/>
              <w:ind w:left="0" w:firstLine="0"/>
              <w:rPr>
                <w:b/>
              </w:rPr>
            </w:pPr>
          </w:p>
          <w:p w:rsidR="00D021AA" w:rsidRDefault="00D021AA" w:rsidP="008E2EB6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CD2ABB" w:rsidRPr="006D33AB" w:rsidRDefault="00CD2ABB" w:rsidP="00CD2ABB">
      <w:pPr>
        <w:pStyle w:val="Prrafodelista"/>
        <w:tabs>
          <w:tab w:val="left" w:pos="3720"/>
        </w:tabs>
        <w:ind w:left="927"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021AA" w:rsidTr="008E2EB6">
        <w:tc>
          <w:tcPr>
            <w:tcW w:w="9066" w:type="dxa"/>
            <w:shd w:val="clear" w:color="auto" w:fill="FBD4B4" w:themeFill="accent6" w:themeFillTint="66"/>
          </w:tcPr>
          <w:p w:rsidR="00D021AA" w:rsidRDefault="00D021AA" w:rsidP="008E2EB6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Evaluación final</w:t>
            </w:r>
          </w:p>
        </w:tc>
      </w:tr>
      <w:tr w:rsidR="00D021AA" w:rsidTr="008E2EB6">
        <w:tc>
          <w:tcPr>
            <w:tcW w:w="9066" w:type="dxa"/>
          </w:tcPr>
          <w:p w:rsidR="00D021AA" w:rsidRDefault="00D021AA" w:rsidP="008E2EB6">
            <w:pPr>
              <w:pStyle w:val="Prrafodelista"/>
              <w:ind w:left="0" w:firstLine="0"/>
              <w:rPr>
                <w:b/>
              </w:rPr>
            </w:pPr>
          </w:p>
          <w:p w:rsidR="00D021AA" w:rsidRPr="004D61BE" w:rsidRDefault="00D021AA" w:rsidP="008E2EB6">
            <w:pPr>
              <w:pStyle w:val="Prrafodelista"/>
              <w:ind w:left="0" w:firstLine="0"/>
            </w:pPr>
            <w:r>
              <w:t>(Cómo se obtiene la calificación final del proyecto, valorar el grado de superación de los criterios de evaluación, originalidad del reto final, portafolio, artilugios TIC creados, etc.)</w:t>
            </w:r>
          </w:p>
          <w:p w:rsidR="00D021AA" w:rsidRDefault="00D021AA" w:rsidP="008E2EB6">
            <w:pPr>
              <w:pStyle w:val="Prrafodelista"/>
              <w:ind w:left="0" w:firstLine="0"/>
              <w:rPr>
                <w:b/>
              </w:rPr>
            </w:pPr>
          </w:p>
          <w:p w:rsidR="00D021AA" w:rsidRDefault="00D021AA" w:rsidP="008E2EB6">
            <w:pPr>
              <w:pStyle w:val="Prrafodelista"/>
              <w:ind w:left="0" w:firstLine="0"/>
              <w:rPr>
                <w:b/>
              </w:rPr>
            </w:pPr>
          </w:p>
          <w:p w:rsidR="00D021AA" w:rsidRDefault="00D021AA" w:rsidP="008E2EB6">
            <w:pPr>
              <w:pStyle w:val="Prrafodelista"/>
              <w:ind w:left="0" w:firstLine="0"/>
              <w:rPr>
                <w:b/>
              </w:rPr>
            </w:pPr>
          </w:p>
          <w:p w:rsidR="00D021AA" w:rsidRDefault="00D021AA" w:rsidP="008E2EB6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646078" w:rsidRDefault="00646078" w:rsidP="005F5643">
      <w:pPr>
        <w:tabs>
          <w:tab w:val="left" w:pos="3969"/>
        </w:tabs>
        <w:sectPr w:rsidR="00646078" w:rsidSect="004F42D6">
          <w:headerReference w:type="default" r:id="rId8"/>
          <w:footerReference w:type="default" r:id="rId9"/>
          <w:type w:val="continuous"/>
          <w:pgSz w:w="11907" w:h="16840" w:code="9"/>
          <w:pgMar w:top="1985" w:right="1418" w:bottom="1418" w:left="1418" w:header="568" w:footer="537" w:gutter="0"/>
          <w:cols w:space="720"/>
        </w:sectPr>
      </w:pPr>
    </w:p>
    <w:p w:rsidR="00CE2A9B" w:rsidRDefault="00163073" w:rsidP="00D021AA">
      <w:pPr>
        <w:pStyle w:val="Ttulo"/>
        <w:numPr>
          <w:ilvl w:val="0"/>
          <w:numId w:val="0"/>
        </w:numPr>
      </w:pPr>
      <w:r>
        <w:lastRenderedPageBreak/>
        <w:t>Rúbrica de evaluación</w:t>
      </w:r>
    </w:p>
    <w:p w:rsidR="00094EDA" w:rsidRDefault="00094EDA" w:rsidP="00094EDA"/>
    <w:tbl>
      <w:tblPr>
        <w:tblStyle w:val="Tablaconcuadrcula"/>
        <w:tblpPr w:leftFromText="141" w:rightFromText="141" w:vertAnchor="text" w:tblpY="284"/>
        <w:tblW w:w="0" w:type="auto"/>
        <w:tblLook w:val="04A0" w:firstRow="1" w:lastRow="0" w:firstColumn="1" w:lastColumn="0" w:noHBand="0" w:noVBand="1"/>
      </w:tblPr>
      <w:tblGrid>
        <w:gridCol w:w="522"/>
        <w:gridCol w:w="2227"/>
        <w:gridCol w:w="2231"/>
        <w:gridCol w:w="2235"/>
        <w:gridCol w:w="2232"/>
        <w:gridCol w:w="2237"/>
        <w:gridCol w:w="795"/>
        <w:gridCol w:w="837"/>
      </w:tblGrid>
      <w:tr w:rsidR="00537089" w:rsidTr="00013979">
        <w:trPr>
          <w:trHeight w:val="582"/>
        </w:trPr>
        <w:tc>
          <w:tcPr>
            <w:tcW w:w="13316" w:type="dxa"/>
            <w:gridSpan w:val="8"/>
            <w:shd w:val="clear" w:color="auto" w:fill="548DD4" w:themeFill="text2" w:themeFillTint="99"/>
            <w:vAlign w:val="center"/>
          </w:tcPr>
          <w:p w:rsidR="00537089" w:rsidRPr="0004372B" w:rsidRDefault="00537089" w:rsidP="009A266A">
            <w:pPr>
              <w:ind w:firstLine="0"/>
              <w:jc w:val="center"/>
              <w:rPr>
                <w:b/>
              </w:rPr>
            </w:pPr>
            <w:r w:rsidRPr="0004372B">
              <w:rPr>
                <w:b/>
              </w:rPr>
              <w:t>Rúbrica</w:t>
            </w:r>
            <w:r w:rsidR="00B463AE">
              <w:rPr>
                <w:b/>
              </w:rPr>
              <w:t xml:space="preserve"> </w:t>
            </w:r>
          </w:p>
        </w:tc>
      </w:tr>
      <w:tr w:rsidR="00537089" w:rsidTr="00013979">
        <w:trPr>
          <w:trHeight w:val="272"/>
        </w:trPr>
        <w:tc>
          <w:tcPr>
            <w:tcW w:w="52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37089" w:rsidRPr="00E55B49" w:rsidRDefault="00D021AA" w:rsidP="009A266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537089" w:rsidRPr="00E55B49" w:rsidRDefault="00D021AA" w:rsidP="009A266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¿Estás o no estás?</w:t>
            </w:r>
            <w:r w:rsidR="00F54DD4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2231" w:type="dxa"/>
            <w:shd w:val="clear" w:color="auto" w:fill="8DB3E2" w:themeFill="text2" w:themeFillTint="66"/>
            <w:vAlign w:val="center"/>
          </w:tcPr>
          <w:p w:rsidR="00537089" w:rsidRPr="00E55B49" w:rsidRDefault="00B463AE" w:rsidP="009A266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¡Ponte Las pilas!</w:t>
            </w:r>
            <w:r w:rsidR="00537089" w:rsidRPr="00E55B49">
              <w:rPr>
                <w:b/>
                <w:sz w:val="22"/>
                <w:szCs w:val="22"/>
              </w:rPr>
              <w:t xml:space="preserve"> (</w:t>
            </w:r>
            <w:r w:rsidR="00537089">
              <w:rPr>
                <w:b/>
                <w:sz w:val="22"/>
                <w:szCs w:val="22"/>
              </w:rPr>
              <w:t>2</w:t>
            </w:r>
            <w:r w:rsidR="00537089"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35" w:type="dxa"/>
            <w:shd w:val="clear" w:color="auto" w:fill="8DB3E2" w:themeFill="text2" w:themeFillTint="66"/>
            <w:vAlign w:val="center"/>
          </w:tcPr>
          <w:p w:rsidR="00537089" w:rsidRPr="00E55B49" w:rsidRDefault="00B463AE" w:rsidP="009A266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 puedes hacer mejor</w:t>
            </w:r>
            <w:r w:rsidR="00537089" w:rsidRPr="00E55B49">
              <w:rPr>
                <w:b/>
                <w:sz w:val="22"/>
                <w:szCs w:val="22"/>
              </w:rPr>
              <w:t xml:space="preserve"> (</w:t>
            </w:r>
            <w:r w:rsidR="00537089">
              <w:rPr>
                <w:b/>
                <w:sz w:val="22"/>
                <w:szCs w:val="22"/>
              </w:rPr>
              <w:t>3</w:t>
            </w:r>
            <w:r w:rsidR="00537089"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32" w:type="dxa"/>
            <w:shd w:val="clear" w:color="auto" w:fill="8DB3E2" w:themeFill="text2" w:themeFillTint="66"/>
            <w:vAlign w:val="center"/>
          </w:tcPr>
          <w:p w:rsidR="00537089" w:rsidRPr="00E55B49" w:rsidRDefault="00B463AE" w:rsidP="009A266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 por buen camino</w:t>
            </w:r>
            <w:r w:rsidR="00537089" w:rsidRPr="00E55B49">
              <w:rPr>
                <w:b/>
                <w:sz w:val="22"/>
                <w:szCs w:val="22"/>
              </w:rPr>
              <w:t xml:space="preserve"> (</w:t>
            </w:r>
            <w:r w:rsidR="00537089">
              <w:rPr>
                <w:b/>
                <w:sz w:val="22"/>
                <w:szCs w:val="22"/>
              </w:rPr>
              <w:t>4</w:t>
            </w:r>
            <w:r w:rsidR="00537089"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537089" w:rsidRPr="00E55B49" w:rsidRDefault="00B463AE" w:rsidP="009A266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¡Eres un crack!</w:t>
            </w:r>
            <w:r w:rsidR="00537089" w:rsidRPr="00E55B49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1632" w:type="dxa"/>
            <w:gridSpan w:val="2"/>
            <w:shd w:val="clear" w:color="auto" w:fill="8DB3E2" w:themeFill="text2" w:themeFillTint="66"/>
            <w:vAlign w:val="center"/>
          </w:tcPr>
          <w:p w:rsidR="00537089" w:rsidRPr="00E55B49" w:rsidRDefault="00D021AA" w:rsidP="009A266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Peso</w:t>
            </w:r>
          </w:p>
        </w:tc>
      </w:tr>
      <w:tr w:rsidR="00761D62" w:rsidTr="00013979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37089" w:rsidRPr="00761D62" w:rsidRDefault="00163073" w:rsidP="009A266A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Bloque 1.1 Comunicación oral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537089" w:rsidRPr="008A5890" w:rsidRDefault="00761D62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</w:t>
            </w:r>
            <w:r w:rsidR="00A404AE">
              <w:rPr>
                <w:sz w:val="22"/>
                <w:szCs w:val="22"/>
              </w:rPr>
              <w:t xml:space="preserve"> o presenta muchas faltas de asistencia.</w:t>
            </w:r>
          </w:p>
        </w:tc>
        <w:tc>
          <w:tcPr>
            <w:tcW w:w="2231" w:type="dxa"/>
            <w:vMerge w:val="restart"/>
          </w:tcPr>
          <w:p w:rsidR="00537089" w:rsidRPr="008A5890" w:rsidRDefault="00DF11B5" w:rsidP="00DF11B5">
            <w:pPr>
              <w:ind w:firstLine="0"/>
              <w:rPr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 xml:space="preserve">Lee </w:t>
            </w:r>
            <w:r w:rsidRPr="00CE18F4">
              <w:rPr>
                <w:rFonts w:eastAsia="Arial" w:cs="Arial"/>
                <w:color w:val="000000" w:themeColor="text1"/>
                <w:sz w:val="20"/>
              </w:rPr>
              <w:t>textos orales propios del ámbito personal, familiar, escolar y social</w:t>
            </w:r>
            <w:r>
              <w:rPr>
                <w:rFonts w:eastAsia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2235" w:type="dxa"/>
            <w:vMerge w:val="restart"/>
          </w:tcPr>
          <w:p w:rsidR="00537089" w:rsidRPr="008A5890" w:rsidRDefault="00DF11B5" w:rsidP="009A266A">
            <w:pPr>
              <w:ind w:firstLine="0"/>
              <w:rPr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Escucha textos orales e identifica la información relevante</w:t>
            </w:r>
            <w:r w:rsidRPr="00CE18F4">
              <w:rPr>
                <w:rFonts w:eastAsia="Arial" w:cs="Arial"/>
                <w:color w:val="000000" w:themeColor="text1"/>
                <w:sz w:val="20"/>
              </w:rPr>
              <w:t xml:space="preserve"> determinando el tema</w:t>
            </w:r>
            <w:r>
              <w:rPr>
                <w:rFonts w:eastAsia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2232" w:type="dxa"/>
            <w:vMerge w:val="restart"/>
          </w:tcPr>
          <w:p w:rsidR="00537089" w:rsidRPr="008A5890" w:rsidRDefault="00DF11B5" w:rsidP="009A266A">
            <w:pPr>
              <w:ind w:firstLine="0"/>
              <w:rPr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Reconoce</w:t>
            </w:r>
            <w:r w:rsidRPr="00CE18F4">
              <w:rPr>
                <w:rFonts w:eastAsia="Arial" w:cs="Arial"/>
                <w:color w:val="000000" w:themeColor="text1"/>
                <w:sz w:val="20"/>
              </w:rPr>
              <w:t xml:space="preserve"> la intención comunicativa del hablante.</w:t>
            </w:r>
          </w:p>
        </w:tc>
        <w:tc>
          <w:tcPr>
            <w:tcW w:w="2237" w:type="dxa"/>
            <w:vMerge w:val="restart"/>
          </w:tcPr>
          <w:p w:rsidR="00CE18F4" w:rsidRPr="00CE18F4" w:rsidRDefault="00CE18F4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 w:rsidRPr="00CE18F4">
              <w:rPr>
                <w:rFonts w:eastAsia="Arial" w:cs="Arial"/>
                <w:color w:val="000000" w:themeColor="text1"/>
                <w:sz w:val="20"/>
              </w:rPr>
              <w:t xml:space="preserve">Comprende el sentido global de textos orales propios del ámbito personal, familiar, escolar y social, identificando la información relevante, determinando el tema y reconociendo la intención comunicativa del hablante. </w:t>
            </w:r>
          </w:p>
          <w:p w:rsidR="00537089" w:rsidRPr="00CB6EE1" w:rsidRDefault="00537089" w:rsidP="009A266A">
            <w:pPr>
              <w:ind w:firstLine="0"/>
              <w:rPr>
                <w:sz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537089" w:rsidRPr="008A5890" w:rsidRDefault="005C60C3" w:rsidP="009A266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D7ED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61D62" w:rsidTr="00013979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537089" w:rsidRPr="008A5890" w:rsidRDefault="00537089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537089" w:rsidRPr="008A5890" w:rsidRDefault="00537089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537089" w:rsidRPr="008A5890" w:rsidRDefault="00537089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537089" w:rsidRPr="008A5890" w:rsidRDefault="00537089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537089" w:rsidRPr="008A5890" w:rsidRDefault="00537089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537089" w:rsidRPr="008A5890" w:rsidRDefault="00537089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537089" w:rsidRPr="008A5890" w:rsidRDefault="00537089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537089" w:rsidRPr="008A5890" w:rsidRDefault="00537089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04AE" w:rsidTr="00013979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404AE" w:rsidRPr="00761D62" w:rsidRDefault="00A404AE" w:rsidP="009A266A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Bloque 1.2 Comunicación oral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 o presenta muchas faltas de asistencia.</w:t>
            </w:r>
          </w:p>
        </w:tc>
        <w:tc>
          <w:tcPr>
            <w:tcW w:w="2231" w:type="dxa"/>
            <w:vMerge w:val="restart"/>
          </w:tcPr>
          <w:p w:rsidR="00A404AE" w:rsidRPr="008A5890" w:rsidRDefault="00DF11B5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 una noticia.</w:t>
            </w:r>
          </w:p>
        </w:tc>
        <w:tc>
          <w:tcPr>
            <w:tcW w:w="2235" w:type="dxa"/>
            <w:vMerge w:val="restart"/>
          </w:tcPr>
          <w:p w:rsidR="00A404AE" w:rsidRPr="008A5890" w:rsidRDefault="00DF11B5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Extrae ideas principales de una noticia. </w:t>
            </w:r>
          </w:p>
        </w:tc>
        <w:tc>
          <w:tcPr>
            <w:tcW w:w="2232" w:type="dxa"/>
            <w:vMerge w:val="restart"/>
          </w:tcPr>
          <w:p w:rsidR="00A404AE" w:rsidRPr="008A5890" w:rsidRDefault="00DF11B5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Extrae ideas principales y secundarias de una noticia.</w:t>
            </w:r>
          </w:p>
        </w:tc>
        <w:tc>
          <w:tcPr>
            <w:tcW w:w="2237" w:type="dxa"/>
            <w:vMerge w:val="restart"/>
          </w:tcPr>
          <w:p w:rsidR="00A404AE" w:rsidRPr="00163073" w:rsidRDefault="00A404AE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Extrae informaciones concretas de una noticia procedente de los medios de comunicación audiovisual. </w:t>
            </w:r>
          </w:p>
          <w:p w:rsidR="00A404AE" w:rsidRDefault="00A404AE" w:rsidP="009A266A">
            <w:pPr>
              <w:ind w:firstLine="0"/>
              <w:rPr>
                <w:sz w:val="20"/>
              </w:rPr>
            </w:pPr>
          </w:p>
          <w:p w:rsidR="00A404AE" w:rsidRDefault="00A404AE" w:rsidP="009A266A">
            <w:pPr>
              <w:ind w:firstLine="0"/>
              <w:rPr>
                <w:sz w:val="20"/>
              </w:rPr>
            </w:pPr>
          </w:p>
          <w:p w:rsidR="00A404AE" w:rsidRDefault="00A404AE" w:rsidP="009A266A">
            <w:pPr>
              <w:ind w:firstLine="0"/>
              <w:rPr>
                <w:sz w:val="20"/>
              </w:rPr>
            </w:pPr>
          </w:p>
          <w:p w:rsidR="00A404AE" w:rsidRDefault="00A404AE" w:rsidP="009A266A">
            <w:pPr>
              <w:ind w:firstLine="0"/>
              <w:rPr>
                <w:sz w:val="20"/>
              </w:rPr>
            </w:pPr>
          </w:p>
          <w:p w:rsidR="00A404AE" w:rsidRDefault="00A404AE" w:rsidP="009A266A">
            <w:pPr>
              <w:ind w:firstLine="0"/>
              <w:rPr>
                <w:sz w:val="20"/>
              </w:rPr>
            </w:pPr>
          </w:p>
          <w:p w:rsidR="00A404AE" w:rsidRDefault="00A404AE" w:rsidP="009A266A">
            <w:pPr>
              <w:ind w:firstLine="0"/>
              <w:rPr>
                <w:sz w:val="20"/>
              </w:rPr>
            </w:pPr>
          </w:p>
          <w:p w:rsidR="00A404AE" w:rsidRPr="00163073" w:rsidRDefault="00A404AE" w:rsidP="009A266A">
            <w:pPr>
              <w:ind w:firstLine="0"/>
              <w:rPr>
                <w:sz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A404AE" w:rsidRPr="008A5890" w:rsidRDefault="005C60C3" w:rsidP="009A266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="00A404AE">
              <w:rPr>
                <w:b/>
                <w:sz w:val="22"/>
                <w:szCs w:val="22"/>
              </w:rPr>
              <w:t>%</w:t>
            </w:r>
          </w:p>
        </w:tc>
      </w:tr>
      <w:tr w:rsidR="00A404AE" w:rsidTr="00013979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404AE" w:rsidRPr="00761D62" w:rsidRDefault="00A404AE" w:rsidP="009A266A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404AE" w:rsidRPr="00163073" w:rsidRDefault="00A404AE" w:rsidP="009A266A">
            <w:pPr>
              <w:ind w:firstLine="0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A404AE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A404AE" w:rsidRPr="008A5890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404AE" w:rsidTr="00013979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404AE" w:rsidRPr="00761D62" w:rsidRDefault="00A404AE" w:rsidP="009A266A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Bloque 1.3 Comunicación oral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 o presenta muchas faltas de asistencia.</w:t>
            </w:r>
          </w:p>
        </w:tc>
        <w:tc>
          <w:tcPr>
            <w:tcW w:w="2231" w:type="dxa"/>
            <w:vMerge w:val="restart"/>
          </w:tcPr>
          <w:p w:rsidR="00DF11B5" w:rsidRPr="00163073" w:rsidRDefault="00DF11B5" w:rsidP="00DF11B5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O</w:t>
            </w: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bserva de forma progresiva el sentido global de debates escolares y debates procedentes de la radio y televisión </w:t>
            </w:r>
          </w:p>
          <w:p w:rsidR="00A404AE" w:rsidRPr="00DF11B5" w:rsidRDefault="00A404AE" w:rsidP="00DF11B5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</w:tcPr>
          <w:p w:rsidR="00DF11B5" w:rsidRPr="00163073" w:rsidRDefault="00DF11B5" w:rsidP="00DF11B5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 xml:space="preserve">Escucha y </w:t>
            </w: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observa el sentido global de debates escolares y debates procedentes de la radio y televisión, identificando la información </w:t>
            </w:r>
            <w:r>
              <w:rPr>
                <w:rFonts w:eastAsia="Arial" w:cs="Arial"/>
                <w:color w:val="000000" w:themeColor="text1"/>
                <w:sz w:val="20"/>
              </w:rPr>
              <w:t>relevante, determinando el tema.</w:t>
            </w:r>
          </w:p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A404AE" w:rsidRPr="008A5890" w:rsidRDefault="00DF11B5" w:rsidP="00DF11B5">
            <w:pPr>
              <w:ind w:firstLine="0"/>
              <w:rPr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E</w:t>
            </w: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xplica de forma progresiva el sentido global de debates escolares y debates procedentes de la radio y televisión, identificando la información </w:t>
            </w:r>
            <w:r>
              <w:rPr>
                <w:rFonts w:eastAsia="Arial" w:cs="Arial"/>
                <w:color w:val="000000" w:themeColor="text1"/>
                <w:sz w:val="20"/>
              </w:rPr>
              <w:t>relevante, determinando el tema.</w:t>
            </w:r>
          </w:p>
        </w:tc>
        <w:tc>
          <w:tcPr>
            <w:tcW w:w="2237" w:type="dxa"/>
            <w:vMerge w:val="restart"/>
          </w:tcPr>
          <w:p w:rsidR="00A404AE" w:rsidRPr="00163073" w:rsidRDefault="00A404AE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Escucha, observa y explica de forma progresiva el sentido global de debates escolares y debates procedentes de la radio y televisión, identificando la información relevante, determinando el tema y reconociendo la intención comunicativa y la postura de cada participante. </w:t>
            </w:r>
          </w:p>
          <w:p w:rsidR="00A404AE" w:rsidRPr="00163073" w:rsidRDefault="00A404AE" w:rsidP="009A266A">
            <w:pPr>
              <w:ind w:firstLine="0"/>
              <w:rPr>
                <w:sz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A404AE" w:rsidRPr="008A5890" w:rsidRDefault="005C60C3" w:rsidP="009A266A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10 </w:t>
            </w:r>
            <w:r w:rsidR="00A404AE">
              <w:rPr>
                <w:b/>
                <w:sz w:val="22"/>
                <w:szCs w:val="22"/>
              </w:rPr>
              <w:t xml:space="preserve"> %</w:t>
            </w:r>
            <w:proofErr w:type="gramEnd"/>
          </w:p>
        </w:tc>
      </w:tr>
      <w:tr w:rsidR="00A404AE" w:rsidTr="00013979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404AE" w:rsidRPr="00163073" w:rsidRDefault="00A404AE" w:rsidP="009A266A">
            <w:pPr>
              <w:ind w:firstLine="0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A404AE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A404AE" w:rsidRPr="008A5890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266A" w:rsidTr="00013979">
        <w:trPr>
          <w:cantSplit/>
          <w:trHeight w:val="825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A266A" w:rsidRPr="00761D62" w:rsidRDefault="009A266A" w:rsidP="009A266A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Bloque 1.4 Comunicación oral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 o presenta muchas faltas de asistencia.</w:t>
            </w:r>
          </w:p>
        </w:tc>
        <w:tc>
          <w:tcPr>
            <w:tcW w:w="2231" w:type="dxa"/>
            <w:vMerge w:val="restart"/>
          </w:tcPr>
          <w:p w:rsidR="009A266A" w:rsidRPr="00DF11B5" w:rsidRDefault="00DF11B5" w:rsidP="00F81E86">
            <w:pPr>
              <w:pStyle w:val="Default"/>
              <w:jc w:val="both"/>
              <w:rPr>
                <w:sz w:val="22"/>
                <w:szCs w:val="22"/>
              </w:rPr>
            </w:pPr>
            <w:r w:rsidRPr="00163073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Realiza presentaciones orales. </w:t>
            </w:r>
          </w:p>
        </w:tc>
        <w:tc>
          <w:tcPr>
            <w:tcW w:w="2235" w:type="dxa"/>
            <w:vMerge w:val="restart"/>
          </w:tcPr>
          <w:p w:rsidR="00DF11B5" w:rsidRDefault="00DF11B5" w:rsidP="00DF11B5">
            <w:pPr>
              <w:pStyle w:val="Default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3073">
              <w:rPr>
                <w:rFonts w:ascii="Book Antiqua" w:hAnsi="Book Antiqua"/>
                <w:color w:val="000000" w:themeColor="text1"/>
                <w:sz w:val="20"/>
                <w:szCs w:val="20"/>
              </w:rPr>
              <w:t>Realiza presentacione</w:t>
            </w:r>
            <w:r w:rsidR="00F81E86">
              <w:rPr>
                <w:rFonts w:ascii="Book Antiqua" w:hAnsi="Book Antiqua"/>
                <w:color w:val="000000" w:themeColor="text1"/>
                <w:sz w:val="20"/>
                <w:szCs w:val="20"/>
              </w:rPr>
              <w:t>s orales. Organiza el contenido.</w:t>
            </w:r>
          </w:p>
          <w:p w:rsidR="009A266A" w:rsidRPr="00DF11B5" w:rsidRDefault="009A266A" w:rsidP="009A266A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Merge w:val="restart"/>
          </w:tcPr>
          <w:p w:rsidR="00DF11B5" w:rsidRDefault="00DF11B5" w:rsidP="00DF11B5">
            <w:pPr>
              <w:pStyle w:val="Default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3073">
              <w:rPr>
                <w:rFonts w:ascii="Book Antiqua" w:hAnsi="Book Antiqua"/>
                <w:color w:val="000000" w:themeColor="text1"/>
                <w:sz w:val="20"/>
                <w:szCs w:val="20"/>
              </w:rPr>
              <w:t>Realiza presentaciones orales. Organiza el contenido y elabora guiones previos a la intervención oral formal seleccionando la idea central y el momento en el que va a ser presentada a su auditorio</w:t>
            </w:r>
            <w:r w:rsidR="00F81E86">
              <w:rPr>
                <w:rFonts w:ascii="Book Antiqua" w:hAnsi="Book Antiqua"/>
                <w:color w:val="000000" w:themeColor="text1"/>
                <w:sz w:val="20"/>
                <w:szCs w:val="20"/>
              </w:rPr>
              <w:t>.</w:t>
            </w:r>
            <w:r w:rsidRPr="00163073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  <w:p w:rsidR="009A266A" w:rsidRPr="00DF11B5" w:rsidRDefault="009A266A" w:rsidP="009A266A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2237" w:type="dxa"/>
            <w:vMerge w:val="restart"/>
          </w:tcPr>
          <w:p w:rsidR="009A266A" w:rsidRDefault="009A266A" w:rsidP="009A266A">
            <w:pPr>
              <w:pStyle w:val="Default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3073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Realiza presentaciones orales. Organiza el contenido y elabora guiones previos a la intervención oral formal seleccionando la idea central y el momento en el que va a ser presentada a su auditorio, así como las ideas secundarias y ejemplos que van a apoyar su desarrollo. </w:t>
            </w:r>
          </w:p>
          <w:p w:rsidR="009A266A" w:rsidRDefault="009A266A" w:rsidP="009A266A">
            <w:pPr>
              <w:pStyle w:val="Default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A266A" w:rsidRDefault="009A266A" w:rsidP="009A266A">
            <w:pPr>
              <w:pStyle w:val="Default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755FB9" w:rsidRPr="00163073" w:rsidRDefault="00755FB9" w:rsidP="009A266A">
            <w:pPr>
              <w:pStyle w:val="Default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A266A" w:rsidRPr="00163073" w:rsidRDefault="009A266A" w:rsidP="009A266A">
            <w:pPr>
              <w:ind w:firstLine="0"/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9A266A" w:rsidRPr="008A5890" w:rsidRDefault="005C60C3" w:rsidP="009A266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="009A266A">
              <w:rPr>
                <w:b/>
                <w:sz w:val="22"/>
                <w:szCs w:val="22"/>
              </w:rPr>
              <w:t>%</w:t>
            </w:r>
          </w:p>
        </w:tc>
      </w:tr>
      <w:tr w:rsidR="00A404AE" w:rsidTr="00013979">
        <w:trPr>
          <w:cantSplit/>
          <w:trHeight w:val="2655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404AE" w:rsidRDefault="00A404AE" w:rsidP="009A266A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A404AE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404AE" w:rsidRPr="00163073" w:rsidRDefault="00A404AE" w:rsidP="009A266A">
            <w:pPr>
              <w:pStyle w:val="Default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A404AE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A404AE" w:rsidRPr="008A5890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266A" w:rsidTr="00013979">
        <w:trPr>
          <w:cantSplit/>
          <w:trHeight w:val="786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</w:tcPr>
          <w:p w:rsidR="009A266A" w:rsidRPr="008A5890" w:rsidRDefault="009A266A" w:rsidP="009A266A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b/>
                <w:i/>
                <w:sz w:val="20"/>
              </w:rPr>
              <w:lastRenderedPageBreak/>
              <w:t>Bloque 2.1 Comunicación escrita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 o presenta muchas faltas de asistencia.</w:t>
            </w:r>
          </w:p>
        </w:tc>
        <w:tc>
          <w:tcPr>
            <w:tcW w:w="2231" w:type="dxa"/>
            <w:vMerge w:val="restart"/>
          </w:tcPr>
          <w:p w:rsidR="00F81E86" w:rsidRDefault="00EE51D6" w:rsidP="00F81E86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 xml:space="preserve">Practica diferentes tipos de lectura. </w:t>
            </w:r>
          </w:p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</w:tcPr>
          <w:p w:rsidR="009A266A" w:rsidRPr="008A5890" w:rsidRDefault="00F81E86" w:rsidP="008F4766">
            <w:pPr>
              <w:ind w:firstLine="0"/>
              <w:rPr>
                <w:sz w:val="22"/>
                <w:szCs w:val="22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Pone en práctica diferentes estrategias de lectura en función del objetivo </w:t>
            </w:r>
            <w:r w:rsidR="008F4766">
              <w:rPr>
                <w:rFonts w:eastAsia="Arial" w:cs="Arial"/>
                <w:color w:val="000000" w:themeColor="text1"/>
                <w:sz w:val="20"/>
              </w:rPr>
              <w:t>del texto.</w:t>
            </w:r>
          </w:p>
        </w:tc>
        <w:tc>
          <w:tcPr>
            <w:tcW w:w="2232" w:type="dxa"/>
            <w:vMerge w:val="restart"/>
          </w:tcPr>
          <w:p w:rsidR="00F81E86" w:rsidRDefault="00F81E86" w:rsidP="00F81E86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>Pone en práctica diferentes estrategias de lectura en función d</w:t>
            </w:r>
            <w:r w:rsidR="008F4766">
              <w:rPr>
                <w:rFonts w:eastAsia="Arial" w:cs="Arial"/>
                <w:color w:val="000000" w:themeColor="text1"/>
                <w:sz w:val="20"/>
              </w:rPr>
              <w:t>el objetivo y el tipo de texto.</w:t>
            </w:r>
          </w:p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</w:tcPr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Pone en práctica diferentes estrategias de lectura en función del objetivo y el tipo de texto, actualizando conocimientos previos y trabajando los errores de comprensión. </w:t>
            </w: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Pr="00163073" w:rsidRDefault="009A266A" w:rsidP="009A266A">
            <w:pPr>
              <w:ind w:firstLine="0"/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9A266A" w:rsidRPr="008A5890" w:rsidRDefault="005C60C3" w:rsidP="009A266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9A266A">
              <w:rPr>
                <w:b/>
                <w:sz w:val="22"/>
                <w:szCs w:val="22"/>
              </w:rPr>
              <w:t>%</w:t>
            </w:r>
          </w:p>
        </w:tc>
      </w:tr>
      <w:tr w:rsidR="00A404AE" w:rsidTr="00013979">
        <w:trPr>
          <w:cantSplit/>
          <w:trHeight w:val="2430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A404AE" w:rsidRDefault="00A404AE" w:rsidP="009A266A">
            <w:pPr>
              <w:ind w:left="113" w:right="113" w:firstLine="0"/>
              <w:rPr>
                <w:b/>
                <w:i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A404AE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404AE" w:rsidRPr="00163073" w:rsidRDefault="00A404AE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A404AE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A404AE" w:rsidRPr="008A5890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266A" w:rsidTr="00013979">
        <w:trPr>
          <w:cantSplit/>
          <w:trHeight w:val="885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</w:tcPr>
          <w:p w:rsidR="009A266A" w:rsidRPr="008A5890" w:rsidRDefault="009A266A" w:rsidP="009A266A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b/>
                <w:i/>
                <w:sz w:val="20"/>
              </w:rPr>
              <w:t>Bloque 2.2 Comunicación escrita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 o presenta muchas faltas de asistencia.</w:t>
            </w:r>
          </w:p>
        </w:tc>
        <w:tc>
          <w:tcPr>
            <w:tcW w:w="2231" w:type="dxa"/>
            <w:vMerge w:val="restart"/>
          </w:tcPr>
          <w:p w:rsidR="00EE51D6" w:rsidRPr="00163073" w:rsidRDefault="00EE51D6" w:rsidP="00EE51D6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Realiza </w:t>
            </w:r>
            <w:r w:rsidR="008F4766">
              <w:rPr>
                <w:rFonts w:eastAsia="Arial" w:cs="Arial"/>
                <w:color w:val="000000" w:themeColor="text1"/>
                <w:sz w:val="20"/>
              </w:rPr>
              <w:t>lectura de textos.</w:t>
            </w: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</w:tcPr>
          <w:p w:rsidR="00EE51D6" w:rsidRPr="00163073" w:rsidRDefault="008F4766" w:rsidP="00EE51D6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Extrae la información más relevante del texto leído.</w:t>
            </w:r>
          </w:p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EE51D6" w:rsidRPr="00163073" w:rsidRDefault="008F4766" w:rsidP="00EE51D6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Tiene una actitud crítica respecto al texto leído.</w:t>
            </w:r>
          </w:p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</w:tcPr>
          <w:p w:rsidR="009A266A" w:rsidRPr="00163073" w:rsidRDefault="008F4766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Realiza un comentario oral sobre el texto leído.</w:t>
            </w:r>
            <w:r w:rsidR="009A266A" w:rsidRPr="00163073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Default="009A266A" w:rsidP="009A266A">
            <w:pPr>
              <w:ind w:firstLine="0"/>
              <w:rPr>
                <w:sz w:val="20"/>
              </w:rPr>
            </w:pPr>
          </w:p>
          <w:p w:rsidR="009A266A" w:rsidRPr="00163073" w:rsidRDefault="009A266A" w:rsidP="009A266A">
            <w:pPr>
              <w:ind w:firstLine="0"/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9A266A" w:rsidRPr="008A5890" w:rsidRDefault="005C60C3" w:rsidP="009A266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9A266A">
              <w:rPr>
                <w:b/>
                <w:sz w:val="22"/>
                <w:szCs w:val="22"/>
              </w:rPr>
              <w:t>%</w:t>
            </w:r>
          </w:p>
        </w:tc>
      </w:tr>
      <w:tr w:rsidR="00A404AE" w:rsidTr="00013979">
        <w:trPr>
          <w:cantSplit/>
          <w:trHeight w:val="2580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A404AE" w:rsidRDefault="00A404AE" w:rsidP="009A266A">
            <w:pPr>
              <w:ind w:left="113" w:right="113" w:firstLine="0"/>
              <w:rPr>
                <w:b/>
                <w:i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A404AE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404AE" w:rsidRPr="00163073" w:rsidRDefault="00A404AE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A404AE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A404AE" w:rsidRPr="008A5890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266A" w:rsidTr="00013979">
        <w:trPr>
          <w:cantSplit/>
          <w:trHeight w:val="87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</w:tcPr>
          <w:p w:rsidR="009A266A" w:rsidRPr="008A5890" w:rsidRDefault="009A266A" w:rsidP="009A266A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b/>
                <w:i/>
                <w:sz w:val="20"/>
              </w:rPr>
              <w:lastRenderedPageBreak/>
              <w:t>Bloque 2.3 Comunicación escrita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 o presenta muchas faltas de asistencia.</w:t>
            </w:r>
          </w:p>
        </w:tc>
        <w:tc>
          <w:tcPr>
            <w:tcW w:w="2231" w:type="dxa"/>
            <w:vMerge w:val="restart"/>
          </w:tcPr>
          <w:p w:rsidR="009A266A" w:rsidRPr="008A5890" w:rsidRDefault="008F4766" w:rsidP="00013979">
            <w:pPr>
              <w:ind w:firstLine="0"/>
              <w:rPr>
                <w:sz w:val="22"/>
                <w:szCs w:val="22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Utiliza diferentes instrumentos de aprendizaje </w:t>
            </w:r>
            <w:r w:rsidR="00013979">
              <w:rPr>
                <w:rFonts w:eastAsia="Arial" w:cs="Arial"/>
                <w:color w:val="000000" w:themeColor="text1"/>
                <w:sz w:val="20"/>
              </w:rPr>
              <w:t>para la comprensión de palabras.</w:t>
            </w:r>
          </w:p>
        </w:tc>
        <w:tc>
          <w:tcPr>
            <w:tcW w:w="2235" w:type="dxa"/>
            <w:vMerge w:val="restart"/>
          </w:tcPr>
          <w:p w:rsidR="009A266A" w:rsidRPr="008A5890" w:rsidRDefault="008F4766" w:rsidP="00013979">
            <w:pPr>
              <w:ind w:firstLine="0"/>
              <w:rPr>
                <w:sz w:val="22"/>
                <w:szCs w:val="22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>Utiliza diferentes instrumentos de aprendizaje para la comprensión de pala</w:t>
            </w:r>
            <w:r w:rsidR="00013979">
              <w:rPr>
                <w:rFonts w:eastAsia="Arial" w:cs="Arial"/>
                <w:color w:val="000000" w:themeColor="text1"/>
                <w:sz w:val="20"/>
              </w:rPr>
              <w:t>bras o enunciados desconocidos.</w:t>
            </w:r>
          </w:p>
        </w:tc>
        <w:tc>
          <w:tcPr>
            <w:tcW w:w="2232" w:type="dxa"/>
            <w:vMerge w:val="restart"/>
          </w:tcPr>
          <w:p w:rsidR="008F4766" w:rsidRDefault="008F4766" w:rsidP="008F4766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Utiliza diferentes instrumentos de aprendizaje para la comprensión de palabras o enunciados desconocidos y los incorpora a su repertorio léxico. </w:t>
            </w:r>
          </w:p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</w:tcPr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Utiliza diferentes instrumentos de aprendizaje para la comprensión de palabras o enunciados desconocidos (contexto, diccionario…) y los incorpora a su repertorio léxico. </w:t>
            </w: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Pr="00163073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Pr="00163073" w:rsidRDefault="009A266A" w:rsidP="009A266A">
            <w:pPr>
              <w:ind w:firstLine="0"/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9A266A" w:rsidRPr="008A5890" w:rsidRDefault="005C60C3" w:rsidP="009A266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="009A266A">
              <w:rPr>
                <w:b/>
                <w:sz w:val="22"/>
                <w:szCs w:val="22"/>
              </w:rPr>
              <w:t>%</w:t>
            </w:r>
          </w:p>
        </w:tc>
      </w:tr>
      <w:tr w:rsidR="00A404AE" w:rsidTr="00013979">
        <w:trPr>
          <w:cantSplit/>
          <w:trHeight w:val="2595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A404AE" w:rsidRDefault="00A404AE" w:rsidP="009A266A">
            <w:pPr>
              <w:ind w:left="113" w:right="113" w:firstLine="0"/>
              <w:rPr>
                <w:b/>
                <w:i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A404AE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404AE" w:rsidRPr="00163073" w:rsidRDefault="00A404AE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A404AE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A404AE" w:rsidRPr="008A5890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266A" w:rsidTr="00013979">
        <w:trPr>
          <w:cantSplit/>
          <w:trHeight w:val="735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</w:tcPr>
          <w:p w:rsidR="009A266A" w:rsidRPr="008A5890" w:rsidRDefault="009A266A" w:rsidP="009A266A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b/>
                <w:i/>
                <w:sz w:val="20"/>
              </w:rPr>
              <w:t>Bloque 2.5 Comunicación escrita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 o presenta muchas faltas de asistencia.</w:t>
            </w:r>
          </w:p>
        </w:tc>
        <w:tc>
          <w:tcPr>
            <w:tcW w:w="2231" w:type="dxa"/>
            <w:vMerge w:val="restart"/>
          </w:tcPr>
          <w:p w:rsidR="00E8636A" w:rsidRDefault="00E8636A" w:rsidP="00E863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Revisa el texto </w:t>
            </w:r>
            <w:r w:rsidR="00013979">
              <w:rPr>
                <w:rFonts w:eastAsia="Arial" w:cs="Arial"/>
                <w:color w:val="000000" w:themeColor="text1"/>
                <w:sz w:val="20"/>
              </w:rPr>
              <w:t>para anotar posibles dudas.</w:t>
            </w:r>
          </w:p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</w:tcPr>
          <w:p w:rsidR="00E8636A" w:rsidRDefault="00E8636A" w:rsidP="00E863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>Revisa el texto en varias fases para acl</w:t>
            </w:r>
            <w:r w:rsidR="00013979">
              <w:rPr>
                <w:rFonts w:eastAsia="Arial" w:cs="Arial"/>
                <w:color w:val="000000" w:themeColor="text1"/>
                <w:sz w:val="20"/>
              </w:rPr>
              <w:t>arar problemas con el contenido.</w:t>
            </w:r>
          </w:p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E8636A" w:rsidRDefault="00E8636A" w:rsidP="00E863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Revisa el texto en varias fases para aclarar problemas con el contenido </w:t>
            </w:r>
            <w:r w:rsidR="00013979">
              <w:rPr>
                <w:rFonts w:eastAsia="Arial" w:cs="Arial"/>
                <w:color w:val="000000" w:themeColor="text1"/>
                <w:sz w:val="20"/>
              </w:rPr>
              <w:t>o la forma.</w:t>
            </w:r>
          </w:p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</w:tcPr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  <w:r w:rsidRPr="00163073">
              <w:rPr>
                <w:rFonts w:eastAsia="Arial" w:cs="Arial"/>
                <w:color w:val="000000" w:themeColor="text1"/>
                <w:sz w:val="20"/>
              </w:rPr>
              <w:t xml:space="preserve">Revisa el texto en varias fases para aclarar problemas con el contenido (ideas, estructura…) o la forma (puntuación, ortografía, gramática y presentación). </w:t>
            </w: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Pr="00163073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Pr="00163073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9A266A" w:rsidRPr="008A5890" w:rsidRDefault="005C60C3" w:rsidP="009A266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="009A266A">
              <w:rPr>
                <w:b/>
                <w:sz w:val="22"/>
                <w:szCs w:val="22"/>
              </w:rPr>
              <w:t>%</w:t>
            </w:r>
          </w:p>
        </w:tc>
      </w:tr>
      <w:tr w:rsidR="00A404AE" w:rsidTr="00013979">
        <w:trPr>
          <w:cantSplit/>
          <w:trHeight w:val="2490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A404AE" w:rsidRDefault="00A404AE" w:rsidP="009A266A">
            <w:pPr>
              <w:ind w:left="113" w:right="113" w:firstLine="0"/>
              <w:rPr>
                <w:b/>
                <w:i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A404AE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404AE" w:rsidRPr="00163073" w:rsidRDefault="00A404AE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A404AE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A404AE" w:rsidRPr="008A5890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266A" w:rsidTr="00013979">
        <w:trPr>
          <w:cantSplit/>
          <w:trHeight w:val="811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</w:tcPr>
          <w:p w:rsidR="009A266A" w:rsidRPr="008A5890" w:rsidRDefault="009A266A" w:rsidP="009A266A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0"/>
              </w:rPr>
              <w:lastRenderedPageBreak/>
              <w:t>Bloque 4.1 Literatura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 o presenta muchas faltas de asistencia.</w:t>
            </w:r>
          </w:p>
        </w:tc>
        <w:tc>
          <w:tcPr>
            <w:tcW w:w="2231" w:type="dxa"/>
            <w:vMerge w:val="restart"/>
          </w:tcPr>
          <w:p w:rsidR="008E2EB6" w:rsidRPr="00163073" w:rsidRDefault="008E2EB6" w:rsidP="008E2EB6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Lee y comprende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 xml:space="preserve"> obras literarias cercanas a sus gustos y aficiones.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Valora críticamente alguna de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 xml:space="preserve">las obras de lectura </w:t>
            </w:r>
            <w:r w:rsidR="008E2EB6">
              <w:rPr>
                <w:sz w:val="20"/>
                <w:lang w:val="es-ES"/>
              </w:rPr>
              <w:t>libre.</w:t>
            </w:r>
          </w:p>
          <w:p w:rsidR="00013979" w:rsidRDefault="00013979" w:rsidP="00013979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Pr="008A5890" w:rsidRDefault="009A266A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</w:tcPr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Lee y comprende</w:t>
            </w:r>
            <w:r w:rsidR="008E2EB6">
              <w:rPr>
                <w:sz w:val="20"/>
                <w:lang w:val="es-ES"/>
              </w:rPr>
              <w:t xml:space="preserve"> </w:t>
            </w:r>
            <w:r w:rsidRPr="00163073">
              <w:rPr>
                <w:sz w:val="20"/>
                <w:lang w:val="es-ES"/>
              </w:rPr>
              <w:t>obras literarias cercanas a sus gustos y aficiones.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Valora críticamente alguna de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las obras de lectura libre,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resumiendo el contenido,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explicando los aspectos que más le</w:t>
            </w:r>
            <w:r w:rsidRPr="00163073">
              <w:rPr>
                <w:sz w:val="20"/>
              </w:rPr>
              <w:t xml:space="preserve"> </w:t>
            </w:r>
            <w:r w:rsidRPr="00163073">
              <w:rPr>
                <w:sz w:val="20"/>
                <w:lang w:val="es-ES"/>
              </w:rPr>
              <w:t>llaman la atención y lo que la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lectura de le aporta como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experiencia personal.</w:t>
            </w:r>
          </w:p>
          <w:p w:rsidR="009A266A" w:rsidRPr="008A5890" w:rsidRDefault="009A266A" w:rsidP="00652EF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Lee y comprende, con un grado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creciente de interés y autonomía, obras literarias cercanas a sus gustos y aficiones.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Valora críticamente alguna de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las obras de lectura libre,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resumiendo el contenido,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explicando los aspectos que más le</w:t>
            </w:r>
            <w:r w:rsidRPr="00163073">
              <w:rPr>
                <w:sz w:val="20"/>
              </w:rPr>
              <w:t xml:space="preserve"> </w:t>
            </w:r>
            <w:r w:rsidRPr="00163073">
              <w:rPr>
                <w:sz w:val="20"/>
                <w:lang w:val="es-ES"/>
              </w:rPr>
              <w:t>llaman la atención y lo que la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lectura de le aporta como</w:t>
            </w:r>
          </w:p>
          <w:p w:rsidR="00013979" w:rsidRPr="00163073" w:rsidRDefault="00013979" w:rsidP="00013979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experiencia personal.</w:t>
            </w:r>
          </w:p>
          <w:p w:rsidR="009A266A" w:rsidRPr="008A5890" w:rsidRDefault="009A266A" w:rsidP="00BF071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</w:tcPr>
          <w:p w:rsidR="009A266A" w:rsidRPr="00163073" w:rsidRDefault="009A266A" w:rsidP="009A266A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Lee y comprende, con un grado</w:t>
            </w:r>
          </w:p>
          <w:p w:rsidR="009A266A" w:rsidRPr="00163073" w:rsidRDefault="009A266A" w:rsidP="009A266A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creciente de interés y autonomía, obras literarias cercanas a sus gustos y aficiones.</w:t>
            </w:r>
          </w:p>
          <w:p w:rsidR="009A266A" w:rsidRPr="00163073" w:rsidRDefault="009A266A" w:rsidP="009A266A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Valora críticamente alguna de</w:t>
            </w:r>
          </w:p>
          <w:p w:rsidR="009A266A" w:rsidRPr="00163073" w:rsidRDefault="009A266A" w:rsidP="009A266A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las obras de lectura libre,</w:t>
            </w:r>
          </w:p>
          <w:p w:rsidR="009A266A" w:rsidRPr="00163073" w:rsidRDefault="009A266A" w:rsidP="009A266A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resumiendo el contenido,</w:t>
            </w:r>
          </w:p>
          <w:p w:rsidR="009A266A" w:rsidRPr="00163073" w:rsidRDefault="009A266A" w:rsidP="009A266A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explicando los aspectos que más le</w:t>
            </w:r>
            <w:r w:rsidRPr="00163073">
              <w:rPr>
                <w:sz w:val="20"/>
              </w:rPr>
              <w:t xml:space="preserve"> </w:t>
            </w:r>
            <w:r w:rsidRPr="00163073">
              <w:rPr>
                <w:sz w:val="20"/>
                <w:lang w:val="es-ES"/>
              </w:rPr>
              <w:t>llaman la atención y lo que la</w:t>
            </w:r>
          </w:p>
          <w:p w:rsidR="009A266A" w:rsidRPr="00163073" w:rsidRDefault="009A266A" w:rsidP="009A266A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lectura de le aporta como</w:t>
            </w:r>
          </w:p>
          <w:p w:rsidR="009A266A" w:rsidRPr="00163073" w:rsidRDefault="009A266A" w:rsidP="009A266A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163073">
              <w:rPr>
                <w:sz w:val="20"/>
                <w:lang w:val="es-ES"/>
              </w:rPr>
              <w:t>experiencia personal.</w:t>
            </w: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BF071C" w:rsidRDefault="00BF071C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BF071C" w:rsidRDefault="00BF071C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BF071C" w:rsidRDefault="00BF071C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BF071C" w:rsidRDefault="00BF071C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BF071C" w:rsidRDefault="00BF071C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BF071C" w:rsidRDefault="00BF071C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BF071C" w:rsidRDefault="00BF071C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BF071C" w:rsidRDefault="00BF071C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BF071C" w:rsidRDefault="00BF071C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BF071C" w:rsidRDefault="00BF071C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102E70" w:rsidRDefault="00102E70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102E70" w:rsidRDefault="00102E70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  <w:p w:rsidR="009A266A" w:rsidRPr="00163073" w:rsidRDefault="009A266A" w:rsidP="009A266A">
            <w:pPr>
              <w:ind w:firstLine="0"/>
              <w:rPr>
                <w:rFonts w:eastAsia="Arial" w:cs="Arial"/>
                <w:color w:val="000000" w:themeColor="text1"/>
                <w:sz w:val="20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9A266A" w:rsidRPr="008A5890" w:rsidRDefault="005C60C3" w:rsidP="009A266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="009A266A">
              <w:rPr>
                <w:b/>
                <w:sz w:val="22"/>
                <w:szCs w:val="22"/>
              </w:rPr>
              <w:t>%</w:t>
            </w:r>
          </w:p>
        </w:tc>
      </w:tr>
      <w:tr w:rsidR="00A404AE" w:rsidTr="00013979">
        <w:trPr>
          <w:cantSplit/>
          <w:trHeight w:val="6630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A404AE" w:rsidRDefault="00A404AE" w:rsidP="009A266A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A404AE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A404AE" w:rsidRPr="008A5890" w:rsidRDefault="00A404AE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A404AE" w:rsidRPr="00163073" w:rsidRDefault="00A404AE" w:rsidP="009A266A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A404AE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A404AE" w:rsidRPr="008A5890" w:rsidRDefault="00A404AE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13979" w:rsidTr="00102E70">
        <w:trPr>
          <w:cantSplit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</w:tcPr>
          <w:p w:rsidR="00013979" w:rsidRPr="008A5890" w:rsidRDefault="00013979" w:rsidP="00102E70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0"/>
              </w:rPr>
              <w:lastRenderedPageBreak/>
              <w:t>Bloque 3.1 Historia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013979" w:rsidRPr="008A5890" w:rsidRDefault="00013979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 o presenta muchas faltas de asistencia.</w:t>
            </w:r>
          </w:p>
        </w:tc>
        <w:tc>
          <w:tcPr>
            <w:tcW w:w="2231" w:type="dxa"/>
            <w:vMerge w:val="restart"/>
          </w:tcPr>
          <w:p w:rsidR="00013979" w:rsidRPr="008A5890" w:rsidRDefault="00D70DCE" w:rsidP="009A26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finaliza la lectura de obras literarias, mostrando poco interés por la temática.</w:t>
            </w:r>
          </w:p>
        </w:tc>
        <w:tc>
          <w:tcPr>
            <w:tcW w:w="2235" w:type="dxa"/>
            <w:vMerge w:val="restart"/>
          </w:tcPr>
          <w:p w:rsidR="00D70DCE" w:rsidRPr="007C5101" w:rsidRDefault="005C60C3" w:rsidP="00D70DCE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 es capaz de reconocer todas las obras estudiadas representativas de la historia de la literatura.</w:t>
            </w:r>
          </w:p>
          <w:p w:rsidR="00013979" w:rsidRPr="008A5890" w:rsidRDefault="00013979" w:rsidP="00652EF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D70DCE" w:rsidRPr="007C5101" w:rsidRDefault="00BF071C" w:rsidP="00D70DCE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Reconoce obras representativas de la historia de la literatura española de los siglos XVI y </w:t>
            </w:r>
            <w:proofErr w:type="gramStart"/>
            <w:r>
              <w:rPr>
                <w:sz w:val="20"/>
                <w:lang w:val="es-ES"/>
              </w:rPr>
              <w:t>XVII,  pero</w:t>
            </w:r>
            <w:proofErr w:type="gramEnd"/>
            <w:r>
              <w:rPr>
                <w:sz w:val="20"/>
                <w:lang w:val="es-ES"/>
              </w:rPr>
              <w:t xml:space="preserve"> no es capaz</w:t>
            </w:r>
            <w:r w:rsidR="005C60C3">
              <w:rPr>
                <w:sz w:val="20"/>
                <w:lang w:val="es-ES"/>
              </w:rPr>
              <w:t xml:space="preserve">, en todos los casos, </w:t>
            </w:r>
            <w:r>
              <w:rPr>
                <w:sz w:val="20"/>
                <w:lang w:val="es-ES"/>
              </w:rPr>
              <w:t xml:space="preserve"> de identificarlas con el autor o género al que pertenecen.</w:t>
            </w:r>
          </w:p>
          <w:p w:rsidR="00013979" w:rsidRPr="008A5890" w:rsidRDefault="00013979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</w:tcPr>
          <w:p w:rsidR="00BF071C" w:rsidRPr="00BF071C" w:rsidRDefault="00BF071C" w:rsidP="00BF071C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BF071C">
              <w:rPr>
                <w:sz w:val="20"/>
                <w:lang w:val="es-ES"/>
              </w:rPr>
              <w:t>Reconoce obras representativas</w:t>
            </w:r>
          </w:p>
          <w:p w:rsidR="00BF071C" w:rsidRPr="00BF071C" w:rsidRDefault="00BF071C" w:rsidP="00BF071C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  <w:r w:rsidRPr="00BF071C">
              <w:rPr>
                <w:sz w:val="20"/>
                <w:lang w:val="es-ES"/>
              </w:rPr>
              <w:t>de la historia de la literatura</w:t>
            </w:r>
          </w:p>
          <w:p w:rsidR="00D70DCE" w:rsidRDefault="00BF071C" w:rsidP="007C5101">
            <w:pPr>
              <w:ind w:firstLine="0"/>
              <w:rPr>
                <w:sz w:val="20"/>
              </w:rPr>
            </w:pPr>
            <w:r w:rsidRPr="00BF071C">
              <w:rPr>
                <w:sz w:val="20"/>
                <w:lang w:val="es-ES"/>
              </w:rPr>
              <w:t>española de los siglos XVI y XVII, relacionándolas con el autor, el género al que pertenecen y la pervivencia de temas y formas.</w:t>
            </w:r>
            <w:r>
              <w:rPr>
                <w:sz w:val="20"/>
                <w:lang w:val="es-ES"/>
              </w:rPr>
              <w:t xml:space="preserve"> Lo relaciona con acontecimientos históricos de la época.</w:t>
            </w:r>
          </w:p>
          <w:p w:rsidR="007C5101" w:rsidRPr="007C5101" w:rsidRDefault="007C5101" w:rsidP="007C5101">
            <w:pPr>
              <w:ind w:firstLine="0"/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013979" w:rsidRDefault="00013979" w:rsidP="009A266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10 %</w:t>
            </w:r>
          </w:p>
          <w:p w:rsidR="0023120A" w:rsidRDefault="0023120A" w:rsidP="009A266A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3120A" w:rsidRPr="008A5890" w:rsidRDefault="0023120A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13979" w:rsidTr="00102E70">
        <w:trPr>
          <w:cantSplit/>
          <w:trHeight w:val="1839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013979" w:rsidRDefault="00013979" w:rsidP="009A266A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013979" w:rsidRDefault="00013979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013979" w:rsidRPr="008A5890" w:rsidRDefault="00013979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013979" w:rsidRPr="008A5890" w:rsidRDefault="00013979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013979" w:rsidRPr="008A5890" w:rsidRDefault="00013979" w:rsidP="009A26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013979" w:rsidRPr="007C5101" w:rsidRDefault="00013979" w:rsidP="009A266A">
            <w:pPr>
              <w:autoSpaceDE w:val="0"/>
              <w:autoSpaceDN w:val="0"/>
              <w:adjustRightInd w:val="0"/>
              <w:ind w:firstLine="0"/>
              <w:rPr>
                <w:sz w:val="20"/>
                <w:lang w:val="es-ES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979" w:rsidRDefault="00013979" w:rsidP="00102E7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013979" w:rsidRPr="008A5890" w:rsidRDefault="00013979" w:rsidP="009A26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07BEA" w:rsidRDefault="00507BEA"/>
    <w:tbl>
      <w:tblPr>
        <w:tblStyle w:val="Tablaconcuadrcula"/>
        <w:tblpPr w:leftFromText="141" w:rightFromText="141" w:vertAnchor="text" w:tblpY="284"/>
        <w:tblW w:w="0" w:type="auto"/>
        <w:tblLook w:val="04A0" w:firstRow="1" w:lastRow="0" w:firstColumn="1" w:lastColumn="0" w:noHBand="0" w:noVBand="1"/>
      </w:tblPr>
      <w:tblGrid>
        <w:gridCol w:w="522"/>
        <w:gridCol w:w="2227"/>
        <w:gridCol w:w="2231"/>
        <w:gridCol w:w="2235"/>
        <w:gridCol w:w="2232"/>
        <w:gridCol w:w="2237"/>
        <w:gridCol w:w="795"/>
        <w:gridCol w:w="837"/>
      </w:tblGrid>
      <w:tr w:rsidR="007C5101" w:rsidTr="00D70DCE">
        <w:trPr>
          <w:cantSplit/>
          <w:trHeight w:val="1267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</w:tcPr>
          <w:p w:rsidR="007C5101" w:rsidRPr="008A5890" w:rsidRDefault="007C5101" w:rsidP="007C5101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Creación de artefactos digitales de audio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7C5101" w:rsidRDefault="007C5101" w:rsidP="007C510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 o presenta muchas faltas de asistencia.</w:t>
            </w:r>
          </w:p>
          <w:p w:rsidR="007C5101" w:rsidRDefault="007C5101" w:rsidP="007C5101">
            <w:pPr>
              <w:ind w:firstLine="0"/>
              <w:rPr>
                <w:sz w:val="22"/>
                <w:szCs w:val="22"/>
              </w:rPr>
            </w:pPr>
          </w:p>
          <w:p w:rsidR="007C5101" w:rsidRDefault="007C5101" w:rsidP="007C5101">
            <w:pPr>
              <w:ind w:firstLine="0"/>
              <w:rPr>
                <w:sz w:val="22"/>
                <w:szCs w:val="22"/>
              </w:rPr>
            </w:pPr>
          </w:p>
          <w:p w:rsidR="007C5101" w:rsidRDefault="007C5101" w:rsidP="007C5101">
            <w:pPr>
              <w:ind w:firstLine="0"/>
              <w:rPr>
                <w:sz w:val="22"/>
                <w:szCs w:val="22"/>
              </w:rPr>
            </w:pPr>
          </w:p>
          <w:p w:rsidR="007C5101" w:rsidRDefault="007C5101" w:rsidP="007C5101">
            <w:pPr>
              <w:ind w:firstLine="0"/>
              <w:rPr>
                <w:sz w:val="22"/>
                <w:szCs w:val="22"/>
              </w:rPr>
            </w:pPr>
          </w:p>
          <w:p w:rsidR="007C5101" w:rsidRDefault="007C5101" w:rsidP="007C5101">
            <w:pPr>
              <w:ind w:firstLine="0"/>
              <w:rPr>
                <w:sz w:val="22"/>
                <w:szCs w:val="22"/>
              </w:rPr>
            </w:pPr>
          </w:p>
          <w:p w:rsidR="00D70DCE" w:rsidRDefault="00D70DCE" w:rsidP="007C5101">
            <w:pPr>
              <w:ind w:firstLine="0"/>
              <w:rPr>
                <w:sz w:val="22"/>
                <w:szCs w:val="22"/>
              </w:rPr>
            </w:pPr>
          </w:p>
          <w:p w:rsidR="00D70DCE" w:rsidRDefault="00D70DCE" w:rsidP="007C5101">
            <w:pPr>
              <w:ind w:firstLine="0"/>
              <w:rPr>
                <w:sz w:val="22"/>
                <w:szCs w:val="22"/>
              </w:rPr>
            </w:pPr>
          </w:p>
          <w:p w:rsidR="00D70DCE" w:rsidRDefault="00D70DCE" w:rsidP="007C5101">
            <w:pPr>
              <w:ind w:firstLine="0"/>
              <w:rPr>
                <w:sz w:val="22"/>
                <w:szCs w:val="22"/>
              </w:rPr>
            </w:pPr>
          </w:p>
          <w:p w:rsidR="00D70DCE" w:rsidRDefault="00D70DCE" w:rsidP="007C5101">
            <w:pPr>
              <w:ind w:firstLine="0"/>
              <w:rPr>
                <w:sz w:val="22"/>
                <w:szCs w:val="22"/>
              </w:rPr>
            </w:pPr>
          </w:p>
          <w:p w:rsidR="00D70DCE" w:rsidRDefault="00D70DCE" w:rsidP="007C5101">
            <w:pPr>
              <w:ind w:firstLine="0"/>
              <w:rPr>
                <w:sz w:val="22"/>
                <w:szCs w:val="22"/>
              </w:rPr>
            </w:pPr>
          </w:p>
          <w:p w:rsidR="00D70DCE" w:rsidRDefault="00D70DCE" w:rsidP="007C5101">
            <w:pPr>
              <w:ind w:firstLine="0"/>
              <w:rPr>
                <w:sz w:val="22"/>
                <w:szCs w:val="22"/>
              </w:rPr>
            </w:pPr>
          </w:p>
          <w:p w:rsidR="00D70DCE" w:rsidRDefault="00D70DCE" w:rsidP="007C5101">
            <w:pPr>
              <w:ind w:firstLine="0"/>
              <w:rPr>
                <w:sz w:val="22"/>
                <w:szCs w:val="22"/>
              </w:rPr>
            </w:pPr>
          </w:p>
          <w:p w:rsidR="007C5101" w:rsidRPr="008A5890" w:rsidRDefault="007C5101" w:rsidP="00D70D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 w:val="restart"/>
          </w:tcPr>
          <w:p w:rsidR="007C5101" w:rsidRDefault="007C5101" w:rsidP="007C510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El alumnado no es capaz de grabar un audio coherente para transmitir la información requerida</w:t>
            </w:r>
            <w:r>
              <w:rPr>
                <w:sz w:val="20"/>
              </w:rPr>
              <w:t>.</w:t>
            </w:r>
          </w:p>
          <w:p w:rsidR="007C5101" w:rsidRPr="008A5890" w:rsidRDefault="007C5101" w:rsidP="007C510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</w:tcPr>
          <w:p w:rsidR="007C5101" w:rsidRPr="00163073" w:rsidRDefault="007C5101" w:rsidP="007C510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El alumnado es capaz de grabar un audio con información coherente </w:t>
            </w:r>
          </w:p>
          <w:p w:rsidR="007C5101" w:rsidRPr="008A5890" w:rsidRDefault="007C5101" w:rsidP="007C510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7C5101" w:rsidRDefault="007C5101" w:rsidP="007C5101">
            <w:pPr>
              <w:ind w:firstLine="0"/>
              <w:rPr>
                <w:sz w:val="20"/>
              </w:rPr>
            </w:pPr>
            <w:r w:rsidRPr="00163073">
              <w:rPr>
                <w:sz w:val="20"/>
              </w:rPr>
              <w:t>El alumnado es capaz de editar diferentes pistas de audios.</w:t>
            </w:r>
          </w:p>
          <w:p w:rsidR="007C5101" w:rsidRPr="008A5890" w:rsidRDefault="007C5101" w:rsidP="007C510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</w:tcPr>
          <w:p w:rsidR="007C5101" w:rsidRPr="007C5101" w:rsidRDefault="007C5101" w:rsidP="007C5101">
            <w:pPr>
              <w:ind w:firstLine="0"/>
              <w:rPr>
                <w:sz w:val="20"/>
              </w:rPr>
            </w:pPr>
            <w:r w:rsidRPr="007C5101">
              <w:rPr>
                <w:sz w:val="20"/>
              </w:rPr>
              <w:t>El alumnado utiliza el ordenador para grabar audios.</w:t>
            </w:r>
          </w:p>
          <w:p w:rsidR="007C5101" w:rsidRPr="007C5101" w:rsidRDefault="007C5101" w:rsidP="007C5101">
            <w:pPr>
              <w:ind w:firstLine="0"/>
              <w:rPr>
                <w:sz w:val="20"/>
              </w:rPr>
            </w:pPr>
            <w:r w:rsidRPr="007C5101">
              <w:rPr>
                <w:sz w:val="20"/>
              </w:rPr>
              <w:t>El alumnado es capaz de editar diferentes pistas de audios.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7C5101" w:rsidRPr="008A5890" w:rsidRDefault="005C60C3" w:rsidP="007C510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C5101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C5101" w:rsidTr="00102E70">
        <w:trPr>
          <w:cantSplit/>
          <w:trHeight w:val="2404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7C5101" w:rsidRDefault="007C5101" w:rsidP="007C5101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7C5101" w:rsidRDefault="007C5101" w:rsidP="007C510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7C5101" w:rsidRPr="008A5890" w:rsidRDefault="007C5101" w:rsidP="007C510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7C5101" w:rsidRPr="008A5890" w:rsidRDefault="007C5101" w:rsidP="007C510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7C5101" w:rsidRPr="008A5890" w:rsidRDefault="007C5101" w:rsidP="007C510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7C5101" w:rsidRPr="00163073" w:rsidRDefault="007C5101" w:rsidP="007C5101">
            <w:pPr>
              <w:ind w:firstLine="0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7C5101" w:rsidRPr="008A5890" w:rsidRDefault="007C5101" w:rsidP="007C510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101" w:rsidRPr="008A5890" w:rsidRDefault="007C5101" w:rsidP="007C510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07BEA" w:rsidRDefault="00507BEA"/>
    <w:p w:rsidR="00D6345D" w:rsidRDefault="00D6345D"/>
    <w:tbl>
      <w:tblPr>
        <w:tblStyle w:val="Tablaconcuadrcula"/>
        <w:tblpPr w:leftFromText="141" w:rightFromText="141" w:vertAnchor="text" w:tblpY="284"/>
        <w:tblW w:w="0" w:type="auto"/>
        <w:tblLook w:val="04A0" w:firstRow="1" w:lastRow="0" w:firstColumn="1" w:lastColumn="0" w:noHBand="0" w:noVBand="1"/>
      </w:tblPr>
      <w:tblGrid>
        <w:gridCol w:w="522"/>
        <w:gridCol w:w="2227"/>
        <w:gridCol w:w="2231"/>
        <w:gridCol w:w="2235"/>
        <w:gridCol w:w="2232"/>
        <w:gridCol w:w="2237"/>
        <w:gridCol w:w="795"/>
        <w:gridCol w:w="837"/>
      </w:tblGrid>
      <w:tr w:rsidR="00D6345D" w:rsidTr="001A211C">
        <w:trPr>
          <w:cantSplit/>
          <w:trHeight w:val="1267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</w:tcPr>
          <w:p w:rsidR="00D6345D" w:rsidRPr="008A5890" w:rsidRDefault="00D6345D" w:rsidP="00D6345D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Búsqueda de información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D6345D" w:rsidRPr="008A5890" w:rsidRDefault="00D6345D" w:rsidP="00D634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 o presenta muchas faltas de asistencia.</w:t>
            </w:r>
          </w:p>
        </w:tc>
        <w:tc>
          <w:tcPr>
            <w:tcW w:w="2231" w:type="dxa"/>
            <w:vMerge w:val="restart"/>
          </w:tcPr>
          <w:p w:rsidR="00D6345D" w:rsidRDefault="00D6345D" w:rsidP="00D6345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El alumnado no utiliza los enlaces proporcionados, y no consigue obtener información adecuada a su edad o contexto solicitado.</w:t>
            </w:r>
          </w:p>
          <w:p w:rsidR="00D6345D" w:rsidRDefault="00D6345D" w:rsidP="00D6345D">
            <w:pPr>
              <w:ind w:firstLine="0"/>
              <w:rPr>
                <w:sz w:val="20"/>
              </w:rPr>
            </w:pPr>
          </w:p>
          <w:p w:rsidR="00D6345D" w:rsidRDefault="00D6345D" w:rsidP="00D6345D">
            <w:pPr>
              <w:ind w:firstLine="0"/>
              <w:rPr>
                <w:sz w:val="20"/>
              </w:rPr>
            </w:pPr>
          </w:p>
          <w:p w:rsidR="00D6345D" w:rsidRPr="008A5890" w:rsidRDefault="00D6345D" w:rsidP="00D6345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</w:tcPr>
          <w:p w:rsidR="00D6345D" w:rsidRDefault="00D6345D" w:rsidP="00D6345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El alumnado utiliza los enlaces proporcionados, aunque no consigue extraer las ideas principales para dar forma a la tarea propuesta.</w:t>
            </w:r>
          </w:p>
          <w:p w:rsidR="00D6345D" w:rsidRDefault="00D6345D" w:rsidP="00D6345D">
            <w:pPr>
              <w:ind w:firstLine="0"/>
              <w:rPr>
                <w:sz w:val="22"/>
                <w:szCs w:val="22"/>
              </w:rPr>
            </w:pPr>
          </w:p>
          <w:p w:rsidR="00D6345D" w:rsidRDefault="00D6345D" w:rsidP="00D6345D">
            <w:pPr>
              <w:ind w:firstLine="0"/>
              <w:rPr>
                <w:sz w:val="22"/>
                <w:szCs w:val="22"/>
              </w:rPr>
            </w:pPr>
          </w:p>
          <w:p w:rsidR="00D6345D" w:rsidRDefault="00D6345D" w:rsidP="00D6345D">
            <w:pPr>
              <w:ind w:firstLine="0"/>
              <w:rPr>
                <w:sz w:val="22"/>
                <w:szCs w:val="22"/>
              </w:rPr>
            </w:pPr>
          </w:p>
          <w:p w:rsidR="00D6345D" w:rsidRDefault="00D6345D" w:rsidP="00D6345D">
            <w:pPr>
              <w:ind w:firstLine="0"/>
              <w:rPr>
                <w:sz w:val="22"/>
                <w:szCs w:val="22"/>
              </w:rPr>
            </w:pPr>
          </w:p>
          <w:p w:rsidR="00D6345D" w:rsidRDefault="00D6345D" w:rsidP="00D6345D">
            <w:pPr>
              <w:ind w:firstLine="0"/>
              <w:rPr>
                <w:sz w:val="22"/>
                <w:szCs w:val="22"/>
              </w:rPr>
            </w:pPr>
          </w:p>
          <w:p w:rsidR="00D6345D" w:rsidRDefault="00D6345D" w:rsidP="00D6345D">
            <w:pPr>
              <w:ind w:firstLine="0"/>
              <w:rPr>
                <w:sz w:val="22"/>
                <w:szCs w:val="22"/>
              </w:rPr>
            </w:pPr>
          </w:p>
          <w:p w:rsidR="00D6345D" w:rsidRDefault="00D6345D" w:rsidP="00D6345D">
            <w:pPr>
              <w:ind w:firstLine="0"/>
              <w:rPr>
                <w:sz w:val="22"/>
                <w:szCs w:val="22"/>
              </w:rPr>
            </w:pPr>
          </w:p>
          <w:p w:rsidR="00D6345D" w:rsidRDefault="00D6345D" w:rsidP="00D6345D">
            <w:pPr>
              <w:ind w:firstLine="0"/>
              <w:rPr>
                <w:sz w:val="22"/>
                <w:szCs w:val="22"/>
              </w:rPr>
            </w:pPr>
          </w:p>
          <w:p w:rsidR="00D6345D" w:rsidRDefault="00D6345D" w:rsidP="00D6345D">
            <w:pPr>
              <w:ind w:firstLine="0"/>
              <w:rPr>
                <w:sz w:val="22"/>
                <w:szCs w:val="22"/>
              </w:rPr>
            </w:pPr>
          </w:p>
          <w:p w:rsidR="00D6345D" w:rsidRDefault="00D6345D" w:rsidP="00D6345D">
            <w:pPr>
              <w:ind w:firstLine="0"/>
              <w:rPr>
                <w:sz w:val="22"/>
                <w:szCs w:val="22"/>
              </w:rPr>
            </w:pPr>
          </w:p>
          <w:p w:rsidR="00D6345D" w:rsidRPr="008A5890" w:rsidRDefault="00D6345D" w:rsidP="00D6345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D6345D" w:rsidRPr="008A5890" w:rsidRDefault="00D6345D" w:rsidP="00D6345D">
            <w:pPr>
              <w:ind w:firstLine="0"/>
              <w:rPr>
                <w:sz w:val="22"/>
                <w:szCs w:val="22"/>
              </w:rPr>
            </w:pPr>
            <w:r>
              <w:rPr>
                <w:sz w:val="20"/>
              </w:rPr>
              <w:t>El alumnado es capaz de extraer ideas fundamentales utilizando los enlaces proporcionados, aunque no sintetiza la información, ni la interpreta.</w:t>
            </w:r>
          </w:p>
        </w:tc>
        <w:tc>
          <w:tcPr>
            <w:tcW w:w="2237" w:type="dxa"/>
            <w:vMerge w:val="restart"/>
          </w:tcPr>
          <w:p w:rsidR="00D6345D" w:rsidRPr="007C5101" w:rsidRDefault="00D6345D" w:rsidP="00D6345D">
            <w:pPr>
              <w:ind w:firstLine="0"/>
              <w:rPr>
                <w:sz w:val="20"/>
              </w:rPr>
            </w:pPr>
            <w:r w:rsidRPr="00163073">
              <w:rPr>
                <w:sz w:val="20"/>
              </w:rPr>
              <w:t>El alumnado realiza búsqueda en internet sintetizando la información</w:t>
            </w:r>
            <w:r>
              <w:rPr>
                <w:sz w:val="20"/>
              </w:rPr>
              <w:t xml:space="preserve"> e interpretando y personalizando el resultado. Es capaz de referenciar la información utilizada</w:t>
            </w:r>
            <w:r w:rsidRPr="007C5101">
              <w:rPr>
                <w:sz w:val="20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D6345D" w:rsidRPr="008A5890" w:rsidRDefault="005C60C3" w:rsidP="00D634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6345D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6345D" w:rsidTr="001A211C">
        <w:trPr>
          <w:cantSplit/>
          <w:trHeight w:val="2404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D6345D" w:rsidRDefault="00D6345D" w:rsidP="001A211C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D6345D" w:rsidRDefault="00D6345D" w:rsidP="001A211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D6345D" w:rsidRPr="008A5890" w:rsidRDefault="00D6345D" w:rsidP="001A211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D6345D" w:rsidRPr="008A5890" w:rsidRDefault="00D6345D" w:rsidP="001A211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D6345D" w:rsidRPr="008A5890" w:rsidRDefault="00D6345D" w:rsidP="001A211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D6345D" w:rsidRPr="00163073" w:rsidRDefault="00D6345D" w:rsidP="001A211C">
            <w:pPr>
              <w:ind w:firstLine="0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D6345D" w:rsidRPr="008A5890" w:rsidRDefault="00D6345D" w:rsidP="001A211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45D" w:rsidRPr="008A5890" w:rsidRDefault="00D6345D" w:rsidP="001A211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6345D" w:rsidRDefault="00D6345D"/>
    <w:p w:rsidR="00D6345D" w:rsidRDefault="00D6345D"/>
    <w:p w:rsidR="00D6345D" w:rsidRDefault="00D6345D"/>
    <w:p w:rsidR="00D6345D" w:rsidRDefault="00D6345D"/>
    <w:p w:rsidR="00D6345D" w:rsidRDefault="00D6345D"/>
    <w:p w:rsidR="00D6345D" w:rsidRDefault="00D6345D"/>
    <w:p w:rsidR="00D6345D" w:rsidRDefault="00D6345D"/>
    <w:p w:rsidR="007E47E2" w:rsidRDefault="007E47E2" w:rsidP="00D70DCE"/>
    <w:sectPr w:rsidR="007E47E2" w:rsidSect="00D021AA">
      <w:headerReference w:type="default" r:id="rId10"/>
      <w:footerReference w:type="default" r:id="rId11"/>
      <w:pgSz w:w="16840" w:h="11907" w:orient="landscape" w:code="9"/>
      <w:pgMar w:top="1701" w:right="2098" w:bottom="1418" w:left="1418" w:header="568" w:footer="5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709" w:rsidRDefault="00234709">
      <w:r>
        <w:separator/>
      </w:r>
    </w:p>
  </w:endnote>
  <w:endnote w:type="continuationSeparator" w:id="0">
    <w:p w:rsidR="00234709" w:rsidRDefault="0023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0A" w:rsidRDefault="0023120A">
    <w:pPr>
      <w:pStyle w:val="Piedepgina"/>
      <w:rPr>
        <w:i/>
        <w:sz w:val="16"/>
      </w:rPr>
    </w:pP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-196562</wp:posOffset>
              </wp:positionV>
              <wp:extent cx="5821680" cy="247650"/>
              <wp:effectExtent l="0" t="0" r="26670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120A" w:rsidRDefault="0023120A" w:rsidP="00AD1A73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  <w:t>IES JUAN PÉREZ CREUS</w:t>
                          </w: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Pr="00E03A8E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:rsidR="0023120A" w:rsidRDefault="002312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9" style="position:absolute;left:0;text-align:left;margin-left:0;margin-top:-15.5pt;width:458.4pt;height:19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" fillcolor="white [3201]" strokecolor="#8064a2 [3207]" strokeweight="2pt">
              <v:textbox>
                <w:txbxContent>
                  <w:p w:rsidR="0023120A" w:rsidRDefault="0023120A" w:rsidP="00AD1A73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ab/>
                      <w:t>IES JUAN PÉREZ CREUS</w:t>
                    </w:r>
                    <w:r w:rsidRPr="00E03A8E">
                      <w:rPr>
                        <w:b/>
                        <w:i/>
                        <w:sz w:val="16"/>
                      </w:rPr>
                      <w:t xml:space="preserve">                         </w:t>
                    </w:r>
                    <w:r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 w:rsidRPr="00E03A8E">
                      <w:rPr>
                        <w:i/>
                        <w:sz w:val="16"/>
                      </w:rPr>
                      <w:t xml:space="preserve"> </w:t>
                    </w:r>
                  </w:p>
                  <w:p w:rsidR="0023120A" w:rsidRDefault="0023120A"/>
                </w:txbxContent>
              </v:textbox>
              <w10:wrap anchorx="margin"/>
            </v:roundrect>
          </w:pict>
        </mc:Fallback>
      </mc:AlternateContent>
    </w:r>
    <w:r w:rsidRPr="00E03A8E">
      <w:rPr>
        <w:i/>
        <w:noProof/>
        <w:sz w:val="16"/>
        <w:lang w:val="es-ES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>
              <wp:simplePos x="0" y="0"/>
              <wp:positionH relativeFrom="column">
                <wp:posOffset>5366067</wp:posOffset>
              </wp:positionH>
              <wp:positionV relativeFrom="paragraph">
                <wp:posOffset>-1145857</wp:posOffset>
              </wp:positionV>
              <wp:extent cx="1666875" cy="299720"/>
              <wp:effectExtent l="0" t="2222" r="7302" b="7303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20A" w:rsidRDefault="0023120A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52EFE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22.5pt;margin-top:-90.2pt;width:131.25pt;height:23.6pt;rotation:-90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" stroked="f">
              <v:textbox>
                <w:txbxContent>
                  <w:p w:rsidR="0023120A" w:rsidRDefault="0023120A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52EFE">
                      <w:rPr>
                        <w:noProof/>
                        <w:lang w:val="es-ES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3120A" w:rsidRDefault="002312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0A" w:rsidRDefault="0023120A">
    <w:pPr>
      <w:pStyle w:val="Piedepgina"/>
      <w:rPr>
        <w:i/>
        <w:sz w:val="16"/>
      </w:rPr>
    </w:pPr>
    <w:r w:rsidRPr="00E03A8E">
      <w:rPr>
        <w:i/>
        <w:noProof/>
        <w:sz w:val="16"/>
        <w:lang w:val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54FEEC8" wp14:editId="56882CC5">
              <wp:simplePos x="0" y="0"/>
              <wp:positionH relativeFrom="column">
                <wp:posOffset>-39370</wp:posOffset>
              </wp:positionH>
              <wp:positionV relativeFrom="paragraph">
                <wp:posOffset>-271145</wp:posOffset>
              </wp:positionV>
              <wp:extent cx="1666875" cy="299720"/>
              <wp:effectExtent l="0" t="0" r="9525" b="5080"/>
              <wp:wrapSquare wrapText="bothSides"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20A" w:rsidRDefault="0023120A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52EFE">
                            <w:rPr>
                              <w:noProof/>
                              <w:lang w:val="es-ES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FEEC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.1pt;margin-top:-21.35pt;width:131.25pt;height:23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" stroked="f">
              <v:textbox>
                <w:txbxContent>
                  <w:p w:rsidR="0023120A" w:rsidRDefault="0023120A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52EFE">
                      <w:rPr>
                        <w:noProof/>
                        <w:lang w:val="es-ES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3120A" w:rsidRDefault="002312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709" w:rsidRDefault="00234709">
      <w:r>
        <w:separator/>
      </w:r>
    </w:p>
  </w:footnote>
  <w:footnote w:type="continuationSeparator" w:id="0">
    <w:p w:rsidR="00234709" w:rsidRDefault="0023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0A" w:rsidRDefault="0023120A" w:rsidP="00D610CC">
    <w:pPr>
      <w:pStyle w:val="Encabezado"/>
      <w:framePr w:hSpace="142" w:wrap="around" w:vAnchor="text" w:hAnchor="page" w:x="9359" w:y="201"/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226DC270" wp14:editId="67C9151B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:rsidR="0023120A" w:rsidRDefault="0023120A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-40005</wp:posOffset>
              </wp:positionV>
              <wp:extent cx="5692775" cy="817245"/>
              <wp:effectExtent l="0" t="0" r="0" b="0"/>
              <wp:wrapThrough wrapText="bothSides">
                <wp:wrapPolygon edited="0">
                  <wp:start x="361" y="1007"/>
                  <wp:lineTo x="361" y="20140"/>
                  <wp:lineTo x="21178" y="20140"/>
                  <wp:lineTo x="21178" y="1007"/>
                  <wp:lineTo x="361" y="1007"/>
                </wp:wrapPolygon>
              </wp:wrapThrough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2775" cy="8172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23120A" w:rsidRPr="00755FB9" w:rsidRDefault="0023120A" w:rsidP="0044336F">
                          <w:pPr>
                            <w:pStyle w:val="Encabezado"/>
                            <w:rPr>
                              <w:rFonts w:ascii="MV Boli" w:hAnsi="MV Boli" w:cs="MV Boli"/>
                              <w:b/>
                              <w:i/>
                              <w:szCs w:val="24"/>
                            </w:rPr>
                          </w:pPr>
                          <w:r>
                            <w:rPr>
                              <w:rFonts w:ascii="MV Boli" w:hAnsi="MV Boli" w:cs="MV Boli"/>
                              <w:b/>
                              <w:i/>
                              <w:szCs w:val="24"/>
                            </w:rPr>
                            <w:t>APRENDIZAJE BASADO EN PROYECTOS</w:t>
                          </w:r>
                        </w:p>
                        <w:p w:rsidR="0023120A" w:rsidRPr="00755FB9" w:rsidRDefault="0023120A" w:rsidP="0044336F">
                          <w:pPr>
                            <w:pStyle w:val="Encabezado"/>
                            <w:rPr>
                              <w:rFonts w:ascii="MV Boli" w:hAnsi="MV Boli" w:cs="MV Boli"/>
                              <w:b/>
                              <w:i/>
                              <w:szCs w:val="24"/>
                            </w:rPr>
                          </w:pPr>
                        </w:p>
                        <w:p w:rsidR="0023120A" w:rsidRDefault="0023120A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23120A" w:rsidRDefault="0023120A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23120A" w:rsidRDefault="0023120A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23120A" w:rsidRDefault="0023120A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:rsidR="0023120A" w:rsidRDefault="0023120A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23120A" w:rsidRDefault="0023120A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23120A" w:rsidRPr="0044336F" w:rsidRDefault="0023120A" w:rsidP="0044336F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6" style="position:absolute;left:0;text-align:left;margin-left:.35pt;margin-top:-3.15pt;width:448.25pt;height:6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" filled="f" stroked="f">
              <v:textbox>
                <w:txbxContent>
                  <w:p w:rsidR="0023120A" w:rsidRPr="00755FB9" w:rsidRDefault="0023120A" w:rsidP="0044336F">
                    <w:pPr>
                      <w:pStyle w:val="Encabezado"/>
                      <w:rPr>
                        <w:rFonts w:ascii="MV Boli" w:hAnsi="MV Boli" w:cs="MV Boli"/>
                        <w:b/>
                        <w:i/>
                        <w:szCs w:val="24"/>
                      </w:rPr>
                    </w:pPr>
                    <w:r>
                      <w:rPr>
                        <w:rFonts w:ascii="MV Boli" w:hAnsi="MV Boli" w:cs="MV Boli"/>
                        <w:b/>
                        <w:i/>
                        <w:szCs w:val="24"/>
                      </w:rPr>
                      <w:t>APRENDIZAJE BASADO EN PROYECTOS</w:t>
                    </w:r>
                  </w:p>
                  <w:p w:rsidR="0023120A" w:rsidRPr="00755FB9" w:rsidRDefault="0023120A" w:rsidP="0044336F">
                    <w:pPr>
                      <w:pStyle w:val="Encabezado"/>
                      <w:rPr>
                        <w:rFonts w:ascii="MV Boli" w:hAnsi="MV Boli" w:cs="MV Boli"/>
                        <w:b/>
                        <w:i/>
                        <w:szCs w:val="24"/>
                      </w:rPr>
                    </w:pPr>
                  </w:p>
                  <w:p w:rsidR="0023120A" w:rsidRDefault="0023120A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23120A" w:rsidRDefault="0023120A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23120A" w:rsidRDefault="0023120A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23120A" w:rsidRDefault="0023120A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</w:p>
                  <w:p w:rsidR="0023120A" w:rsidRDefault="0023120A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23120A" w:rsidRDefault="0023120A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23120A" w:rsidRPr="0044336F" w:rsidRDefault="0023120A" w:rsidP="0044336F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  <w10:wrap type="through"/>
            </v:round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4682490</wp:posOffset>
              </wp:positionH>
              <wp:positionV relativeFrom="paragraph">
                <wp:posOffset>-38100</wp:posOffset>
              </wp:positionV>
              <wp:extent cx="982345" cy="793115"/>
              <wp:effectExtent l="11430" t="8255" r="15875" b="2730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:rsidR="0023120A" w:rsidRDefault="0023120A" w:rsidP="001A351B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7F8985A3" wp14:editId="6BD157D2">
                                <wp:extent cx="413385" cy="596265"/>
                                <wp:effectExtent l="0" t="0" r="5715" b="0"/>
                                <wp:docPr id="10" name="Imagen 10" descr="logotipocolo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logotipocolor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385" cy="596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7" style="position:absolute;left:0;text-align:left;margin-left:368.7pt;margin-top:-3pt;width:77.35pt;height:6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" fillcolor="#c2d69b [1942]" strokecolor="#9bbb59 [3206]" strokeweight="1pt">
              <v:fill color2="#9bbb59 [3206]" focus="50%" type="gradient"/>
              <v:shadow on="t" color="#4e6128 [1606]" offset="1pt"/>
              <v:textbox>
                <w:txbxContent>
                  <w:p w:rsidR="0023120A" w:rsidRDefault="0023120A" w:rsidP="001A351B">
                    <w:pPr>
                      <w:ind w:firstLine="0"/>
                      <w:jc w:val="center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7F8985A3" wp14:editId="6BD157D2">
                          <wp:extent cx="413385" cy="596265"/>
                          <wp:effectExtent l="0" t="0" r="5715" b="0"/>
                          <wp:docPr id="10" name="Imagen 10" descr="logotipocolo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6" descr="logotipocolor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385" cy="596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23120A" w:rsidRDefault="0023120A">
    <w:pPr>
      <w:pStyle w:val="Encabezado"/>
      <w:rPr>
        <w:b/>
        <w:i/>
        <w:sz w:val="22"/>
      </w:rPr>
    </w:pPr>
  </w:p>
  <w:p w:rsidR="0023120A" w:rsidRDefault="0023120A">
    <w:pPr>
      <w:pStyle w:val="Encabezado"/>
      <w:rPr>
        <w:b/>
        <w:i/>
        <w:sz w:val="22"/>
      </w:rPr>
    </w:pPr>
    <w:r>
      <w:rPr>
        <w:b/>
        <w:i/>
        <w:noProof/>
        <w:sz w:val="22"/>
        <w:lang w:val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posOffset>326390</wp:posOffset>
              </wp:positionH>
              <wp:positionV relativeFrom="paragraph">
                <wp:posOffset>5715</wp:posOffset>
              </wp:positionV>
              <wp:extent cx="3893820" cy="312420"/>
              <wp:effectExtent l="0" t="0" r="11430" b="11430"/>
              <wp:wrapThrough wrapText="bothSides">
                <wp:wrapPolygon edited="0">
                  <wp:start x="0" y="0"/>
                  <wp:lineTo x="0" y="21073"/>
                  <wp:lineTo x="21558" y="21073"/>
                  <wp:lineTo x="21558" y="0"/>
                  <wp:lineTo x="0" y="0"/>
                </wp:wrapPolygon>
              </wp:wrapThrough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3820" cy="3124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3120A" w:rsidRPr="004C7F1C" w:rsidRDefault="0023120A" w:rsidP="004C7F1C">
                          <w:pPr>
                            <w:ind w:firstLine="0"/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Emisora de radio con podcast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8" style="position:absolute;left:0;text-align:left;margin-left:25.7pt;margin-top:.45pt;width:306.6pt;height:24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">
              <v:textbox>
                <w:txbxContent>
                  <w:p w:rsidR="0023120A" w:rsidRPr="004C7F1C" w:rsidRDefault="0023120A" w:rsidP="004C7F1C">
                    <w:pPr>
                      <w:ind w:firstLine="0"/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Emisora de radio con podcast</w:t>
                    </w:r>
                  </w:p>
                </w:txbxContent>
              </v:textbox>
              <w10:wrap type="through" anchorx="margin"/>
            </v:roundrect>
          </w:pict>
        </mc:Fallback>
      </mc:AlternateContent>
    </w:r>
  </w:p>
  <w:p w:rsidR="0023120A" w:rsidRDefault="0023120A">
    <w:pPr>
      <w:pStyle w:val="Encabezado"/>
      <w:rPr>
        <w:b/>
        <w:i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0A" w:rsidRPr="00D70DCE" w:rsidRDefault="0023120A" w:rsidP="00D70D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4244"/>
    <w:multiLevelType w:val="hybridMultilevel"/>
    <w:tmpl w:val="1CC88478"/>
    <w:lvl w:ilvl="0" w:tplc="65DE962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8114DCE"/>
    <w:multiLevelType w:val="hybridMultilevel"/>
    <w:tmpl w:val="32F2F208"/>
    <w:lvl w:ilvl="0" w:tplc="9350D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957F1C"/>
    <w:multiLevelType w:val="hybridMultilevel"/>
    <w:tmpl w:val="18A6DE86"/>
    <w:lvl w:ilvl="0" w:tplc="6C0EC362">
      <w:start w:val="1"/>
      <w:numFmt w:val="decimal"/>
      <w:pStyle w:val="Ttulo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784A"/>
    <w:multiLevelType w:val="hybridMultilevel"/>
    <w:tmpl w:val="25F6B70A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6E9767C2"/>
    <w:multiLevelType w:val="hybridMultilevel"/>
    <w:tmpl w:val="1CC88478"/>
    <w:lvl w:ilvl="0" w:tplc="65DE962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720329C2"/>
    <w:multiLevelType w:val="hybridMultilevel"/>
    <w:tmpl w:val="5442E70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04050"/>
    <w:multiLevelType w:val="hybridMultilevel"/>
    <w:tmpl w:val="39B06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618A6"/>
    <w:multiLevelType w:val="hybridMultilevel"/>
    <w:tmpl w:val="B3E612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61B"/>
    <w:rsid w:val="00013979"/>
    <w:rsid w:val="00016617"/>
    <w:rsid w:val="0001795A"/>
    <w:rsid w:val="00021F27"/>
    <w:rsid w:val="0002607F"/>
    <w:rsid w:val="00033C91"/>
    <w:rsid w:val="00040CA1"/>
    <w:rsid w:val="0004372B"/>
    <w:rsid w:val="000551E6"/>
    <w:rsid w:val="0005530D"/>
    <w:rsid w:val="00072FE4"/>
    <w:rsid w:val="00080ED8"/>
    <w:rsid w:val="00094EDA"/>
    <w:rsid w:val="000A2845"/>
    <w:rsid w:val="000B00B1"/>
    <w:rsid w:val="000B0530"/>
    <w:rsid w:val="000B1C33"/>
    <w:rsid w:val="000B4AFA"/>
    <w:rsid w:val="000B50B9"/>
    <w:rsid w:val="000B7A77"/>
    <w:rsid w:val="000C0825"/>
    <w:rsid w:val="000C2584"/>
    <w:rsid w:val="000C557C"/>
    <w:rsid w:val="000C56F8"/>
    <w:rsid w:val="000D3660"/>
    <w:rsid w:val="000D5DE2"/>
    <w:rsid w:val="000E34C0"/>
    <w:rsid w:val="000F0522"/>
    <w:rsid w:val="00102E70"/>
    <w:rsid w:val="00115A37"/>
    <w:rsid w:val="001528E3"/>
    <w:rsid w:val="00153A2A"/>
    <w:rsid w:val="00161921"/>
    <w:rsid w:val="0016234E"/>
    <w:rsid w:val="00163073"/>
    <w:rsid w:val="00166842"/>
    <w:rsid w:val="00175FF1"/>
    <w:rsid w:val="001763F0"/>
    <w:rsid w:val="00196F6B"/>
    <w:rsid w:val="001A081B"/>
    <w:rsid w:val="001A351B"/>
    <w:rsid w:val="001B1EAF"/>
    <w:rsid w:val="001C1ABD"/>
    <w:rsid w:val="001D04EC"/>
    <w:rsid w:val="001D47EA"/>
    <w:rsid w:val="001D7ED7"/>
    <w:rsid w:val="001F165F"/>
    <w:rsid w:val="001F24C0"/>
    <w:rsid w:val="00210653"/>
    <w:rsid w:val="002218AD"/>
    <w:rsid w:val="002271F3"/>
    <w:rsid w:val="0023120A"/>
    <w:rsid w:val="00233BD5"/>
    <w:rsid w:val="00234709"/>
    <w:rsid w:val="00246B44"/>
    <w:rsid w:val="00254494"/>
    <w:rsid w:val="0025497C"/>
    <w:rsid w:val="002557B5"/>
    <w:rsid w:val="0027000F"/>
    <w:rsid w:val="00272239"/>
    <w:rsid w:val="00280E1F"/>
    <w:rsid w:val="00286594"/>
    <w:rsid w:val="002870B0"/>
    <w:rsid w:val="00290D70"/>
    <w:rsid w:val="002B12CA"/>
    <w:rsid w:val="002B3787"/>
    <w:rsid w:val="002F086C"/>
    <w:rsid w:val="002F5671"/>
    <w:rsid w:val="002F7CB8"/>
    <w:rsid w:val="003045C8"/>
    <w:rsid w:val="00313F36"/>
    <w:rsid w:val="00315E11"/>
    <w:rsid w:val="003710CE"/>
    <w:rsid w:val="003818D9"/>
    <w:rsid w:val="003B1A50"/>
    <w:rsid w:val="003D2ACA"/>
    <w:rsid w:val="003D7FE2"/>
    <w:rsid w:val="003E758F"/>
    <w:rsid w:val="003F271B"/>
    <w:rsid w:val="003F424C"/>
    <w:rsid w:val="00405830"/>
    <w:rsid w:val="004156D2"/>
    <w:rsid w:val="004375A5"/>
    <w:rsid w:val="00442939"/>
    <w:rsid w:val="0044336F"/>
    <w:rsid w:val="00461493"/>
    <w:rsid w:val="00466FD8"/>
    <w:rsid w:val="00467559"/>
    <w:rsid w:val="00472564"/>
    <w:rsid w:val="00475A61"/>
    <w:rsid w:val="00491A59"/>
    <w:rsid w:val="004A13F3"/>
    <w:rsid w:val="004A38ED"/>
    <w:rsid w:val="004C7F1C"/>
    <w:rsid w:val="004D1BEE"/>
    <w:rsid w:val="004D2AAA"/>
    <w:rsid w:val="004D61BE"/>
    <w:rsid w:val="004E52DE"/>
    <w:rsid w:val="004E6991"/>
    <w:rsid w:val="004F1491"/>
    <w:rsid w:val="004F3D63"/>
    <w:rsid w:val="004F42D6"/>
    <w:rsid w:val="005068A1"/>
    <w:rsid w:val="00506E53"/>
    <w:rsid w:val="00507BEA"/>
    <w:rsid w:val="00537089"/>
    <w:rsid w:val="00545238"/>
    <w:rsid w:val="005648AA"/>
    <w:rsid w:val="00566DF3"/>
    <w:rsid w:val="00570DC4"/>
    <w:rsid w:val="0058326E"/>
    <w:rsid w:val="005A1576"/>
    <w:rsid w:val="005A5DD1"/>
    <w:rsid w:val="005C1DBF"/>
    <w:rsid w:val="005C3665"/>
    <w:rsid w:val="005C60C3"/>
    <w:rsid w:val="005D1D1A"/>
    <w:rsid w:val="005D2C73"/>
    <w:rsid w:val="005E0803"/>
    <w:rsid w:val="005E0EF2"/>
    <w:rsid w:val="005F5643"/>
    <w:rsid w:val="006051D1"/>
    <w:rsid w:val="006113AC"/>
    <w:rsid w:val="00617742"/>
    <w:rsid w:val="00627A3B"/>
    <w:rsid w:val="00646078"/>
    <w:rsid w:val="00652EFE"/>
    <w:rsid w:val="00661B1F"/>
    <w:rsid w:val="0069481E"/>
    <w:rsid w:val="00695152"/>
    <w:rsid w:val="006C5849"/>
    <w:rsid w:val="006C7637"/>
    <w:rsid w:val="006D1F2C"/>
    <w:rsid w:val="006D33AB"/>
    <w:rsid w:val="006D7A32"/>
    <w:rsid w:val="006E105D"/>
    <w:rsid w:val="007008BD"/>
    <w:rsid w:val="00703F58"/>
    <w:rsid w:val="00706DA9"/>
    <w:rsid w:val="0073324C"/>
    <w:rsid w:val="00755FB9"/>
    <w:rsid w:val="00761D62"/>
    <w:rsid w:val="007A3C3F"/>
    <w:rsid w:val="007A598A"/>
    <w:rsid w:val="007A71ED"/>
    <w:rsid w:val="007B0DEF"/>
    <w:rsid w:val="007C5101"/>
    <w:rsid w:val="007D679D"/>
    <w:rsid w:val="007E47E2"/>
    <w:rsid w:val="007E7F73"/>
    <w:rsid w:val="007F67A7"/>
    <w:rsid w:val="00806BFB"/>
    <w:rsid w:val="00807F75"/>
    <w:rsid w:val="00810669"/>
    <w:rsid w:val="008125BF"/>
    <w:rsid w:val="008348FB"/>
    <w:rsid w:val="00870A37"/>
    <w:rsid w:val="00875453"/>
    <w:rsid w:val="00877B54"/>
    <w:rsid w:val="00884281"/>
    <w:rsid w:val="008A261C"/>
    <w:rsid w:val="008A5890"/>
    <w:rsid w:val="008A6FDA"/>
    <w:rsid w:val="008B3616"/>
    <w:rsid w:val="008B37DF"/>
    <w:rsid w:val="008C79B7"/>
    <w:rsid w:val="008D0F5B"/>
    <w:rsid w:val="008E2EB6"/>
    <w:rsid w:val="008F4766"/>
    <w:rsid w:val="008F6077"/>
    <w:rsid w:val="00913713"/>
    <w:rsid w:val="00921B06"/>
    <w:rsid w:val="00924B1A"/>
    <w:rsid w:val="00932A58"/>
    <w:rsid w:val="009411E9"/>
    <w:rsid w:val="00944998"/>
    <w:rsid w:val="00952593"/>
    <w:rsid w:val="00985DC8"/>
    <w:rsid w:val="009A266A"/>
    <w:rsid w:val="009A78BB"/>
    <w:rsid w:val="009E698D"/>
    <w:rsid w:val="00A24A61"/>
    <w:rsid w:val="00A404AE"/>
    <w:rsid w:val="00A40E53"/>
    <w:rsid w:val="00A448BC"/>
    <w:rsid w:val="00A6411D"/>
    <w:rsid w:val="00A65126"/>
    <w:rsid w:val="00A66DEC"/>
    <w:rsid w:val="00A74A5D"/>
    <w:rsid w:val="00A7653B"/>
    <w:rsid w:val="00A90023"/>
    <w:rsid w:val="00A938ED"/>
    <w:rsid w:val="00AA2F27"/>
    <w:rsid w:val="00AB0110"/>
    <w:rsid w:val="00AB3351"/>
    <w:rsid w:val="00AC3C61"/>
    <w:rsid w:val="00AC539E"/>
    <w:rsid w:val="00AC72CB"/>
    <w:rsid w:val="00AD1A73"/>
    <w:rsid w:val="00AD6420"/>
    <w:rsid w:val="00AE13BE"/>
    <w:rsid w:val="00AF42DF"/>
    <w:rsid w:val="00AF4E50"/>
    <w:rsid w:val="00B16A6C"/>
    <w:rsid w:val="00B3261B"/>
    <w:rsid w:val="00B36DF8"/>
    <w:rsid w:val="00B463AE"/>
    <w:rsid w:val="00B50ADC"/>
    <w:rsid w:val="00B55343"/>
    <w:rsid w:val="00B6491C"/>
    <w:rsid w:val="00B82D84"/>
    <w:rsid w:val="00BA4F1D"/>
    <w:rsid w:val="00BE13DD"/>
    <w:rsid w:val="00BF071C"/>
    <w:rsid w:val="00BF2512"/>
    <w:rsid w:val="00C02738"/>
    <w:rsid w:val="00C209F5"/>
    <w:rsid w:val="00C24EAF"/>
    <w:rsid w:val="00C25A5A"/>
    <w:rsid w:val="00C34092"/>
    <w:rsid w:val="00C40063"/>
    <w:rsid w:val="00C40C25"/>
    <w:rsid w:val="00C47C08"/>
    <w:rsid w:val="00C57295"/>
    <w:rsid w:val="00C605F2"/>
    <w:rsid w:val="00C60A0F"/>
    <w:rsid w:val="00C61F5C"/>
    <w:rsid w:val="00CA3C20"/>
    <w:rsid w:val="00CB37FF"/>
    <w:rsid w:val="00CB64F3"/>
    <w:rsid w:val="00CB6EE1"/>
    <w:rsid w:val="00CD2ABB"/>
    <w:rsid w:val="00CE18F4"/>
    <w:rsid w:val="00CE2A9B"/>
    <w:rsid w:val="00CE67EE"/>
    <w:rsid w:val="00D021AA"/>
    <w:rsid w:val="00D0600E"/>
    <w:rsid w:val="00D131AD"/>
    <w:rsid w:val="00D32018"/>
    <w:rsid w:val="00D371E7"/>
    <w:rsid w:val="00D40E4D"/>
    <w:rsid w:val="00D43C60"/>
    <w:rsid w:val="00D610CC"/>
    <w:rsid w:val="00D6345D"/>
    <w:rsid w:val="00D70DCE"/>
    <w:rsid w:val="00D83BA5"/>
    <w:rsid w:val="00D84301"/>
    <w:rsid w:val="00D9598C"/>
    <w:rsid w:val="00D95D0E"/>
    <w:rsid w:val="00DA161A"/>
    <w:rsid w:val="00DA3DAA"/>
    <w:rsid w:val="00DB187E"/>
    <w:rsid w:val="00DC7E8C"/>
    <w:rsid w:val="00DE2310"/>
    <w:rsid w:val="00DE3746"/>
    <w:rsid w:val="00DF11B5"/>
    <w:rsid w:val="00DF21BA"/>
    <w:rsid w:val="00E03A8E"/>
    <w:rsid w:val="00E05461"/>
    <w:rsid w:val="00E273A9"/>
    <w:rsid w:val="00E314D9"/>
    <w:rsid w:val="00E468A2"/>
    <w:rsid w:val="00E53A70"/>
    <w:rsid w:val="00E55B49"/>
    <w:rsid w:val="00E67F06"/>
    <w:rsid w:val="00E721C8"/>
    <w:rsid w:val="00E7363F"/>
    <w:rsid w:val="00E81CAF"/>
    <w:rsid w:val="00E8636A"/>
    <w:rsid w:val="00E94715"/>
    <w:rsid w:val="00E96D2C"/>
    <w:rsid w:val="00E975D7"/>
    <w:rsid w:val="00EB5660"/>
    <w:rsid w:val="00EC2681"/>
    <w:rsid w:val="00ED311A"/>
    <w:rsid w:val="00ED596F"/>
    <w:rsid w:val="00EE51D6"/>
    <w:rsid w:val="00EF13B6"/>
    <w:rsid w:val="00EF153A"/>
    <w:rsid w:val="00F145E5"/>
    <w:rsid w:val="00F151C0"/>
    <w:rsid w:val="00F30B86"/>
    <w:rsid w:val="00F50ACC"/>
    <w:rsid w:val="00F51101"/>
    <w:rsid w:val="00F54DD4"/>
    <w:rsid w:val="00F54F85"/>
    <w:rsid w:val="00F6272C"/>
    <w:rsid w:val="00F650C3"/>
    <w:rsid w:val="00F81E86"/>
    <w:rsid w:val="00FA0EF3"/>
    <w:rsid w:val="00FA218C"/>
    <w:rsid w:val="00FA6340"/>
    <w:rsid w:val="00FB3C77"/>
    <w:rsid w:val="00FB59DA"/>
    <w:rsid w:val="00FC2213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135D9"/>
  <w15:docId w15:val="{2EC4A2BC-BA0C-4278-B237-D83E9D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5A"/>
    <w:pPr>
      <w:ind w:firstLine="397"/>
      <w:jc w:val="both"/>
    </w:pPr>
    <w:rPr>
      <w:rFonts w:ascii="Book Antiqua" w:hAnsi="Book Antiqua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131AD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96F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196F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96F6B"/>
  </w:style>
  <w:style w:type="paragraph" w:styleId="Textodeglobo">
    <w:name w:val="Balloon Text"/>
    <w:basedOn w:val="Normal"/>
    <w:link w:val="TextodegloboCar"/>
    <w:uiPriority w:val="99"/>
    <w:semiHidden/>
    <w:unhideWhenUsed/>
    <w:rsid w:val="007A3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C3F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D59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59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rsid w:val="00D131AD"/>
    <w:rPr>
      <w:b/>
      <w:bCs/>
      <w:sz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0B4AFA"/>
    <w:pPr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C4BC96" w:themeFill="background2" w:themeFillShade="BF"/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0B4AFA"/>
    <w:rPr>
      <w:rFonts w:ascii="Book Antiqua" w:eastAsiaTheme="majorEastAsia" w:hAnsi="Book Antiqua" w:cstheme="majorBidi"/>
      <w:b/>
      <w:spacing w:val="-10"/>
      <w:kern w:val="28"/>
      <w:sz w:val="24"/>
      <w:szCs w:val="56"/>
      <w:u w:val="single"/>
      <w:shd w:val="clear" w:color="auto" w:fill="C4BC96" w:themeFill="background2" w:themeFillShade="BF"/>
      <w:lang w:val="es-ES_tradnl"/>
    </w:rPr>
  </w:style>
  <w:style w:type="character" w:styleId="Hipervnculo">
    <w:name w:val="Hyperlink"/>
    <w:basedOn w:val="Fuentedeprrafopredeter"/>
    <w:uiPriority w:val="99"/>
    <w:unhideWhenUsed/>
    <w:rsid w:val="00FA0EF3"/>
    <w:rPr>
      <w:color w:val="0000FF" w:themeColor="hyperlink"/>
      <w:u w:val="single"/>
    </w:rPr>
  </w:style>
  <w:style w:type="paragraph" w:customStyle="1" w:styleId="Default">
    <w:name w:val="Default"/>
    <w:rsid w:val="003818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CE67EE"/>
    <w:rPr>
      <w:rFonts w:ascii="Book Antiqua" w:hAnsi="Book Antiqua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DA3DAA"/>
    <w:rPr>
      <w:rFonts w:ascii="Book Antiqua" w:hAnsi="Book Antiqua"/>
      <w:sz w:val="24"/>
      <w:lang w:val="es-ES_tradnl"/>
    </w:rPr>
  </w:style>
  <w:style w:type="paragraph" w:customStyle="1" w:styleId="Normal1">
    <w:name w:val="Normal1"/>
    <w:rsid w:val="005E0803"/>
    <w:pPr>
      <w:ind w:firstLine="567"/>
    </w:pPr>
    <w:rPr>
      <w:rFonts w:ascii="Book Antiqua" w:eastAsia="Book Antiqua" w:hAnsi="Book Antiqua" w:cs="Book Antiqu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E3C5-0D50-43A4-8D11-CD7C81B9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17</Pages>
  <Words>3191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:</vt:lpstr>
    </vt:vector>
  </TitlesOfParts>
  <Company/>
  <LinksUpToDate>false</LinksUpToDate>
  <CharactersWithSpaces>20703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:</dc:title>
  <dc:creator>n</dc:creator>
  <cp:lastModifiedBy>Fernando Rodero Alarcón</cp:lastModifiedBy>
  <cp:revision>46</cp:revision>
  <cp:lastPrinted>2017-05-04T08:17:00Z</cp:lastPrinted>
  <dcterms:created xsi:type="dcterms:W3CDTF">2019-02-25T21:57:00Z</dcterms:created>
  <dcterms:modified xsi:type="dcterms:W3CDTF">2019-05-18T20:19:00Z</dcterms:modified>
</cp:coreProperties>
</file>