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D4B9" w14:textId="6539D9CD" w:rsidR="005A3BAF" w:rsidRPr="003A74BE" w:rsidRDefault="008641D9" w:rsidP="003A74BE">
      <w:pPr>
        <w:jc w:val="center"/>
        <w:rPr>
          <w:b/>
          <w:sz w:val="28"/>
          <w:szCs w:val="28"/>
          <w:lang w:val="es-ES"/>
        </w:rPr>
      </w:pPr>
      <w:r>
        <w:rPr>
          <w:b/>
          <w:sz w:val="28"/>
          <w:szCs w:val="28"/>
          <w:lang w:val="es-ES"/>
        </w:rPr>
        <w:t>Secuencias didácticas</w:t>
      </w:r>
    </w:p>
    <w:p w14:paraId="624A28BE" w14:textId="41E8F7FF" w:rsidR="003A74BE" w:rsidRDefault="008641D9" w:rsidP="00113FE6">
      <w:pPr>
        <w:pStyle w:val="Ttulo1"/>
        <w:rPr>
          <w:lang w:val="es-ES"/>
        </w:rPr>
      </w:pPr>
      <w:r>
        <w:rPr>
          <w:lang w:val="es-ES"/>
        </w:rPr>
        <w:t>¿Secuencias didácticas?</w:t>
      </w:r>
      <w:r w:rsidR="003A74BE" w:rsidRPr="003A74BE">
        <w:rPr>
          <w:lang w:val="es-ES"/>
        </w:rPr>
        <w:t xml:space="preserve"> –</w:t>
      </w:r>
    </w:p>
    <w:p w14:paraId="7F7679B8" w14:textId="4042A061" w:rsidR="00CB4786" w:rsidRDefault="008641D9" w:rsidP="00B70524">
      <w:pPr>
        <w:rPr>
          <w:lang w:val="es-ES"/>
        </w:rPr>
      </w:pPr>
      <w:r>
        <w:rPr>
          <w:lang w:val="es-ES"/>
        </w:rPr>
        <w:t>Las secuencias didácticas son, sencillamente, conjuntos articulados de actividades de aprendizaje y evaluación que, con la mediación de un docente, buscan el logro de determinadas metas educativas, considerando una serie de recursos. En la práctica, esto implica mejoras sustanciales de los procesos de formación de los estudiantes, ya que la educación se vuelve menos fragmentada y se enfoca en metas.</w:t>
      </w:r>
      <w:r w:rsidR="00B70524">
        <w:rPr>
          <w:lang w:val="es-ES"/>
        </w:rPr>
        <w:t xml:space="preserve"> </w:t>
      </w:r>
      <w:r w:rsidR="00CB4786" w:rsidRPr="00CB4786">
        <w:rPr>
          <w:lang w:val="es-ES"/>
        </w:rPr>
        <w:t>Con ello, se sigue una línea metodológica que permite a los docentes que ya trabajan con esta metodología</w:t>
      </w:r>
      <w:r w:rsidR="00CB4786">
        <w:rPr>
          <w:lang w:val="es-ES"/>
        </w:rPr>
        <w:t xml:space="preserve"> </w:t>
      </w:r>
      <w:r w:rsidR="00CB4786" w:rsidRPr="00CB4786">
        <w:rPr>
          <w:lang w:val="es-ES"/>
        </w:rPr>
        <w:t>una mejor adaptación al trabajo por competencias en el aula.</w:t>
      </w:r>
      <w:r w:rsidR="00CB4786">
        <w:rPr>
          <w:lang w:val="es-ES"/>
        </w:rPr>
        <w:t xml:space="preserve"> </w:t>
      </w:r>
    </w:p>
    <w:p w14:paraId="67982722" w14:textId="5006ED09" w:rsidR="00CB4786" w:rsidRPr="00CB4786" w:rsidRDefault="00CB4786" w:rsidP="00B70524">
      <w:pPr>
        <w:rPr>
          <w:lang w:val="es-ES"/>
        </w:rPr>
      </w:pPr>
      <w:r w:rsidRPr="00CB4786">
        <w:rPr>
          <w:lang w:val="es-ES"/>
        </w:rPr>
        <w:t>Sin embargo, desde las competencias, las secuencias didácticas</w:t>
      </w:r>
      <w:r>
        <w:rPr>
          <w:lang w:val="es-ES"/>
        </w:rPr>
        <w:t xml:space="preserve"> </w:t>
      </w:r>
      <w:r w:rsidRPr="00CB4786">
        <w:rPr>
          <w:lang w:val="es-ES"/>
        </w:rPr>
        <w:t>ya no se proponen que los estudiantes aprendan determinados contenidos,</w:t>
      </w:r>
      <w:r>
        <w:rPr>
          <w:lang w:val="es-ES"/>
        </w:rPr>
        <w:t xml:space="preserve"> </w:t>
      </w:r>
      <w:r w:rsidRPr="00CB4786">
        <w:rPr>
          <w:lang w:val="es-ES"/>
        </w:rPr>
        <w:t>sino que desarrollen competencias para desenvolverse en</w:t>
      </w:r>
      <w:r>
        <w:rPr>
          <w:lang w:val="es-ES"/>
        </w:rPr>
        <w:t xml:space="preserve"> </w:t>
      </w:r>
      <w:r w:rsidRPr="00CB4786">
        <w:rPr>
          <w:lang w:val="es-ES"/>
        </w:rPr>
        <w:t>la vida, para lo que será necesaria la apropiación de los contenidos</w:t>
      </w:r>
      <w:r>
        <w:rPr>
          <w:lang w:val="es-ES"/>
        </w:rPr>
        <w:t xml:space="preserve"> </w:t>
      </w:r>
      <w:r w:rsidRPr="00CB4786">
        <w:rPr>
          <w:lang w:val="es-ES"/>
        </w:rPr>
        <w:t>en las diversas asignaturas. Aquí hay entonces un importante reto</w:t>
      </w:r>
      <w:r>
        <w:rPr>
          <w:lang w:val="es-ES"/>
        </w:rPr>
        <w:t xml:space="preserve"> </w:t>
      </w:r>
      <w:r w:rsidRPr="00CB4786">
        <w:rPr>
          <w:lang w:val="es-ES"/>
        </w:rPr>
        <w:t>para los docentes: cómo cambiar la meta del paradigma educativo</w:t>
      </w:r>
      <w:r>
        <w:rPr>
          <w:lang w:val="es-ES"/>
        </w:rPr>
        <w:t xml:space="preserve"> </w:t>
      </w:r>
      <w:r w:rsidRPr="00CB4786">
        <w:rPr>
          <w:lang w:val="es-ES"/>
        </w:rPr>
        <w:t>tradicional en torno a los contenidos para enfocar los procesos de</w:t>
      </w:r>
      <w:r>
        <w:rPr>
          <w:lang w:val="es-ES"/>
        </w:rPr>
        <w:t xml:space="preserve"> </w:t>
      </w:r>
      <w:r w:rsidRPr="00CB4786">
        <w:rPr>
          <w:lang w:val="es-ES"/>
        </w:rPr>
        <w:t>formación y aprendizaje en torno a las competencias.</w:t>
      </w:r>
      <w:r>
        <w:rPr>
          <w:lang w:val="es-ES"/>
        </w:rPr>
        <w:t xml:space="preserve"> </w:t>
      </w:r>
      <w:r w:rsidR="00B70524">
        <w:rPr>
          <w:lang w:val="es-ES"/>
        </w:rPr>
        <w:t>Además, e</w:t>
      </w:r>
      <w:r w:rsidRPr="00CB4786">
        <w:rPr>
          <w:lang w:val="es-ES"/>
        </w:rPr>
        <w:t>xisten muchas metodologías para abordar las secuencias didácticas</w:t>
      </w:r>
      <w:r>
        <w:rPr>
          <w:lang w:val="es-ES"/>
        </w:rPr>
        <w:t xml:space="preserve"> </w:t>
      </w:r>
      <w:r w:rsidRPr="00CB4786">
        <w:rPr>
          <w:lang w:val="es-ES"/>
        </w:rPr>
        <w:t xml:space="preserve">desde el enfoque de las competencias. </w:t>
      </w:r>
    </w:p>
    <w:p w14:paraId="3CB31570" w14:textId="5C41FDB8" w:rsidR="00CB4786" w:rsidRDefault="00B70524" w:rsidP="00CB4786">
      <w:pPr>
        <w:rPr>
          <w:lang w:val="es-ES"/>
        </w:rPr>
      </w:pPr>
      <w:r>
        <w:rPr>
          <w:lang w:val="es-ES"/>
        </w:rPr>
        <w:t>L</w:t>
      </w:r>
      <w:r w:rsidR="00CB4786" w:rsidRPr="00CB4786">
        <w:rPr>
          <w:lang w:val="es-ES"/>
        </w:rPr>
        <w:t>os componentes de una secuencia</w:t>
      </w:r>
      <w:r w:rsidR="00CB4786">
        <w:rPr>
          <w:lang w:val="es-ES"/>
        </w:rPr>
        <w:t xml:space="preserve"> </w:t>
      </w:r>
      <w:r w:rsidR="00CB4786" w:rsidRPr="00CB4786">
        <w:rPr>
          <w:lang w:val="es-ES"/>
        </w:rPr>
        <w:t>didáctica por com</w:t>
      </w:r>
      <w:r>
        <w:rPr>
          <w:lang w:val="es-ES"/>
        </w:rPr>
        <w:t>petencias se describen en la fi</w:t>
      </w:r>
      <w:r w:rsidR="00CB4786" w:rsidRPr="00CB4786">
        <w:rPr>
          <w:lang w:val="es-ES"/>
        </w:rPr>
        <w:t>gura 1.3.</w:t>
      </w:r>
    </w:p>
    <w:p w14:paraId="088A8E57" w14:textId="4C842902" w:rsidR="00CB4786" w:rsidRDefault="00CB4786" w:rsidP="00CB4786">
      <w:pPr>
        <w:rPr>
          <w:lang w:val="es-ES"/>
        </w:rPr>
      </w:pPr>
      <w:r>
        <w:rPr>
          <w:noProof/>
          <w:lang w:val="es-ES" w:eastAsia="es-ES"/>
        </w:rPr>
        <w:lastRenderedPageBreak/>
        <w:drawing>
          <wp:inline distT="0" distB="0" distL="0" distR="0" wp14:anchorId="57E27A29" wp14:editId="062B7716">
            <wp:extent cx="5400040" cy="33007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300730"/>
                    </a:xfrm>
                    <a:prstGeom prst="rect">
                      <a:avLst/>
                    </a:prstGeom>
                  </pic:spPr>
                </pic:pic>
              </a:graphicData>
            </a:graphic>
          </wp:inline>
        </w:drawing>
      </w:r>
    </w:p>
    <w:p w14:paraId="05261D67" w14:textId="62F5ED0A" w:rsidR="00CB4786" w:rsidRDefault="00CB4786" w:rsidP="00CB4786">
      <w:pPr>
        <w:rPr>
          <w:lang w:val="es-ES"/>
        </w:rPr>
      </w:pPr>
      <w:r>
        <w:rPr>
          <w:noProof/>
          <w:lang w:val="es-ES" w:eastAsia="es-ES"/>
        </w:rPr>
        <w:drawing>
          <wp:inline distT="0" distB="0" distL="0" distR="0" wp14:anchorId="0F938834" wp14:editId="509A32DB">
            <wp:extent cx="5400040" cy="245427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454275"/>
                    </a:xfrm>
                    <a:prstGeom prst="rect">
                      <a:avLst/>
                    </a:prstGeom>
                  </pic:spPr>
                </pic:pic>
              </a:graphicData>
            </a:graphic>
          </wp:inline>
        </w:drawing>
      </w:r>
    </w:p>
    <w:p w14:paraId="0EB919B8" w14:textId="08018F6C" w:rsidR="00CB4786" w:rsidRDefault="005C257A" w:rsidP="00CB4786">
      <w:pPr>
        <w:rPr>
          <w:lang w:val="es-ES"/>
        </w:rPr>
      </w:pPr>
      <w:r>
        <w:rPr>
          <w:noProof/>
          <w:lang w:val="es-ES" w:eastAsia="es-ES"/>
        </w:rPr>
        <w:drawing>
          <wp:inline distT="0" distB="0" distL="0" distR="0" wp14:anchorId="3EE7D230" wp14:editId="24D97FC3">
            <wp:extent cx="5400040" cy="2105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105025"/>
                    </a:xfrm>
                    <a:prstGeom prst="rect">
                      <a:avLst/>
                    </a:prstGeom>
                  </pic:spPr>
                </pic:pic>
              </a:graphicData>
            </a:graphic>
          </wp:inline>
        </w:drawing>
      </w:r>
    </w:p>
    <w:p w14:paraId="2FF997E9" w14:textId="2FC46E01" w:rsidR="005C257A" w:rsidRDefault="005C257A" w:rsidP="005C257A">
      <w:pPr>
        <w:pStyle w:val="Ttulo1"/>
        <w:rPr>
          <w:lang w:val="es-ES"/>
        </w:rPr>
      </w:pPr>
      <w:r w:rsidRPr="005C257A">
        <w:rPr>
          <w:lang w:val="es-ES"/>
        </w:rPr>
        <w:lastRenderedPageBreak/>
        <w:t xml:space="preserve"> Líneas de secuencias didácticas.</w:t>
      </w:r>
    </w:p>
    <w:p w14:paraId="1DBCDCF4" w14:textId="6AAF53CF" w:rsidR="005C257A" w:rsidRDefault="005C257A" w:rsidP="005C257A">
      <w:pPr>
        <w:rPr>
          <w:lang w:val="es-ES"/>
        </w:rPr>
      </w:pPr>
      <w:r w:rsidRPr="005C257A">
        <w:rPr>
          <w:lang w:val="es-ES"/>
        </w:rPr>
        <w:t xml:space="preserve">La línea de secuencias didácticas está integrada por tres tipos de actividades: apertura, desarrollo y cierre. </w:t>
      </w:r>
    </w:p>
    <w:p w14:paraId="277D9743" w14:textId="77777777" w:rsidR="005C257A" w:rsidRPr="005C257A" w:rsidRDefault="005C257A" w:rsidP="005C257A">
      <w:pPr>
        <w:rPr>
          <w:lang w:val="es-ES"/>
        </w:rPr>
      </w:pPr>
      <w:r w:rsidRPr="005C257A">
        <w:rPr>
          <w:lang w:val="es-ES"/>
        </w:rPr>
        <w:t xml:space="preserve">- Actividades de apertura </w:t>
      </w:r>
    </w:p>
    <w:p w14:paraId="5861A29D" w14:textId="0059FD8B" w:rsidR="005C257A" w:rsidRPr="005C257A" w:rsidRDefault="00B70524" w:rsidP="00B70524">
      <w:pPr>
        <w:rPr>
          <w:lang w:val="es-ES"/>
        </w:rPr>
      </w:pPr>
      <w:r>
        <w:rPr>
          <w:lang w:val="es-ES"/>
        </w:rPr>
        <w:t>Pueden ser</w:t>
      </w:r>
      <w:r w:rsidR="005C257A" w:rsidRPr="005C257A">
        <w:rPr>
          <w:lang w:val="es-ES"/>
        </w:rPr>
        <w:t xml:space="preserve"> </w:t>
      </w:r>
      <w:r>
        <w:rPr>
          <w:lang w:val="es-ES"/>
        </w:rPr>
        <w:t>actividades</w:t>
      </w:r>
      <w:r w:rsidR="005C257A" w:rsidRPr="005C257A">
        <w:rPr>
          <w:lang w:val="es-ES"/>
        </w:rPr>
        <w:t xml:space="preserve"> como: hacer entrevistas, buscar información en internet o en los periódicos, buscar contra ejemplos de un tema, buscar información sobre un p</w:t>
      </w:r>
      <w:r>
        <w:rPr>
          <w:lang w:val="es-ES"/>
        </w:rPr>
        <w:t>roblema establecido, buscar</w:t>
      </w:r>
      <w:r w:rsidR="005C257A" w:rsidRPr="005C257A">
        <w:rPr>
          <w:lang w:val="es-ES"/>
        </w:rPr>
        <w:t xml:space="preserve"> una información en</w:t>
      </w:r>
      <w:r>
        <w:rPr>
          <w:lang w:val="es-ES"/>
        </w:rPr>
        <w:t xml:space="preserve"> </w:t>
      </w:r>
      <w:proofErr w:type="spellStart"/>
      <w:r>
        <w:rPr>
          <w:lang w:val="es-ES"/>
        </w:rPr>
        <w:t>Yout</w:t>
      </w:r>
      <w:r w:rsidR="005C257A" w:rsidRPr="005C257A">
        <w:rPr>
          <w:lang w:val="es-ES"/>
        </w:rPr>
        <w:t>ube</w:t>
      </w:r>
      <w:proofErr w:type="spellEnd"/>
      <w:r w:rsidR="005C257A" w:rsidRPr="005C257A">
        <w:rPr>
          <w:lang w:val="es-ES"/>
        </w:rPr>
        <w:t xml:space="preserve"> o una APP (aplicación de internet) de las que existen de manera libre en internet. Sin embargo, los resultados de estas u otras actividades tendrán que ser trabajadas entre los alumnos en alguna parte de la sesión de clase. Estas actividades pueden ser realizadas de manera individual o por pequeños grupos. </w:t>
      </w:r>
      <w:r>
        <w:rPr>
          <w:lang w:val="es-ES"/>
        </w:rPr>
        <w:t>Ejemplo:</w:t>
      </w:r>
    </w:p>
    <w:p w14:paraId="3B10DA8D" w14:textId="42986BD2" w:rsidR="005C257A" w:rsidRDefault="005C257A" w:rsidP="005C257A">
      <w:pPr>
        <w:rPr>
          <w:lang w:val="es-ES"/>
        </w:rPr>
      </w:pPr>
      <w:r>
        <w:rPr>
          <w:noProof/>
          <w:lang w:val="es-ES" w:eastAsia="es-ES"/>
        </w:rPr>
        <w:drawing>
          <wp:inline distT="0" distB="0" distL="0" distR="0" wp14:anchorId="66ED7B4A" wp14:editId="2E3BAE3F">
            <wp:extent cx="5400040" cy="36048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604895"/>
                    </a:xfrm>
                    <a:prstGeom prst="rect">
                      <a:avLst/>
                    </a:prstGeom>
                  </pic:spPr>
                </pic:pic>
              </a:graphicData>
            </a:graphic>
          </wp:inline>
        </w:drawing>
      </w:r>
    </w:p>
    <w:p w14:paraId="1760601E" w14:textId="77777777" w:rsidR="00B70524" w:rsidRDefault="00B70524" w:rsidP="005C257A">
      <w:pPr>
        <w:rPr>
          <w:lang w:val="es-ES"/>
        </w:rPr>
      </w:pPr>
    </w:p>
    <w:p w14:paraId="67540F3A" w14:textId="77777777" w:rsidR="00B70524" w:rsidRDefault="00B70524" w:rsidP="005C257A">
      <w:pPr>
        <w:rPr>
          <w:lang w:val="es-ES"/>
        </w:rPr>
      </w:pPr>
    </w:p>
    <w:p w14:paraId="4E0564F1" w14:textId="77777777" w:rsidR="005C257A" w:rsidRPr="005C257A" w:rsidRDefault="005C257A" w:rsidP="005C257A">
      <w:pPr>
        <w:rPr>
          <w:lang w:val="es-ES"/>
        </w:rPr>
      </w:pPr>
      <w:r w:rsidRPr="005C257A">
        <w:rPr>
          <w:lang w:val="es-ES"/>
        </w:rPr>
        <w:lastRenderedPageBreak/>
        <w:t xml:space="preserve">- Actividades de desarrollo </w:t>
      </w:r>
    </w:p>
    <w:p w14:paraId="6256E255" w14:textId="08A1AA11" w:rsidR="005C257A" w:rsidRPr="005C257A" w:rsidRDefault="005C257A" w:rsidP="005C257A">
      <w:pPr>
        <w:rPr>
          <w:lang w:val="es-ES"/>
        </w:rPr>
      </w:pPr>
      <w:r w:rsidRPr="005C257A">
        <w:rPr>
          <w:lang w:val="es-ES"/>
        </w:rPr>
        <w:t>Las actividades de desarrollo tienen la finalidad de que el estudiante interaccione con una nueva información. Afirmamos que hay interacción porque el estudiante cuenta con una serie de conocimientos previos —en mayor o menor medida adecuados y/o suficientes— sobre un tema, a partir de los cuáles le puede dar sentido y significado a una información. Para significar esa información se requiere lograr colocar en interacción: la información previa, la nueva información y hasta donde sea posible un referente contextual que ayude a darle sentido actual. La fuente de la información puede ser diversa una exposición docente, la realización de una discusión sobre una lectura, un video de origen académico</w:t>
      </w:r>
      <w:r w:rsidR="00B70524">
        <w:rPr>
          <w:lang w:val="es-ES"/>
        </w:rPr>
        <w:t>.</w:t>
      </w:r>
      <w:r w:rsidRPr="005C257A">
        <w:rPr>
          <w:lang w:val="es-ES"/>
        </w:rPr>
        <w:t xml:space="preserve"> </w:t>
      </w:r>
    </w:p>
    <w:p w14:paraId="3A35B537" w14:textId="3D05F776" w:rsidR="005C257A" w:rsidRPr="005C257A" w:rsidRDefault="005C257A" w:rsidP="005C257A">
      <w:pPr>
        <w:rPr>
          <w:lang w:val="es-ES"/>
        </w:rPr>
      </w:pPr>
      <w:r w:rsidRPr="005C257A">
        <w:rPr>
          <w:lang w:val="es-ES"/>
        </w:rPr>
        <w:t xml:space="preserve">En estos casos es conveniente que apoye la discusión de los alumnos con determinadas preguntas guía. Durante las actividades de desarrollo del contenido el profesor puede realizar una exposición sobre los principales conceptos, teorías, habilidades. </w:t>
      </w:r>
    </w:p>
    <w:p w14:paraId="3975CCC2" w14:textId="77777777" w:rsidR="005C257A" w:rsidRPr="005C257A" w:rsidRDefault="005C257A" w:rsidP="005C257A">
      <w:pPr>
        <w:rPr>
          <w:lang w:val="es-ES"/>
        </w:rPr>
      </w:pPr>
      <w:r w:rsidRPr="005C257A">
        <w:rPr>
          <w:lang w:val="es-ES"/>
        </w:rPr>
        <w:t xml:space="preserve">Dos momentos son relevantes en las actividades de desarrollo, el trabajo intelectual con una información y el empleo de esa información en alguna situación problema. El problema puede ser real o formulado por el docente, el problema puede formar parte de un proyecto de trabajo más amplio del curso, es importante que no se limite a una aplicación escolar de la información, a responder un cuestionario de preguntas sobre el texto o a realizar ejercicios de los que vienen en los textos escolares, sino que es conveniente que esta aplicación de información sea significativa. Por ello vincularla con un caso, problema o proyecto puede tener más relevancia para el alumno.  </w:t>
      </w:r>
    </w:p>
    <w:p w14:paraId="00F6170F" w14:textId="467275A4" w:rsidR="005C257A" w:rsidRDefault="005C257A" w:rsidP="005C257A">
      <w:pPr>
        <w:rPr>
          <w:lang w:val="es-ES"/>
        </w:rPr>
      </w:pPr>
      <w:r>
        <w:rPr>
          <w:noProof/>
          <w:lang w:val="es-ES" w:eastAsia="es-ES"/>
        </w:rPr>
        <w:lastRenderedPageBreak/>
        <w:drawing>
          <wp:inline distT="0" distB="0" distL="0" distR="0" wp14:anchorId="29D43416" wp14:editId="67B92FFA">
            <wp:extent cx="5400040" cy="279971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799715"/>
                    </a:xfrm>
                    <a:prstGeom prst="rect">
                      <a:avLst/>
                    </a:prstGeom>
                  </pic:spPr>
                </pic:pic>
              </a:graphicData>
            </a:graphic>
          </wp:inline>
        </w:drawing>
      </w:r>
    </w:p>
    <w:p w14:paraId="375CF17C" w14:textId="77777777" w:rsidR="005C257A" w:rsidRPr="005C257A" w:rsidRDefault="005C257A" w:rsidP="005C257A">
      <w:pPr>
        <w:rPr>
          <w:lang w:val="es-ES"/>
        </w:rPr>
      </w:pPr>
      <w:r w:rsidRPr="005C257A">
        <w:rPr>
          <w:lang w:val="es-ES"/>
        </w:rPr>
        <w:t xml:space="preserve">- Actividades de cierre </w:t>
      </w:r>
    </w:p>
    <w:p w14:paraId="7ABB1CA5" w14:textId="176E174E" w:rsidR="005C257A" w:rsidRPr="005C257A" w:rsidRDefault="005C257A" w:rsidP="005C257A">
      <w:pPr>
        <w:rPr>
          <w:lang w:val="es-ES"/>
        </w:rPr>
      </w:pPr>
      <w:r w:rsidRPr="005C257A">
        <w:rPr>
          <w:lang w:val="es-ES"/>
        </w:rPr>
        <w:t>Las actividades de cierre se realizan con la finalidad de lograr una integración del conjunto de tareas realizadas, permiten realizar una síntesis del proceso y del aprendizaje</w:t>
      </w:r>
      <w:r>
        <w:rPr>
          <w:lang w:val="es-ES"/>
        </w:rPr>
        <w:t xml:space="preserve"> </w:t>
      </w:r>
      <w:r w:rsidRPr="005C257A">
        <w:rPr>
          <w:lang w:val="es-ES"/>
        </w:rPr>
        <w:t xml:space="preserve">desarrollado.  </w:t>
      </w:r>
    </w:p>
    <w:p w14:paraId="777919DB" w14:textId="7580C924" w:rsidR="005C257A" w:rsidRPr="005C257A" w:rsidRDefault="005C257A" w:rsidP="005C257A">
      <w:pPr>
        <w:rPr>
          <w:lang w:val="es-ES"/>
        </w:rPr>
      </w:pPr>
      <w:r w:rsidRPr="005C257A">
        <w:rPr>
          <w:lang w:val="es-ES"/>
        </w:rPr>
        <w:t xml:space="preserve">De alguna forma, las actividades de </w:t>
      </w:r>
      <w:r w:rsidR="00510CD8" w:rsidRPr="005C257A">
        <w:rPr>
          <w:lang w:val="es-ES"/>
        </w:rPr>
        <w:t>cierre</w:t>
      </w:r>
      <w:r w:rsidRPr="005C257A">
        <w:rPr>
          <w:lang w:val="es-ES"/>
        </w:rPr>
        <w:t xml:space="preserve"> posibilitan una perspectiva de evaluación para el docente y el estudiante, tanto en el sentido formativo, como sumativo. De esta manera las actividades propuestas pueden generar múltiple información tanto sobre el proceso de aprender de los alumnos, como para la obtención de evidencias de aprendizaje. De manera simultánea entonces se puede analizar lo que se viene logrando, así como las deficiencias y dificultades que se encuentran en los alumnos y en el grupo en general. Ello permite valorar el grado en que los estudiantes pueden avanzar en el curso, así como de las dificultades que enfrenta su proceso de aprendizaje (habilidades y conocimientos previos), como del compromiso que asumen con su responsabilidad de aprender. </w:t>
      </w:r>
    </w:p>
    <w:p w14:paraId="40B56B64" w14:textId="22CFE5D9" w:rsidR="005C257A" w:rsidRPr="005C257A" w:rsidRDefault="005C257A" w:rsidP="005C257A">
      <w:pPr>
        <w:rPr>
          <w:lang w:val="es-ES"/>
        </w:rPr>
      </w:pPr>
      <w:r>
        <w:rPr>
          <w:noProof/>
          <w:lang w:val="es-ES" w:eastAsia="es-ES"/>
        </w:rPr>
        <w:lastRenderedPageBreak/>
        <w:drawing>
          <wp:inline distT="0" distB="0" distL="0" distR="0" wp14:anchorId="1CB18B7A" wp14:editId="05B7C78C">
            <wp:extent cx="5400040" cy="2798445"/>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2798445"/>
                    </a:xfrm>
                    <a:prstGeom prst="rect">
                      <a:avLst/>
                    </a:prstGeom>
                  </pic:spPr>
                </pic:pic>
              </a:graphicData>
            </a:graphic>
          </wp:inline>
        </w:drawing>
      </w:r>
    </w:p>
    <w:p w14:paraId="277CD716" w14:textId="77777777" w:rsidR="005C257A" w:rsidRDefault="005C257A" w:rsidP="00CB4786">
      <w:pPr>
        <w:rPr>
          <w:lang w:val="es-ES"/>
        </w:rPr>
      </w:pPr>
    </w:p>
    <w:p w14:paraId="24AFB170" w14:textId="47071FF3" w:rsidR="00CB4786" w:rsidRDefault="00CB4786" w:rsidP="00CB4786">
      <w:pPr>
        <w:rPr>
          <w:lang w:val="es-ES"/>
        </w:rPr>
      </w:pPr>
      <w:bookmarkStart w:id="0" w:name="_GoBack"/>
      <w:bookmarkEnd w:id="0"/>
    </w:p>
    <w:p w14:paraId="6D0BA5A9" w14:textId="115042AE" w:rsidR="00CB4786" w:rsidRDefault="005C257A" w:rsidP="00CB4786">
      <w:pPr>
        <w:rPr>
          <w:lang w:val="es-ES"/>
        </w:rPr>
      </w:pPr>
      <w:r w:rsidRPr="00CF0400">
        <w:rPr>
          <w:b/>
          <w:u w:val="single"/>
          <w:lang w:val="es-ES"/>
        </w:rPr>
        <w:t>Referencias</w:t>
      </w:r>
      <w:r>
        <w:rPr>
          <w:lang w:val="es-ES"/>
        </w:rPr>
        <w:t>:</w:t>
      </w:r>
    </w:p>
    <w:p w14:paraId="4F1AC302" w14:textId="6ABA9118" w:rsidR="005C257A" w:rsidRDefault="005C257A" w:rsidP="00CB4786">
      <w:pPr>
        <w:rPr>
          <w:lang w:val="es-ES"/>
        </w:rPr>
      </w:pPr>
      <w:r>
        <w:rPr>
          <w:lang w:val="es-ES"/>
        </w:rPr>
        <w:t xml:space="preserve">Tobón, Pimienta y García (2010), Secuencias Didácticas: aprendizaje y evaluación de competencias, </w:t>
      </w:r>
      <w:r w:rsidR="00510CD8">
        <w:rPr>
          <w:lang w:val="es-ES"/>
        </w:rPr>
        <w:t xml:space="preserve">PEARSON, </w:t>
      </w:r>
      <w:proofErr w:type="spellStart"/>
      <w:r w:rsidR="00510CD8">
        <w:rPr>
          <w:lang w:val="es-ES"/>
        </w:rPr>
        <w:t>pp</w:t>
      </w:r>
      <w:proofErr w:type="spellEnd"/>
      <w:r w:rsidR="00510CD8">
        <w:rPr>
          <w:lang w:val="es-ES"/>
        </w:rPr>
        <w:t xml:space="preserve"> 20-35.</w:t>
      </w:r>
    </w:p>
    <w:p w14:paraId="125D2AE0" w14:textId="1C57B455" w:rsidR="00510CD8" w:rsidRDefault="00510CD8" w:rsidP="00CB4786">
      <w:pPr>
        <w:rPr>
          <w:lang w:val="es-ES"/>
        </w:rPr>
      </w:pPr>
      <w:r>
        <w:rPr>
          <w:lang w:val="es-ES"/>
        </w:rPr>
        <w:t xml:space="preserve">Ángel Díaz Barriga (2013), Secuencias de aprendizaje. ¿Un problema del enfoque de competencias o un reencuentro con perspectivas didácticas?, Revista Profesorado, Vol. 17, n.º 3 (septiembre – diciembre 2013), </w:t>
      </w:r>
      <w:proofErr w:type="spellStart"/>
      <w:r>
        <w:rPr>
          <w:lang w:val="es-ES"/>
        </w:rPr>
        <w:t>pp</w:t>
      </w:r>
      <w:proofErr w:type="spellEnd"/>
      <w:r>
        <w:rPr>
          <w:lang w:val="es-ES"/>
        </w:rPr>
        <w:t xml:space="preserve"> 11-33.</w:t>
      </w:r>
    </w:p>
    <w:p w14:paraId="79F00EE9" w14:textId="77777777" w:rsidR="00CB4786" w:rsidRPr="008641D9" w:rsidRDefault="00CB4786" w:rsidP="00CB4786">
      <w:pPr>
        <w:rPr>
          <w:lang w:val="es-ES"/>
        </w:rPr>
      </w:pPr>
    </w:p>
    <w:sectPr w:rsidR="00CB4786" w:rsidRPr="008641D9" w:rsidSect="001A014A">
      <w:headerReference w:type="default" r:id="rId14"/>
      <w:footerReference w:type="default" r:id="rId15"/>
      <w:pgSz w:w="11906" w:h="16838"/>
      <w:pgMar w:top="2127" w:right="1701" w:bottom="1560"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ECF2" w14:textId="77777777" w:rsidR="0007399C" w:rsidRDefault="0007399C" w:rsidP="002D3651">
      <w:pPr>
        <w:spacing w:after="0" w:line="240" w:lineRule="auto"/>
      </w:pPr>
      <w:r>
        <w:separator/>
      </w:r>
    </w:p>
  </w:endnote>
  <w:endnote w:type="continuationSeparator" w:id="0">
    <w:p w14:paraId="3175ECCC" w14:textId="77777777" w:rsidR="0007399C" w:rsidRDefault="0007399C" w:rsidP="002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EFBF" w14:textId="52001665" w:rsidR="00021CAF" w:rsidRPr="00FB1B3B" w:rsidRDefault="00376212" w:rsidP="00F94F9A">
    <w:pPr>
      <w:pStyle w:val="Piedepgina"/>
      <w:ind w:firstLine="3540"/>
      <w:rPr>
        <w:rFonts w:ascii="AR CENA" w:hAnsi="AR CENA"/>
        <w:lang w:val="es-ES"/>
      </w:rPr>
    </w:pPr>
    <w:r w:rsidRPr="00FB1B3B">
      <w:rPr>
        <w:rFonts w:ascii="AR CENA" w:hAnsi="AR CENA"/>
        <w:noProof/>
        <w:lang w:val="es-ES" w:eastAsia="es-ES"/>
      </w:rPr>
      <mc:AlternateContent>
        <mc:Choice Requires="wps">
          <w:drawing>
            <wp:anchor distT="45720" distB="45720" distL="114300" distR="114300" simplePos="0" relativeHeight="251660288" behindDoc="0" locked="0" layoutInCell="1" allowOverlap="1" wp14:anchorId="4F9C3076" wp14:editId="7AA6EDC5">
              <wp:simplePos x="0" y="0"/>
              <wp:positionH relativeFrom="column">
                <wp:posOffset>4702175</wp:posOffset>
              </wp:positionH>
              <wp:positionV relativeFrom="paragraph">
                <wp:posOffset>-1525270</wp:posOffset>
              </wp:positionV>
              <wp:extent cx="2360930" cy="269875"/>
              <wp:effectExtent l="0" t="2223" r="0" b="0"/>
              <wp:wrapThrough wrapText="bothSides">
                <wp:wrapPolygon edited="0">
                  <wp:start x="21620" y="178"/>
                  <wp:lineTo x="183" y="178"/>
                  <wp:lineTo x="183" y="19999"/>
                  <wp:lineTo x="21620" y="19999"/>
                  <wp:lineTo x="21620" y="178"/>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69875"/>
                      </a:xfrm>
                      <a:prstGeom prst="rect">
                        <a:avLst/>
                      </a:prstGeom>
                      <a:solidFill>
                        <a:schemeClr val="accent1">
                          <a:lumMod val="20000"/>
                          <a:lumOff val="80000"/>
                        </a:schemeClr>
                      </a:solidFill>
                      <a:ln w="9525">
                        <a:noFill/>
                        <a:miter lim="800000"/>
                        <a:headEnd/>
                        <a:tailEnd/>
                      </a:ln>
                    </wps:spPr>
                    <wps:txbx>
                      <w:txbxContent>
                        <w:p w14:paraId="7D3B2D77" w14:textId="77777777" w:rsidR="00021CAF" w:rsidRPr="00FB1B3B" w:rsidRDefault="00021CAF" w:rsidP="00021CAF">
                          <w:pPr>
                            <w:rPr>
                              <w:rFonts w:ascii="AR CENA" w:hAnsi="AR CENA"/>
                            </w:rPr>
                          </w:pPr>
                          <w:r w:rsidRPr="00FB1B3B">
                            <w:rPr>
                              <w:rFonts w:ascii="AR CENA" w:hAnsi="AR CENA"/>
                            </w:rPr>
                            <w:t xml:space="preserve">Pág. N.º  </w:t>
                          </w:r>
                          <w:r w:rsidRPr="00FB1B3B">
                            <w:rPr>
                              <w:rFonts w:ascii="AR CENA" w:hAnsi="AR CENA"/>
                            </w:rPr>
                            <w:fldChar w:fldCharType="begin"/>
                          </w:r>
                          <w:r w:rsidRPr="00FB1B3B">
                            <w:rPr>
                              <w:rFonts w:ascii="AR CENA" w:hAnsi="AR CENA"/>
                            </w:rPr>
                            <w:instrText>PAGE   \* MERGEFORMAT</w:instrText>
                          </w:r>
                          <w:r w:rsidRPr="00FB1B3B">
                            <w:rPr>
                              <w:rFonts w:ascii="AR CENA" w:hAnsi="AR CENA"/>
                            </w:rPr>
                            <w:fldChar w:fldCharType="separate"/>
                          </w:r>
                          <w:r w:rsidR="00CF0400" w:rsidRPr="00CF0400">
                            <w:rPr>
                              <w:rFonts w:ascii="AR CENA" w:hAnsi="AR CENA"/>
                              <w:noProof/>
                              <w:lang w:val="es-ES"/>
                            </w:rPr>
                            <w:t>1</w:t>
                          </w:r>
                          <w:r w:rsidRPr="00FB1B3B">
                            <w:rPr>
                              <w:rFonts w:ascii="AR CENA" w:hAnsi="AR CENA"/>
                            </w:rPr>
                            <w:fldChar w:fldCharType="end"/>
                          </w:r>
                          <w:r w:rsidRPr="00FB1B3B">
                            <w:rPr>
                              <w:rFonts w:ascii="AR CENA" w:hAnsi="AR CENA"/>
                            </w:rPr>
                            <w:t xml:space="preserve"> de </w:t>
                          </w:r>
                          <w:r w:rsidRPr="00FB1B3B">
                            <w:rPr>
                              <w:rFonts w:ascii="AR CENA" w:hAnsi="AR CENA"/>
                            </w:rPr>
                            <w:fldChar w:fldCharType="begin"/>
                          </w:r>
                          <w:r w:rsidRPr="00FB1B3B">
                            <w:rPr>
                              <w:rFonts w:ascii="AR CENA" w:hAnsi="AR CENA"/>
                            </w:rPr>
                            <w:instrText xml:space="preserve"> NUMPAGES  \* Arabic  \* MERGEFORMAT </w:instrText>
                          </w:r>
                          <w:r w:rsidRPr="00FB1B3B">
                            <w:rPr>
                              <w:rFonts w:ascii="AR CENA" w:hAnsi="AR CENA"/>
                            </w:rPr>
                            <w:fldChar w:fldCharType="separate"/>
                          </w:r>
                          <w:r w:rsidR="00CF0400">
                            <w:rPr>
                              <w:rFonts w:ascii="AR CENA" w:hAnsi="AR CENA"/>
                              <w:noProof/>
                            </w:rPr>
                            <w:t>6</w:t>
                          </w:r>
                          <w:r w:rsidRPr="00FB1B3B">
                            <w:rPr>
                              <w:rFonts w:ascii="AR CENA" w:hAnsi="AR CEN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C3076" id="_x0000_t202" coordsize="21600,21600" o:spt="202" path="m,l,21600r21600,l21600,xe">
              <v:stroke joinstyle="miter"/>
              <v:path gradientshapeok="t" o:connecttype="rect"/>
            </v:shapetype>
            <v:shape id="Cuadro de texto 2" o:spid="_x0000_s1026" type="#_x0000_t202" style="position:absolute;left:0;text-align:left;margin-left:370.25pt;margin-top:-120.1pt;width:185.9pt;height:21.2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" fillcolor="#d9e2f3 [660]" stroked="f">
              <v:textbox>
                <w:txbxContent>
                  <w:p w14:paraId="7D3B2D77" w14:textId="77777777" w:rsidR="00021CAF" w:rsidRPr="00FB1B3B" w:rsidRDefault="00021CAF" w:rsidP="00021CAF">
                    <w:pPr>
                      <w:rPr>
                        <w:rFonts w:ascii="AR CENA" w:hAnsi="AR CENA"/>
                      </w:rPr>
                    </w:pPr>
                    <w:r w:rsidRPr="00FB1B3B">
                      <w:rPr>
                        <w:rFonts w:ascii="AR CENA" w:hAnsi="AR CENA"/>
                      </w:rPr>
                      <w:t xml:space="preserve">Pág. N.º  </w:t>
                    </w:r>
                    <w:r w:rsidRPr="00FB1B3B">
                      <w:rPr>
                        <w:rFonts w:ascii="AR CENA" w:hAnsi="AR CENA"/>
                      </w:rPr>
                      <w:fldChar w:fldCharType="begin"/>
                    </w:r>
                    <w:r w:rsidRPr="00FB1B3B">
                      <w:rPr>
                        <w:rFonts w:ascii="AR CENA" w:hAnsi="AR CENA"/>
                      </w:rPr>
                      <w:instrText>PAGE   \* MERGEFORMAT</w:instrText>
                    </w:r>
                    <w:r w:rsidRPr="00FB1B3B">
                      <w:rPr>
                        <w:rFonts w:ascii="AR CENA" w:hAnsi="AR CENA"/>
                      </w:rPr>
                      <w:fldChar w:fldCharType="separate"/>
                    </w:r>
                    <w:r w:rsidR="00CF0400" w:rsidRPr="00CF0400">
                      <w:rPr>
                        <w:rFonts w:ascii="AR CENA" w:hAnsi="AR CENA"/>
                        <w:noProof/>
                        <w:lang w:val="es-ES"/>
                      </w:rPr>
                      <w:t>1</w:t>
                    </w:r>
                    <w:r w:rsidRPr="00FB1B3B">
                      <w:rPr>
                        <w:rFonts w:ascii="AR CENA" w:hAnsi="AR CENA"/>
                      </w:rPr>
                      <w:fldChar w:fldCharType="end"/>
                    </w:r>
                    <w:r w:rsidRPr="00FB1B3B">
                      <w:rPr>
                        <w:rFonts w:ascii="AR CENA" w:hAnsi="AR CENA"/>
                      </w:rPr>
                      <w:t xml:space="preserve"> de </w:t>
                    </w:r>
                    <w:r w:rsidRPr="00FB1B3B">
                      <w:rPr>
                        <w:rFonts w:ascii="AR CENA" w:hAnsi="AR CENA"/>
                      </w:rPr>
                      <w:fldChar w:fldCharType="begin"/>
                    </w:r>
                    <w:r w:rsidRPr="00FB1B3B">
                      <w:rPr>
                        <w:rFonts w:ascii="AR CENA" w:hAnsi="AR CENA"/>
                      </w:rPr>
                      <w:instrText xml:space="preserve"> NUMPAGES  \* Arabic  \* MERGEFORMAT </w:instrText>
                    </w:r>
                    <w:r w:rsidRPr="00FB1B3B">
                      <w:rPr>
                        <w:rFonts w:ascii="AR CENA" w:hAnsi="AR CENA"/>
                      </w:rPr>
                      <w:fldChar w:fldCharType="separate"/>
                    </w:r>
                    <w:r w:rsidR="00CF0400">
                      <w:rPr>
                        <w:rFonts w:ascii="AR CENA" w:hAnsi="AR CENA"/>
                        <w:noProof/>
                      </w:rPr>
                      <w:t>6</w:t>
                    </w:r>
                    <w:r w:rsidRPr="00FB1B3B">
                      <w:rPr>
                        <w:rFonts w:ascii="AR CENA" w:hAnsi="AR CENA"/>
                      </w:rPr>
                      <w:fldChar w:fldCharType="end"/>
                    </w:r>
                  </w:p>
                </w:txbxContent>
              </v:textbox>
              <w10:wrap type="through"/>
            </v:shape>
          </w:pict>
        </mc:Fallback>
      </mc:AlternateContent>
    </w:r>
    <w:r w:rsidR="00E2509E">
      <w:rPr>
        <w:noProof/>
        <w:lang w:val="es-ES" w:eastAsia="es-ES"/>
      </w:rPr>
      <mc:AlternateContent>
        <mc:Choice Requires="wps">
          <w:drawing>
            <wp:anchor distT="0" distB="0" distL="114300" distR="114300" simplePos="0" relativeHeight="251664384" behindDoc="0" locked="0" layoutInCell="1" allowOverlap="1" wp14:anchorId="76D53629" wp14:editId="3CA5EE63">
              <wp:simplePos x="0" y="0"/>
              <wp:positionH relativeFrom="page">
                <wp:posOffset>480060</wp:posOffset>
              </wp:positionH>
              <wp:positionV relativeFrom="paragraph">
                <wp:posOffset>-97790</wp:posOffset>
              </wp:positionV>
              <wp:extent cx="6629400" cy="906780"/>
              <wp:effectExtent l="0" t="0" r="0" b="7620"/>
              <wp:wrapNone/>
              <wp:docPr id="4" name="Rectángulo 4"/>
              <wp:cNvGraphicFramePr/>
              <a:graphic xmlns:a="http://schemas.openxmlformats.org/drawingml/2006/main">
                <a:graphicData uri="http://schemas.microsoft.com/office/word/2010/wordprocessingShape">
                  <wps:wsp>
                    <wps:cNvSpPr/>
                    <wps:spPr>
                      <a:xfrm>
                        <a:off x="0" y="0"/>
                        <a:ext cx="6629400" cy="906780"/>
                      </a:xfrm>
                      <a:prstGeom prst="rect">
                        <a:avLst/>
                      </a:prstGeom>
                      <a:gradFill flip="none" rotWithShape="1">
                        <a:gsLst>
                          <a:gs pos="100000">
                            <a:schemeClr val="accent1">
                              <a:lumMod val="97000"/>
                              <a:lumOff val="3000"/>
                            </a:schemeClr>
                          </a:gs>
                          <a:gs pos="88000">
                            <a:schemeClr val="accent1">
                              <a:lumMod val="60000"/>
                              <a:lumOff val="40000"/>
                              <a:alpha val="26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1C92F" id="Rectángulo 4" o:spid="_x0000_s1026" style="position:absolute;margin-left:37.8pt;margin-top:-7.7pt;width:522pt;height:7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" fillcolor="#8eaadb [1940]" stroked="f">
              <v:fill color2="#4976c5 [3124]" o:opacity2="17039f" rotate="t" angle="180" colors="0 #8faadc;57672f #8faadc" focus="100%" type="gradient"/>
              <w10:wrap anchorx="page"/>
            </v:rect>
          </w:pict>
        </mc:Fallback>
      </mc:AlternateContent>
    </w:r>
    <w:r w:rsidR="00021CAF">
      <w:rPr>
        <w:noProof/>
        <w:lang w:val="es-ES" w:eastAsia="es-ES"/>
      </w:rPr>
      <w:drawing>
        <wp:anchor distT="0" distB="0" distL="114300" distR="114300" simplePos="0" relativeHeight="251661312" behindDoc="1" locked="0" layoutInCell="1" allowOverlap="1" wp14:anchorId="64E6258F" wp14:editId="0907ACCA">
          <wp:simplePos x="0" y="0"/>
          <wp:positionH relativeFrom="margin">
            <wp:align>left</wp:align>
          </wp:positionH>
          <wp:positionV relativeFrom="paragraph">
            <wp:posOffset>-81915</wp:posOffset>
          </wp:positionV>
          <wp:extent cx="1779905" cy="480060"/>
          <wp:effectExtent l="0" t="0" r="0" b="0"/>
          <wp:wrapTight wrapText="bothSides">
            <wp:wrapPolygon edited="0">
              <wp:start x="0" y="0"/>
              <wp:lineTo x="0" y="20571"/>
              <wp:lineTo x="21269" y="20571"/>
              <wp:lineTo x="212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9905" cy="480060"/>
                  </a:xfrm>
                  <a:prstGeom prst="rect">
                    <a:avLst/>
                  </a:prstGeom>
                </pic:spPr>
              </pic:pic>
            </a:graphicData>
          </a:graphic>
          <wp14:sizeRelH relativeFrom="page">
            <wp14:pctWidth>0</wp14:pctWidth>
          </wp14:sizeRelH>
          <wp14:sizeRelV relativeFrom="page">
            <wp14:pctHeight>0</wp14:pctHeight>
          </wp14:sizeRelV>
        </wp:anchor>
      </w:drawing>
    </w:r>
    <w:r w:rsidR="00E2509E">
      <w:rPr>
        <w:rFonts w:ascii="AR CENA" w:hAnsi="AR CENA"/>
        <w:lang w:val="es-ES"/>
      </w:rPr>
      <w:t>Grupo de Trabajo IES Juan Pérez Creus 2018/2019</w:t>
    </w:r>
  </w:p>
  <w:p w14:paraId="58402EB4" w14:textId="7C9FC133" w:rsidR="00FB1B3B" w:rsidRPr="00021CAF" w:rsidRDefault="003C5D4B" w:rsidP="00021CAF">
    <w:pPr>
      <w:pStyle w:val="Piedepgina"/>
    </w:pPr>
    <w:r>
      <w:rPr>
        <w:noProof/>
        <w:sz w:val="18"/>
        <w:szCs w:val="18"/>
        <w:lang w:val="es-ES" w:eastAsia="es-ES"/>
      </w:rPr>
      <w:drawing>
        <wp:anchor distT="0" distB="0" distL="114300" distR="114300" simplePos="0" relativeHeight="251667456" behindDoc="0" locked="0" layoutInCell="1" allowOverlap="1" wp14:anchorId="395A1299" wp14:editId="14875F38">
          <wp:simplePos x="0" y="0"/>
          <wp:positionH relativeFrom="column">
            <wp:posOffset>3408045</wp:posOffset>
          </wp:positionH>
          <wp:positionV relativeFrom="paragraph">
            <wp:posOffset>3810</wp:posOffset>
          </wp:positionV>
          <wp:extent cx="281940" cy="406400"/>
          <wp:effectExtent l="0" t="0" r="3810" b="0"/>
          <wp:wrapSquare wrapText="bothSides"/>
          <wp:docPr id="5" name="Imagen 5" descr="logotip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tip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6635" w14:textId="77777777" w:rsidR="0007399C" w:rsidRDefault="0007399C" w:rsidP="002D3651">
      <w:pPr>
        <w:spacing w:after="0" w:line="240" w:lineRule="auto"/>
      </w:pPr>
      <w:r>
        <w:separator/>
      </w:r>
    </w:p>
  </w:footnote>
  <w:footnote w:type="continuationSeparator" w:id="0">
    <w:p w14:paraId="2E96F2B8" w14:textId="77777777" w:rsidR="0007399C" w:rsidRDefault="0007399C" w:rsidP="002D3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C4A7" w14:textId="62ACA4A6" w:rsidR="00805D04" w:rsidRDefault="008641D9" w:rsidP="00E2509E">
    <w:pPr>
      <w:pStyle w:val="Encabezado"/>
      <w:ind w:firstLine="0"/>
    </w:pPr>
    <w:r>
      <w:rPr>
        <w:noProof/>
        <w:lang w:val="es-ES" w:eastAsia="es-ES"/>
      </w:rPr>
      <mc:AlternateContent>
        <mc:Choice Requires="wps">
          <w:drawing>
            <wp:anchor distT="0" distB="0" distL="114300" distR="114300" simplePos="0" relativeHeight="251662336" behindDoc="0" locked="0" layoutInCell="1" allowOverlap="1" wp14:anchorId="1A4BB587" wp14:editId="521BDC2E">
              <wp:simplePos x="0" y="0"/>
              <wp:positionH relativeFrom="margin">
                <wp:posOffset>-597535</wp:posOffset>
              </wp:positionH>
              <wp:positionV relativeFrom="paragraph">
                <wp:posOffset>-180340</wp:posOffset>
              </wp:positionV>
              <wp:extent cx="6591935" cy="1200150"/>
              <wp:effectExtent l="0" t="0" r="0" b="0"/>
              <wp:wrapNone/>
              <wp:docPr id="3" name="Rectángulo 3"/>
              <wp:cNvGraphicFramePr/>
              <a:graphic xmlns:a="http://schemas.openxmlformats.org/drawingml/2006/main">
                <a:graphicData uri="http://schemas.microsoft.com/office/word/2010/wordprocessingShape">
                  <wps:wsp>
                    <wps:cNvSpPr/>
                    <wps:spPr>
                      <a:xfrm>
                        <a:off x="0" y="0"/>
                        <a:ext cx="6591935" cy="1200150"/>
                      </a:xfrm>
                      <a:prstGeom prst="rect">
                        <a:avLst/>
                      </a:prstGeom>
                      <a:gradFill flip="none" rotWithShape="1">
                        <a:gsLst>
                          <a:gs pos="0">
                            <a:schemeClr val="accent1">
                              <a:lumMod val="97000"/>
                              <a:lumOff val="3000"/>
                            </a:schemeClr>
                          </a:gs>
                          <a:gs pos="10000">
                            <a:schemeClr val="accent1">
                              <a:lumMod val="60000"/>
                              <a:lumOff val="40000"/>
                              <a:alpha val="26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20F39" id="Rectángulo 3" o:spid="_x0000_s1026" style="position:absolute;margin-left:-47.05pt;margin-top:-14.2pt;width:519.05pt;height: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" fillcolor="#4976c5 [3124]" stroked="f">
              <v:fill opacity="17039f" color2="#8eaadb [1940]" rotate="t" angle="180" colors="0 #4a76c6;6554f #8faadc" focus="100%" type="gradient"/>
              <w10:wrap anchorx="margin"/>
            </v:rect>
          </w:pict>
        </mc:Fallback>
      </mc:AlternateContent>
    </w:r>
    <w:r w:rsidR="00E2509E">
      <w:rPr>
        <w:noProof/>
        <w:lang w:val="es-ES" w:eastAsia="es-ES"/>
      </w:rPr>
      <w:drawing>
        <wp:anchor distT="0" distB="0" distL="114300" distR="114300" simplePos="0" relativeHeight="251665408" behindDoc="0" locked="0" layoutInCell="1" allowOverlap="1" wp14:anchorId="4D0F34BC" wp14:editId="02F9B53A">
          <wp:simplePos x="0" y="0"/>
          <wp:positionH relativeFrom="column">
            <wp:posOffset>1905</wp:posOffset>
          </wp:positionH>
          <wp:positionV relativeFrom="paragraph">
            <wp:posOffset>2540</wp:posOffset>
          </wp:positionV>
          <wp:extent cx="1569720" cy="880475"/>
          <wp:effectExtent l="0" t="0" r="0" b="0"/>
          <wp:wrapThrough wrapText="bothSides">
            <wp:wrapPolygon edited="0">
              <wp:start x="0" y="0"/>
              <wp:lineTo x="0" y="21039"/>
              <wp:lineTo x="21233" y="21039"/>
              <wp:lineTo x="212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3245793_640.jpg"/>
                  <pic:cNvPicPr/>
                </pic:nvPicPr>
                <pic:blipFill>
                  <a:blip r:embed="rId1">
                    <a:extLst>
                      <a:ext uri="{28A0092B-C50C-407E-A947-70E740481C1C}">
                        <a14:useLocalDpi xmlns:a14="http://schemas.microsoft.com/office/drawing/2010/main" val="0"/>
                      </a:ext>
                    </a:extLst>
                  </a:blip>
                  <a:stretch>
                    <a:fillRect/>
                  </a:stretch>
                </pic:blipFill>
                <pic:spPr>
                  <a:xfrm>
                    <a:off x="0" y="0"/>
                    <a:ext cx="1569720" cy="880475"/>
                  </a:xfrm>
                  <a:prstGeom prst="rect">
                    <a:avLst/>
                  </a:prstGeom>
                </pic:spPr>
              </pic:pic>
            </a:graphicData>
          </a:graphic>
          <wp14:sizeRelH relativeFrom="page">
            <wp14:pctWidth>0</wp14:pctWidth>
          </wp14:sizeRelH>
          <wp14:sizeRelV relativeFrom="page">
            <wp14:pctHeight>0</wp14:pctHeight>
          </wp14:sizeRelV>
        </wp:anchor>
      </w:drawing>
    </w:r>
    <w:r w:rsidR="003F2C1A">
      <w:tab/>
    </w:r>
  </w:p>
  <w:p w14:paraId="0AD6A49A" w14:textId="7940FD0D" w:rsidR="003C5D4B" w:rsidRDefault="00805D04" w:rsidP="00E2509E">
    <w:pPr>
      <w:pStyle w:val="Encabezado"/>
      <w:tabs>
        <w:tab w:val="clear" w:pos="4252"/>
        <w:tab w:val="center" w:pos="4111"/>
      </w:tabs>
    </w:pPr>
    <w:r>
      <w:tab/>
    </w:r>
    <w:r w:rsidR="003F2C1A">
      <w:tab/>
    </w:r>
  </w:p>
  <w:p w14:paraId="44A01F72" w14:textId="12C9CEC9" w:rsidR="002D3651" w:rsidRDefault="003C5D4B" w:rsidP="00E2509E">
    <w:pPr>
      <w:pStyle w:val="Encabezado"/>
      <w:tabs>
        <w:tab w:val="clear" w:pos="4252"/>
        <w:tab w:val="center" w:pos="4111"/>
      </w:tabs>
      <w:rPr>
        <w:rFonts w:ascii="AR CENA" w:hAnsi="AR CENA"/>
      </w:rPr>
    </w:pPr>
    <w:r>
      <w:rPr>
        <w:rFonts w:ascii="AR CENA" w:hAnsi="AR CENA"/>
      </w:rPr>
      <w:tab/>
    </w:r>
    <w:r>
      <w:rPr>
        <w:rFonts w:ascii="AR CENA" w:hAnsi="AR CENA"/>
      </w:rPr>
      <w:tab/>
    </w:r>
    <w:r w:rsidR="00E2509E">
      <w:rPr>
        <w:rFonts w:ascii="AR CENA" w:hAnsi="AR CENA"/>
      </w:rPr>
      <w:t>Profundización en competencias clave: Metodologías</w:t>
    </w:r>
  </w:p>
  <w:p w14:paraId="4DE33E04" w14:textId="53B505CE" w:rsidR="003F2C1A" w:rsidRPr="003F2C1A" w:rsidRDefault="003F2C1A" w:rsidP="003F2C1A">
    <w:pPr>
      <w:pStyle w:val="Encabezado"/>
      <w:tabs>
        <w:tab w:val="clear" w:pos="4252"/>
      </w:tabs>
      <w:rPr>
        <w:rFonts w:ascii="AR CENA" w:hAnsi="AR CENA"/>
      </w:rPr>
    </w:pPr>
    <w:r>
      <w:rPr>
        <w:rFonts w:ascii="AR CENA" w:hAnsi="AR CENA"/>
      </w:rPr>
      <w:tab/>
    </w:r>
    <w:r w:rsidR="008641D9">
      <w:rPr>
        <w:rFonts w:ascii="AR CENA" w:hAnsi="AR CENA"/>
      </w:rPr>
      <w:t>Secuencias didácticas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E1F"/>
    <w:multiLevelType w:val="hybridMultilevel"/>
    <w:tmpl w:val="14623B18"/>
    <w:lvl w:ilvl="0" w:tplc="04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5686116"/>
    <w:multiLevelType w:val="multilevel"/>
    <w:tmpl w:val="85E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26DA8"/>
    <w:multiLevelType w:val="hybridMultilevel"/>
    <w:tmpl w:val="3DD451D2"/>
    <w:lvl w:ilvl="0" w:tplc="46DA9738">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29013344"/>
    <w:multiLevelType w:val="hybridMultilevel"/>
    <w:tmpl w:val="D4B0225A"/>
    <w:lvl w:ilvl="0" w:tplc="078E3A9A">
      <w:start w:val="1"/>
      <w:numFmt w:val="upperLetter"/>
      <w:lvlText w:val="%1)"/>
      <w:lvlJc w:val="left"/>
      <w:pPr>
        <w:ind w:left="1287"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9195B23"/>
    <w:multiLevelType w:val="hybridMultilevel"/>
    <w:tmpl w:val="25D85690"/>
    <w:lvl w:ilvl="0" w:tplc="0C0A0001">
      <w:start w:val="1"/>
      <w:numFmt w:val="bullet"/>
      <w:lvlText w:val=""/>
      <w:lvlJc w:val="left"/>
      <w:pPr>
        <w:ind w:left="1647" w:hanging="360"/>
      </w:pPr>
      <w:rPr>
        <w:rFonts w:ascii="Symbol" w:hAnsi="Symbo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5" w15:restartNumberingAfterBreak="0">
    <w:nsid w:val="4AF26CAC"/>
    <w:multiLevelType w:val="hybridMultilevel"/>
    <w:tmpl w:val="1CFAEC80"/>
    <w:lvl w:ilvl="0" w:tplc="9ED60286">
      <w:start w:val="1"/>
      <w:numFmt w:val="upperRoman"/>
      <w:lvlText w:val="%1."/>
      <w:lvlJc w:val="left"/>
      <w:pPr>
        <w:ind w:left="1647"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5FE340F8"/>
    <w:multiLevelType w:val="hybridMultilevel"/>
    <w:tmpl w:val="35C424F6"/>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7" w15:restartNumberingAfterBreak="0">
    <w:nsid w:val="626517A8"/>
    <w:multiLevelType w:val="hybridMultilevel"/>
    <w:tmpl w:val="0248CFF2"/>
    <w:lvl w:ilvl="0" w:tplc="0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646A0A72"/>
    <w:multiLevelType w:val="hybridMultilevel"/>
    <w:tmpl w:val="9134FCEA"/>
    <w:lvl w:ilvl="0" w:tplc="2AFC58A8">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66B15BE2"/>
    <w:multiLevelType w:val="multilevel"/>
    <w:tmpl w:val="5AD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FB2EB5"/>
    <w:multiLevelType w:val="multilevel"/>
    <w:tmpl w:val="0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7B536531"/>
    <w:multiLevelType w:val="hybridMultilevel"/>
    <w:tmpl w:val="800E27A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7E96252E"/>
    <w:multiLevelType w:val="hybridMultilevel"/>
    <w:tmpl w:val="5BCAE18A"/>
    <w:lvl w:ilvl="0" w:tplc="08445AA4">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7"/>
  </w:num>
  <w:num w:numId="2">
    <w:abstractNumId w:val="9"/>
  </w:num>
  <w:num w:numId="3">
    <w:abstractNumId w:val="1"/>
  </w:num>
  <w:num w:numId="4">
    <w:abstractNumId w:val="10"/>
  </w:num>
  <w:num w:numId="5">
    <w:abstractNumId w:val="8"/>
  </w:num>
  <w:num w:numId="6">
    <w:abstractNumId w:val="12"/>
  </w:num>
  <w:num w:numId="7">
    <w:abstractNumId w:val="5"/>
  </w:num>
  <w:num w:numId="8">
    <w:abstractNumId w:val="2"/>
  </w:num>
  <w:num w:numId="9">
    <w:abstractNumId w:val="0"/>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651"/>
    <w:rsid w:val="00007974"/>
    <w:rsid w:val="0001697A"/>
    <w:rsid w:val="00021CAF"/>
    <w:rsid w:val="00024CA7"/>
    <w:rsid w:val="0007399C"/>
    <w:rsid w:val="00113E04"/>
    <w:rsid w:val="00113FE6"/>
    <w:rsid w:val="00121BEE"/>
    <w:rsid w:val="00133D76"/>
    <w:rsid w:val="00154E01"/>
    <w:rsid w:val="00162F98"/>
    <w:rsid w:val="001646AE"/>
    <w:rsid w:val="00192276"/>
    <w:rsid w:val="001A014A"/>
    <w:rsid w:val="001A160F"/>
    <w:rsid w:val="001D3287"/>
    <w:rsid w:val="001E7CCD"/>
    <w:rsid w:val="001F1F53"/>
    <w:rsid w:val="001F7C19"/>
    <w:rsid w:val="0023392B"/>
    <w:rsid w:val="002D2A37"/>
    <w:rsid w:val="002D3651"/>
    <w:rsid w:val="002E5967"/>
    <w:rsid w:val="003159A7"/>
    <w:rsid w:val="00341A9F"/>
    <w:rsid w:val="003506B4"/>
    <w:rsid w:val="00376212"/>
    <w:rsid w:val="003A74BE"/>
    <w:rsid w:val="003C5D4B"/>
    <w:rsid w:val="003E796F"/>
    <w:rsid w:val="003F2C1A"/>
    <w:rsid w:val="00450537"/>
    <w:rsid w:val="004F4A13"/>
    <w:rsid w:val="00510CD8"/>
    <w:rsid w:val="00542147"/>
    <w:rsid w:val="00570911"/>
    <w:rsid w:val="00570F61"/>
    <w:rsid w:val="005A3BAF"/>
    <w:rsid w:val="005C01D8"/>
    <w:rsid w:val="005C257A"/>
    <w:rsid w:val="005E4D91"/>
    <w:rsid w:val="00604708"/>
    <w:rsid w:val="006339BB"/>
    <w:rsid w:val="00651728"/>
    <w:rsid w:val="00664694"/>
    <w:rsid w:val="006A3EB2"/>
    <w:rsid w:val="006B2D59"/>
    <w:rsid w:val="006E3533"/>
    <w:rsid w:val="007117A6"/>
    <w:rsid w:val="00716609"/>
    <w:rsid w:val="007455D2"/>
    <w:rsid w:val="007671F7"/>
    <w:rsid w:val="00774F2B"/>
    <w:rsid w:val="007910E0"/>
    <w:rsid w:val="0079137E"/>
    <w:rsid w:val="007A29D0"/>
    <w:rsid w:val="007F1C1F"/>
    <w:rsid w:val="00805D04"/>
    <w:rsid w:val="00843C00"/>
    <w:rsid w:val="008641D9"/>
    <w:rsid w:val="008826EE"/>
    <w:rsid w:val="008D301D"/>
    <w:rsid w:val="00936AB3"/>
    <w:rsid w:val="009425E6"/>
    <w:rsid w:val="00972DCA"/>
    <w:rsid w:val="009D1CE7"/>
    <w:rsid w:val="009D411E"/>
    <w:rsid w:val="009E305B"/>
    <w:rsid w:val="00A91132"/>
    <w:rsid w:val="00AC2203"/>
    <w:rsid w:val="00AD4DCE"/>
    <w:rsid w:val="00B07625"/>
    <w:rsid w:val="00B70524"/>
    <w:rsid w:val="00B9307B"/>
    <w:rsid w:val="00BE73EB"/>
    <w:rsid w:val="00BF3ED4"/>
    <w:rsid w:val="00C37EF0"/>
    <w:rsid w:val="00C408A3"/>
    <w:rsid w:val="00C518B9"/>
    <w:rsid w:val="00C5482A"/>
    <w:rsid w:val="00C56DB1"/>
    <w:rsid w:val="00C761ED"/>
    <w:rsid w:val="00C82F97"/>
    <w:rsid w:val="00CA5FB6"/>
    <w:rsid w:val="00CB4786"/>
    <w:rsid w:val="00CC0F1C"/>
    <w:rsid w:val="00CC4186"/>
    <w:rsid w:val="00CD4524"/>
    <w:rsid w:val="00CF0400"/>
    <w:rsid w:val="00D01AB8"/>
    <w:rsid w:val="00D03165"/>
    <w:rsid w:val="00D268B0"/>
    <w:rsid w:val="00D55A8C"/>
    <w:rsid w:val="00DA4BA6"/>
    <w:rsid w:val="00DC4F7B"/>
    <w:rsid w:val="00E00DB7"/>
    <w:rsid w:val="00E2509E"/>
    <w:rsid w:val="00E25DA9"/>
    <w:rsid w:val="00E7661B"/>
    <w:rsid w:val="00E82AF6"/>
    <w:rsid w:val="00EB4755"/>
    <w:rsid w:val="00EC5EAA"/>
    <w:rsid w:val="00EF24DF"/>
    <w:rsid w:val="00F149C9"/>
    <w:rsid w:val="00F94F9A"/>
    <w:rsid w:val="00FB1B3B"/>
    <w:rsid w:val="00FF16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4BA0A"/>
  <w15:docId w15:val="{071B4CC8-C262-4040-9545-E04E5BB0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D59"/>
    <w:pPr>
      <w:spacing w:line="360" w:lineRule="auto"/>
      <w:ind w:firstLine="567"/>
      <w:jc w:val="both"/>
    </w:pPr>
    <w:rPr>
      <w:rFonts w:ascii="Book Antiqua" w:hAnsi="Book Antiqua"/>
      <w:sz w:val="24"/>
    </w:rPr>
  </w:style>
  <w:style w:type="paragraph" w:styleId="Ttulo1">
    <w:name w:val="heading 1"/>
    <w:basedOn w:val="Normal"/>
    <w:next w:val="Normal"/>
    <w:link w:val="Ttulo1Car"/>
    <w:uiPriority w:val="9"/>
    <w:qFormat/>
    <w:rsid w:val="00113FE6"/>
    <w:pPr>
      <w:keepNext/>
      <w:keepLines/>
      <w:numPr>
        <w:numId w:val="4"/>
      </w:numPr>
      <w:spacing w:before="240" w:after="0"/>
      <w:outlineLvl w:val="0"/>
    </w:pPr>
    <w:rPr>
      <w:rFonts w:ascii="Bookman Old Style" w:eastAsiaTheme="majorEastAsia" w:hAnsi="Bookman Old Style" w:cstheme="majorBidi"/>
      <w:b/>
      <w:color w:val="000000" w:themeColor="text1"/>
      <w:szCs w:val="32"/>
    </w:rPr>
  </w:style>
  <w:style w:type="paragraph" w:styleId="Ttulo2">
    <w:name w:val="heading 2"/>
    <w:basedOn w:val="Normal"/>
    <w:next w:val="Normal"/>
    <w:link w:val="Ttulo2Car"/>
    <w:uiPriority w:val="9"/>
    <w:unhideWhenUsed/>
    <w:qFormat/>
    <w:rsid w:val="00113FE6"/>
    <w:pPr>
      <w:keepNext/>
      <w:keepLines/>
      <w:numPr>
        <w:ilvl w:val="1"/>
        <w:numId w:val="4"/>
      </w:numPr>
      <w:spacing w:before="40" w:after="0"/>
      <w:outlineLvl w:val="1"/>
    </w:pPr>
    <w:rPr>
      <w:rFonts w:ascii="Bookman Old Style" w:eastAsiaTheme="majorEastAsia" w:hAnsi="Bookman Old Style" w:cstheme="majorBidi"/>
      <w:b/>
      <w:color w:val="000000" w:themeColor="text1"/>
      <w:szCs w:val="26"/>
    </w:rPr>
  </w:style>
  <w:style w:type="paragraph" w:styleId="Ttulo3">
    <w:name w:val="heading 3"/>
    <w:basedOn w:val="Normal"/>
    <w:next w:val="Normal"/>
    <w:link w:val="Ttulo3Car"/>
    <w:uiPriority w:val="9"/>
    <w:unhideWhenUsed/>
    <w:qFormat/>
    <w:rsid w:val="002E5967"/>
    <w:pPr>
      <w:keepNext/>
      <w:keepLines/>
      <w:numPr>
        <w:ilvl w:val="2"/>
        <w:numId w:val="4"/>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2E596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E596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2E596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E596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E596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E596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puesta">
    <w:name w:val="Respuesta"/>
    <w:basedOn w:val="Normal"/>
    <w:link w:val="RespuestaCar"/>
    <w:autoRedefine/>
    <w:qFormat/>
    <w:rsid w:val="001A160F"/>
    <w:pPr>
      <w:spacing w:after="0" w:line="240" w:lineRule="auto"/>
      <w:ind w:left="357"/>
    </w:pPr>
    <w:rPr>
      <w:rFonts w:ascii="AR CENA" w:hAnsi="AR CENA" w:cs="Arial"/>
      <w:color w:val="4472C4" w:themeColor="accent1"/>
      <w:szCs w:val="24"/>
      <w:lang w:eastAsia="es-ES_tradnl"/>
    </w:rPr>
  </w:style>
  <w:style w:type="character" w:customStyle="1" w:styleId="RespuestaCar">
    <w:name w:val="Respuesta Car"/>
    <w:basedOn w:val="Fuentedeprrafopredeter"/>
    <w:link w:val="Respuesta"/>
    <w:rsid w:val="001A160F"/>
    <w:rPr>
      <w:rFonts w:ascii="AR CENA" w:hAnsi="AR CENA" w:cs="Arial"/>
      <w:color w:val="4472C4" w:themeColor="accent1"/>
      <w:sz w:val="24"/>
      <w:szCs w:val="24"/>
      <w:lang w:eastAsia="es-ES_tradnl"/>
    </w:rPr>
  </w:style>
  <w:style w:type="paragraph" w:styleId="NormalWeb">
    <w:name w:val="Normal (Web)"/>
    <w:basedOn w:val="Normal"/>
    <w:uiPriority w:val="99"/>
    <w:semiHidden/>
    <w:unhideWhenUsed/>
    <w:rsid w:val="00121BEE"/>
    <w:rPr>
      <w:rFonts w:ascii="Times New Roman" w:hAnsi="Times New Roman" w:cs="Times New Roman"/>
      <w:szCs w:val="24"/>
    </w:rPr>
  </w:style>
  <w:style w:type="paragraph" w:styleId="Encabezado">
    <w:name w:val="header"/>
    <w:basedOn w:val="Normal"/>
    <w:link w:val="EncabezadoCar"/>
    <w:uiPriority w:val="99"/>
    <w:unhideWhenUsed/>
    <w:rsid w:val="002D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651"/>
  </w:style>
  <w:style w:type="paragraph" w:styleId="Piedepgina">
    <w:name w:val="footer"/>
    <w:basedOn w:val="Normal"/>
    <w:link w:val="PiedepginaCar"/>
    <w:uiPriority w:val="99"/>
    <w:unhideWhenUsed/>
    <w:rsid w:val="002D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651"/>
  </w:style>
  <w:style w:type="character" w:styleId="Hipervnculo">
    <w:name w:val="Hyperlink"/>
    <w:basedOn w:val="Fuentedeprrafopredeter"/>
    <w:uiPriority w:val="99"/>
    <w:unhideWhenUsed/>
    <w:rsid w:val="001F7C19"/>
    <w:rPr>
      <w:color w:val="0563C1" w:themeColor="hyperlink"/>
      <w:u w:val="single"/>
    </w:rPr>
  </w:style>
  <w:style w:type="character" w:customStyle="1" w:styleId="Mencinsinresolver1">
    <w:name w:val="Mención sin resolver1"/>
    <w:basedOn w:val="Fuentedeprrafopredeter"/>
    <w:uiPriority w:val="99"/>
    <w:semiHidden/>
    <w:unhideWhenUsed/>
    <w:rsid w:val="001F7C19"/>
    <w:rPr>
      <w:color w:val="605E5C"/>
      <w:shd w:val="clear" w:color="auto" w:fill="E1DFDD"/>
    </w:rPr>
  </w:style>
  <w:style w:type="paragraph" w:styleId="Descripcin">
    <w:name w:val="caption"/>
    <w:basedOn w:val="Normal"/>
    <w:next w:val="Normal"/>
    <w:uiPriority w:val="35"/>
    <w:unhideWhenUsed/>
    <w:qFormat/>
    <w:rsid w:val="001F7C19"/>
    <w:pPr>
      <w:spacing w:after="200" w:line="240" w:lineRule="auto"/>
    </w:pPr>
    <w:rPr>
      <w:i/>
      <w:iCs/>
      <w:color w:val="44546A" w:themeColor="text2"/>
      <w:sz w:val="18"/>
      <w:szCs w:val="18"/>
    </w:rPr>
  </w:style>
  <w:style w:type="paragraph" w:styleId="Prrafodelista">
    <w:name w:val="List Paragraph"/>
    <w:basedOn w:val="Normal"/>
    <w:uiPriority w:val="34"/>
    <w:qFormat/>
    <w:rsid w:val="00E25DA9"/>
    <w:pPr>
      <w:ind w:left="720"/>
      <w:contextualSpacing/>
    </w:pPr>
  </w:style>
  <w:style w:type="table" w:styleId="Tablaconcuadrcula">
    <w:name w:val="Table Grid"/>
    <w:basedOn w:val="Tablanormal"/>
    <w:uiPriority w:val="39"/>
    <w:rsid w:val="00E2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basedOn w:val="Fuentedeprrafopredeter"/>
    <w:rsid w:val="00EB4755"/>
  </w:style>
  <w:style w:type="character" w:customStyle="1" w:styleId="Ttulo1Car">
    <w:name w:val="Título 1 Car"/>
    <w:basedOn w:val="Fuentedeprrafopredeter"/>
    <w:link w:val="Ttulo1"/>
    <w:uiPriority w:val="9"/>
    <w:rsid w:val="00113FE6"/>
    <w:rPr>
      <w:rFonts w:ascii="Bookman Old Style" w:eastAsiaTheme="majorEastAsia" w:hAnsi="Bookman Old Style" w:cstheme="majorBidi"/>
      <w:b/>
      <w:color w:val="000000" w:themeColor="text1"/>
      <w:sz w:val="24"/>
      <w:szCs w:val="32"/>
    </w:rPr>
  </w:style>
  <w:style w:type="character" w:customStyle="1" w:styleId="Ttulo2Car">
    <w:name w:val="Título 2 Car"/>
    <w:basedOn w:val="Fuentedeprrafopredeter"/>
    <w:link w:val="Ttulo2"/>
    <w:uiPriority w:val="9"/>
    <w:rsid w:val="00113FE6"/>
    <w:rPr>
      <w:rFonts w:ascii="Bookman Old Style" w:eastAsiaTheme="majorEastAsia" w:hAnsi="Bookman Old Style" w:cstheme="majorBidi"/>
      <w:b/>
      <w:color w:val="000000" w:themeColor="text1"/>
      <w:sz w:val="24"/>
      <w:szCs w:val="26"/>
    </w:rPr>
  </w:style>
  <w:style w:type="character" w:customStyle="1" w:styleId="Ttulo3Car">
    <w:name w:val="Título 3 Car"/>
    <w:basedOn w:val="Fuentedeprrafopredeter"/>
    <w:link w:val="Ttulo3"/>
    <w:uiPriority w:val="9"/>
    <w:rsid w:val="002E596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E5967"/>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uiPriority w:val="9"/>
    <w:rsid w:val="002E5967"/>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rsid w:val="002E5967"/>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rsid w:val="002E5967"/>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2E596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E5967"/>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B70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1863">
      <w:bodyDiv w:val="1"/>
      <w:marLeft w:val="0"/>
      <w:marRight w:val="0"/>
      <w:marTop w:val="0"/>
      <w:marBottom w:val="0"/>
      <w:divBdr>
        <w:top w:val="none" w:sz="0" w:space="0" w:color="auto"/>
        <w:left w:val="none" w:sz="0" w:space="0" w:color="auto"/>
        <w:bottom w:val="none" w:sz="0" w:space="0" w:color="auto"/>
        <w:right w:val="none" w:sz="0" w:space="0" w:color="auto"/>
      </w:divBdr>
    </w:div>
    <w:div w:id="541674488">
      <w:bodyDiv w:val="1"/>
      <w:marLeft w:val="0"/>
      <w:marRight w:val="0"/>
      <w:marTop w:val="0"/>
      <w:marBottom w:val="0"/>
      <w:divBdr>
        <w:top w:val="none" w:sz="0" w:space="0" w:color="auto"/>
        <w:left w:val="none" w:sz="0" w:space="0" w:color="auto"/>
        <w:bottom w:val="none" w:sz="0" w:space="0" w:color="auto"/>
        <w:right w:val="none" w:sz="0" w:space="0" w:color="auto"/>
      </w:divBdr>
    </w:div>
    <w:div w:id="1082602662">
      <w:bodyDiv w:val="1"/>
      <w:marLeft w:val="0"/>
      <w:marRight w:val="0"/>
      <w:marTop w:val="0"/>
      <w:marBottom w:val="0"/>
      <w:divBdr>
        <w:top w:val="none" w:sz="0" w:space="0" w:color="auto"/>
        <w:left w:val="none" w:sz="0" w:space="0" w:color="auto"/>
        <w:bottom w:val="none" w:sz="0" w:space="0" w:color="auto"/>
        <w:right w:val="none" w:sz="0" w:space="0" w:color="auto"/>
      </w:divBdr>
    </w:div>
    <w:div w:id="1156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5B7F-0708-4824-8B84-ADA1E02F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Rodero Alarcón</dc:creator>
  <cp:lastModifiedBy>Fernando Rodero Alarcón</cp:lastModifiedBy>
  <cp:revision>4</cp:revision>
  <cp:lastPrinted>2018-12-14T23:43:00Z</cp:lastPrinted>
  <dcterms:created xsi:type="dcterms:W3CDTF">2018-12-16T18:02:00Z</dcterms:created>
  <dcterms:modified xsi:type="dcterms:W3CDTF">2018-12-16T22:44:00Z</dcterms:modified>
</cp:coreProperties>
</file>