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C012" w14:textId="77777777" w:rsidR="00303854" w:rsidRPr="004723D0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b/>
          <w:sz w:val="24"/>
          <w:szCs w:val="24"/>
        </w:rPr>
      </w:pPr>
      <w:r w:rsidRPr="004723D0">
        <w:rPr>
          <w:rFonts w:asciiTheme="minorHAnsi" w:hAnsiTheme="minorHAnsi" w:cs="Times New Roman"/>
          <w:b/>
          <w:sz w:val="24"/>
          <w:szCs w:val="24"/>
        </w:rPr>
        <w:t>CURRÍCULUM INTEGRADO DE LAS LENGUAS</w:t>
      </w:r>
      <w:r>
        <w:rPr>
          <w:rFonts w:asciiTheme="minorHAnsi" w:hAnsiTheme="minorHAnsi" w:cs="Times New Roman"/>
          <w:b/>
          <w:sz w:val="24"/>
          <w:szCs w:val="24"/>
        </w:rPr>
        <w:t>.</w:t>
      </w:r>
      <w:r w:rsidRPr="007D2EA9">
        <w:rPr>
          <w:rFonts w:asciiTheme="minorHAnsi" w:hAnsiTheme="minorHAnsi" w:cs="Times New Roman"/>
          <w:b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sz w:val="24"/>
          <w:szCs w:val="24"/>
        </w:rPr>
        <w:t>Educación plástica y audiovisual</w:t>
      </w:r>
    </w:p>
    <w:p w14:paraId="53145871" w14:textId="57FD443F" w:rsidR="00303854" w:rsidRPr="000B3DBC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b/>
          <w:color w:val="2E74B5" w:themeColor="accent5" w:themeShade="BF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4</w:t>
      </w:r>
      <w:r w:rsidRPr="004723D0">
        <w:rPr>
          <w:rFonts w:asciiTheme="minorHAnsi" w:hAnsiTheme="minorHAnsi" w:cs="Times New Roman"/>
          <w:b/>
          <w:sz w:val="24"/>
          <w:szCs w:val="24"/>
        </w:rPr>
        <w:t>º ESO</w:t>
      </w:r>
      <w:r>
        <w:rPr>
          <w:rFonts w:asciiTheme="minorHAnsi" w:hAnsiTheme="minorHAnsi" w:cs="Times New Roman"/>
          <w:b/>
          <w:sz w:val="24"/>
          <w:szCs w:val="24"/>
        </w:rPr>
        <w:t xml:space="preserve">. </w:t>
      </w:r>
      <w:r>
        <w:rPr>
          <w:rFonts w:asciiTheme="minorHAnsi" w:hAnsiTheme="minorHAnsi" w:cs="Times New Roman"/>
          <w:b/>
          <w:color w:val="2E74B5" w:themeColor="accent5" w:themeShade="BF"/>
          <w:sz w:val="24"/>
          <w:szCs w:val="24"/>
        </w:rPr>
        <w:t>“El cartel Expresionista y Cubista”</w:t>
      </w:r>
    </w:p>
    <w:p w14:paraId="4E91C217" w14:textId="77777777" w:rsidR="00303854" w:rsidRPr="004723D0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48CFBA6E" w14:textId="77777777" w:rsidR="00303854" w:rsidRPr="00B67620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color w:val="2E74B5" w:themeColor="accent5" w:themeShade="BF"/>
          <w:sz w:val="18"/>
          <w:szCs w:val="18"/>
        </w:rPr>
      </w:pPr>
      <w:r w:rsidRPr="00B67620">
        <w:rPr>
          <w:rFonts w:asciiTheme="minorHAnsi" w:hAnsiTheme="minorHAnsi" w:cs="Times New Roman"/>
          <w:color w:val="2E74B5" w:themeColor="accent5" w:themeShade="BF"/>
          <w:sz w:val="18"/>
          <w:szCs w:val="18"/>
        </w:rPr>
        <w:t>INTRODUCCIÓN</w:t>
      </w:r>
    </w:p>
    <w:p w14:paraId="642FF223" w14:textId="77777777" w:rsidR="00303854" w:rsidRPr="00B67620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color w:val="2E74B5" w:themeColor="accent5" w:themeShade="BF"/>
          <w:sz w:val="18"/>
          <w:szCs w:val="18"/>
        </w:rPr>
      </w:pPr>
      <w:r w:rsidRPr="00B67620">
        <w:rPr>
          <w:rFonts w:asciiTheme="minorHAnsi" w:hAnsiTheme="minorHAnsi" w:cs="Times New Roman"/>
          <w:color w:val="2E74B5" w:themeColor="accent5" w:themeShade="BF"/>
          <w:sz w:val="18"/>
          <w:szCs w:val="18"/>
        </w:rPr>
        <w:t>OBJETIVOS</w:t>
      </w:r>
    </w:p>
    <w:p w14:paraId="1E69234D" w14:textId="77777777" w:rsidR="00303854" w:rsidRPr="00B67620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color w:val="2E74B5" w:themeColor="accent5" w:themeShade="BF"/>
          <w:sz w:val="18"/>
          <w:szCs w:val="18"/>
        </w:rPr>
      </w:pPr>
      <w:r w:rsidRPr="00B67620">
        <w:rPr>
          <w:rFonts w:asciiTheme="minorHAnsi" w:hAnsiTheme="minorHAnsi" w:cs="Times New Roman"/>
          <w:color w:val="2E74B5" w:themeColor="accent5" w:themeShade="BF"/>
          <w:sz w:val="18"/>
          <w:szCs w:val="18"/>
        </w:rPr>
        <w:t>CONTENIDOS</w:t>
      </w:r>
    </w:p>
    <w:p w14:paraId="427BFABE" w14:textId="77777777" w:rsidR="00303854" w:rsidRPr="00B67620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color w:val="2E74B5" w:themeColor="accent5" w:themeShade="BF"/>
          <w:sz w:val="18"/>
          <w:szCs w:val="18"/>
        </w:rPr>
      </w:pPr>
      <w:r w:rsidRPr="00B67620">
        <w:rPr>
          <w:rFonts w:asciiTheme="minorHAnsi" w:hAnsiTheme="minorHAnsi" w:cs="Times New Roman"/>
          <w:color w:val="2E74B5" w:themeColor="accent5" w:themeShade="BF"/>
          <w:sz w:val="18"/>
          <w:szCs w:val="18"/>
        </w:rPr>
        <w:t>CRITERIOS DE EVALUACIÓN</w:t>
      </w:r>
    </w:p>
    <w:p w14:paraId="294F2696" w14:textId="77777777" w:rsidR="00303854" w:rsidRPr="00B67620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color w:val="2E74B5" w:themeColor="accent5" w:themeShade="BF"/>
          <w:sz w:val="18"/>
          <w:szCs w:val="18"/>
        </w:rPr>
      </w:pPr>
      <w:r w:rsidRPr="00B67620">
        <w:rPr>
          <w:rFonts w:asciiTheme="minorHAnsi" w:hAnsiTheme="minorHAnsi" w:cs="Times New Roman"/>
          <w:color w:val="2E74B5" w:themeColor="accent5" w:themeShade="BF"/>
          <w:sz w:val="18"/>
          <w:szCs w:val="18"/>
        </w:rPr>
        <w:t>APORTACIÓN A LAS COMPETENCIAS BÁSICAS</w:t>
      </w:r>
    </w:p>
    <w:p w14:paraId="5C8820FB" w14:textId="77777777" w:rsidR="00303854" w:rsidRPr="00B67620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color w:val="2E74B5" w:themeColor="accent5" w:themeShade="BF"/>
          <w:sz w:val="18"/>
          <w:szCs w:val="18"/>
        </w:rPr>
      </w:pPr>
      <w:r w:rsidRPr="00B67620">
        <w:rPr>
          <w:rFonts w:asciiTheme="minorHAnsi" w:hAnsiTheme="minorHAnsi" w:cs="Times New Roman"/>
          <w:color w:val="2E74B5" w:themeColor="accent5" w:themeShade="BF"/>
          <w:sz w:val="18"/>
          <w:szCs w:val="18"/>
        </w:rPr>
        <w:t>ACTIVIDADES Y TEMPORALIZACIÓN</w:t>
      </w:r>
    </w:p>
    <w:p w14:paraId="6D662AE0" w14:textId="77777777" w:rsidR="00303854" w:rsidRPr="00CF6AE0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sz w:val="24"/>
          <w:szCs w:val="24"/>
        </w:rPr>
      </w:pPr>
    </w:p>
    <w:p w14:paraId="0387D096" w14:textId="77777777" w:rsidR="00303854" w:rsidRPr="00CF6AE0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b/>
          <w:color w:val="2E74B5" w:themeColor="accent5" w:themeShade="BF"/>
          <w:sz w:val="24"/>
          <w:szCs w:val="24"/>
        </w:rPr>
      </w:pPr>
      <w:r w:rsidRPr="00CF6AE0">
        <w:rPr>
          <w:rFonts w:asciiTheme="minorHAnsi" w:hAnsiTheme="minorHAnsi" w:cs="Times New Roman"/>
          <w:b/>
          <w:color w:val="2E74B5" w:themeColor="accent5" w:themeShade="BF"/>
          <w:sz w:val="24"/>
          <w:szCs w:val="24"/>
        </w:rPr>
        <w:t>INTRODUCCIÓN</w:t>
      </w:r>
    </w:p>
    <w:p w14:paraId="0C59ABB0" w14:textId="67B225FE" w:rsidR="00303854" w:rsidRDefault="00303854" w:rsidP="00303854">
      <w:r>
        <w:t xml:space="preserve">Comenzamos la experiencia como una actividad encaminada a descubrir el mundo del </w:t>
      </w:r>
      <w:r>
        <w:t>Diseño gráfico aplicado a la publicidad: El Cartel. Este tema lo aplicaremos basándonos en los movimientos artísticos que están viendo en</w:t>
      </w:r>
      <w:r>
        <w:t xml:space="preserve"> la materia de Geografía e Historia</w:t>
      </w:r>
      <w:r>
        <w:t>:  El Expresionismo y El Cubismo movimientos precursores e</w:t>
      </w:r>
      <w:r w:rsidR="00876DE3">
        <w:t>n la 1º Guerra Mundial y el la Revolución Rusa.</w:t>
      </w:r>
      <w:r>
        <w:t xml:space="preserve"> Consideramos que al trabajar est</w:t>
      </w:r>
      <w:r w:rsidR="00876DE3">
        <w:t>os movimientos</w:t>
      </w:r>
      <w:r>
        <w:t xml:space="preserve"> </w:t>
      </w:r>
      <w:r w:rsidR="00876DE3">
        <w:t>artísticos,</w:t>
      </w:r>
      <w:r>
        <w:t xml:space="preserve"> el alumnado se sentiría motivado y atraído debido a algunas de sus características como son las formas llamativas, la relación texto, imagen y fondo, la expresividad, la fusión </w:t>
      </w:r>
      <w:r w:rsidR="00876DE3">
        <w:t>de</w:t>
      </w:r>
      <w:r>
        <w:t xml:space="preserve"> </w:t>
      </w:r>
      <w:r w:rsidR="00876DE3">
        <w:t>la comunicación visual</w:t>
      </w:r>
      <w:r>
        <w:t xml:space="preserve"> </w:t>
      </w:r>
      <w:proofErr w:type="gramStart"/>
      <w:r>
        <w:t>y  la</w:t>
      </w:r>
      <w:proofErr w:type="gramEnd"/>
      <w:r>
        <w:t xml:space="preserve"> cotidianeidad ciudadana.</w:t>
      </w:r>
    </w:p>
    <w:p w14:paraId="671C4452" w14:textId="60154ABB" w:rsidR="00303854" w:rsidRDefault="00303854" w:rsidP="00303854">
      <w:r>
        <w:t xml:space="preserve">Por otro lado, el ponerles el diseño de un </w:t>
      </w:r>
      <w:r w:rsidR="00876DE3">
        <w:t xml:space="preserve">cartel publicitario </w:t>
      </w:r>
      <w:r>
        <w:t xml:space="preserve">con </w:t>
      </w:r>
      <w:r w:rsidR="00876DE3">
        <w:t>las características artísticas de “los movimientos artísticos como el expresionismo y el cubismo</w:t>
      </w:r>
      <w:r>
        <w:t xml:space="preserve"> “es una forma de despertar su interés y de hacerles </w:t>
      </w:r>
      <w:proofErr w:type="spellStart"/>
      <w:r>
        <w:t>participe</w:t>
      </w:r>
      <w:r w:rsidR="00876DE3">
        <w:t>s</w:t>
      </w:r>
      <w:proofErr w:type="spellEnd"/>
      <w:r>
        <w:t xml:space="preserve"> de la realidad y gustos en los que se mueven actualmente.</w:t>
      </w:r>
    </w:p>
    <w:p w14:paraId="4275DF45" w14:textId="77777777" w:rsidR="00303854" w:rsidRDefault="00303854" w:rsidP="00303854">
      <w:r>
        <w:t xml:space="preserve">Los destinatarios de la propuesta educativa son los alumnos/as que cursan la materia de EPV del curso de 4º de ESO en el I.E.S. Jorge Guillén de Torrox (Málaga). </w:t>
      </w:r>
    </w:p>
    <w:p w14:paraId="3F033FF8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  <w:color w:val="2E74B5" w:themeColor="accent5" w:themeShade="BF"/>
        </w:rPr>
      </w:pPr>
      <w:r w:rsidRPr="00B71FA5"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>OBJETIVOS</w:t>
      </w:r>
      <w:r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>:</w:t>
      </w:r>
    </w:p>
    <w:p w14:paraId="7AB9E821" w14:textId="77777777" w:rsidR="00303854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</w:pPr>
      <w:r w:rsidRPr="00B71FA5"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 xml:space="preserve">OBJETIVOS </w:t>
      </w:r>
      <w:r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>GENERALES DE ETAPA:</w:t>
      </w:r>
    </w:p>
    <w:p w14:paraId="490B2E6D" w14:textId="77777777" w:rsidR="00303854" w:rsidRDefault="00303854" w:rsidP="00303854">
      <w:r>
        <w:t>Al trabajar esta experiencia los alumnos/as desarrollaron las capacidades que les permitieron alcanzar los siguientes objetivos generales de etapa:</w:t>
      </w:r>
    </w:p>
    <w:p w14:paraId="4D00EFED" w14:textId="77777777" w:rsidR="00303854" w:rsidRDefault="00303854" w:rsidP="00303854">
      <w:pPr>
        <w:pStyle w:val="Prrafodelista"/>
        <w:numPr>
          <w:ilvl w:val="0"/>
          <w:numId w:val="1"/>
        </w:numPr>
      </w:pPr>
      <w:r>
        <w:t>Desarrollar y consolidar hábitos de disciplina, estudio y trabajo individual y en equipo.</w:t>
      </w:r>
    </w:p>
    <w:p w14:paraId="38013941" w14:textId="77777777" w:rsidR="00303854" w:rsidRDefault="00303854" w:rsidP="00303854">
      <w:pPr>
        <w:pStyle w:val="Prrafodelista"/>
        <w:numPr>
          <w:ilvl w:val="0"/>
          <w:numId w:val="1"/>
        </w:numPr>
      </w:pPr>
      <w:r>
        <w:t>Desarrollar destrezas básicas en la utilización de las fuentes de información para adquirir nuevos conocimientos.</w:t>
      </w:r>
    </w:p>
    <w:p w14:paraId="21FE4A82" w14:textId="77777777" w:rsidR="00303854" w:rsidRPr="00B71FA5" w:rsidRDefault="00303854" w:rsidP="00303854">
      <w:pPr>
        <w:pStyle w:val="Prrafodelista"/>
        <w:numPr>
          <w:ilvl w:val="0"/>
          <w:numId w:val="1"/>
        </w:numPr>
      </w:pPr>
      <w:r>
        <w:t>Apreciar la creación artística y comprender el lenguaje de las distintas manifestaciones artísticas, utilizando diversos medios de expresión y representación.</w:t>
      </w:r>
    </w:p>
    <w:p w14:paraId="337D132D" w14:textId="77777777" w:rsidR="00303854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</w:pPr>
      <w:r w:rsidRPr="00B71FA5"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 xml:space="preserve">OBJETIVOS </w:t>
      </w:r>
      <w:r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>DE MATERIA:</w:t>
      </w:r>
    </w:p>
    <w:p w14:paraId="605576CB" w14:textId="77777777" w:rsidR="00303854" w:rsidRDefault="00303854" w:rsidP="00303854">
      <w:r>
        <w:t>El desarrollo de esta actividad les permitió desarrollar las siguientes capacidades expresadas en los objetivos de materia:</w:t>
      </w:r>
    </w:p>
    <w:p w14:paraId="49BB3498" w14:textId="1B2514D7" w:rsidR="00303854" w:rsidRDefault="00303854" w:rsidP="00303854">
      <w:pPr>
        <w:pStyle w:val="Prrafodelista"/>
        <w:numPr>
          <w:ilvl w:val="0"/>
          <w:numId w:val="2"/>
        </w:numPr>
      </w:pPr>
      <w:r>
        <w:t>Comprender las relaciones del lenguaje plástico y visual con otros lenguajes y elegir la formula expresiva m</w:t>
      </w:r>
      <w:r w:rsidR="00876DE3">
        <w:t>á</w:t>
      </w:r>
      <w:r>
        <w:t>s adecuada en función de las necesidades de comunicación.</w:t>
      </w:r>
    </w:p>
    <w:p w14:paraId="2DDD85CF" w14:textId="77777777" w:rsidR="00303854" w:rsidRDefault="00303854" w:rsidP="00303854">
      <w:pPr>
        <w:pStyle w:val="Prrafodelista"/>
        <w:numPr>
          <w:ilvl w:val="0"/>
          <w:numId w:val="2"/>
        </w:numPr>
      </w:pPr>
      <w:r>
        <w:t>Expresarse con creatividad, mediante las herramientas del lenguaje plástico y visual y saber relacionarlas con otros ámbitos de conocimiento.</w:t>
      </w:r>
    </w:p>
    <w:p w14:paraId="266320D4" w14:textId="77777777" w:rsidR="00303854" w:rsidRDefault="00303854" w:rsidP="00303854">
      <w:pPr>
        <w:pStyle w:val="Prrafodelista"/>
        <w:numPr>
          <w:ilvl w:val="0"/>
          <w:numId w:val="2"/>
        </w:numPr>
      </w:pPr>
      <w:r>
        <w:lastRenderedPageBreak/>
        <w:t>Utilizar las diversas técnicas plásticas y visuales y las tecnologías de la información y la comunicación para aplicarlas en sus propias creaciones.</w:t>
      </w:r>
    </w:p>
    <w:p w14:paraId="43EF3B8F" w14:textId="77777777" w:rsidR="00303854" w:rsidRPr="00B71FA5" w:rsidRDefault="00303854" w:rsidP="00303854">
      <w:pPr>
        <w:pStyle w:val="Prrafodelista"/>
        <w:numPr>
          <w:ilvl w:val="0"/>
          <w:numId w:val="2"/>
        </w:numPr>
      </w:pPr>
      <w:r>
        <w:t>Relacionarse con otras personas participando en la actividad de grupo con flexibilidad y responsabilidad, favoreciendo el diálogo, la colaboración y la comunicación.</w:t>
      </w:r>
    </w:p>
    <w:p w14:paraId="4BCCAEEC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  <w:color w:val="2E74B5" w:themeColor="accent5" w:themeShade="BF"/>
        </w:rPr>
      </w:pPr>
      <w:r w:rsidRPr="00B71FA5"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 xml:space="preserve">OBJETIVOS </w:t>
      </w:r>
      <w:r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>ESPECIFICOS DE ESTA EXPERIENCIA</w:t>
      </w:r>
    </w:p>
    <w:p w14:paraId="065F62A3" w14:textId="5F199CE7" w:rsidR="00303854" w:rsidRDefault="00303854" w:rsidP="00303854">
      <w:pPr>
        <w:pStyle w:val="Prrafodelista"/>
        <w:numPr>
          <w:ilvl w:val="0"/>
          <w:numId w:val="3"/>
        </w:numPr>
      </w:pPr>
      <w:r>
        <w:t>Descubrir</w:t>
      </w:r>
      <w:r w:rsidR="00876DE3">
        <w:t xml:space="preserve"> las peculiaridades que definen el cartel, así como ciertos datos básicos sobre la historia del mismo</w:t>
      </w:r>
      <w:r>
        <w:t>.</w:t>
      </w:r>
    </w:p>
    <w:p w14:paraId="74A537D6" w14:textId="3CB7946B" w:rsidR="00876DE3" w:rsidRDefault="00876DE3" w:rsidP="00303854">
      <w:pPr>
        <w:pStyle w:val="Prrafodelista"/>
        <w:numPr>
          <w:ilvl w:val="0"/>
          <w:numId w:val="3"/>
        </w:numPr>
      </w:pPr>
      <w:r>
        <w:t>Asimilar la función y las características visuales propias del cartel</w:t>
      </w:r>
    </w:p>
    <w:p w14:paraId="062BB842" w14:textId="500C2E90" w:rsidR="00303854" w:rsidRDefault="00876DE3" w:rsidP="00303854">
      <w:pPr>
        <w:pStyle w:val="Prrafodelista"/>
        <w:numPr>
          <w:ilvl w:val="0"/>
          <w:numId w:val="3"/>
        </w:numPr>
      </w:pPr>
      <w:r>
        <w:t>Manejar los recursos comunicativos del cartel y comprender las funciones del texto cuando acompañan a la image</w:t>
      </w:r>
      <w:r w:rsidR="00303854">
        <w:t>n.</w:t>
      </w:r>
    </w:p>
    <w:p w14:paraId="564879DE" w14:textId="77777777" w:rsidR="00303854" w:rsidRDefault="00303854" w:rsidP="00303854">
      <w:pPr>
        <w:pStyle w:val="Prrafodelista"/>
        <w:numPr>
          <w:ilvl w:val="0"/>
          <w:numId w:val="3"/>
        </w:numPr>
      </w:pPr>
      <w:r>
        <w:t>Desarrollar la creatividad y la imaginación.</w:t>
      </w:r>
    </w:p>
    <w:p w14:paraId="357814D6" w14:textId="77777777" w:rsidR="00303854" w:rsidRDefault="00303854" w:rsidP="00303854">
      <w:pPr>
        <w:pStyle w:val="Prrafodelista"/>
        <w:numPr>
          <w:ilvl w:val="0"/>
          <w:numId w:val="3"/>
        </w:numPr>
      </w:pPr>
      <w:r>
        <w:t>Educar la sensibilidad artística.</w:t>
      </w:r>
    </w:p>
    <w:p w14:paraId="5AC431C1" w14:textId="77777777" w:rsidR="00303854" w:rsidRPr="00CC6612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  <w:color w:val="2E74B5" w:themeColor="accent5" w:themeShade="BF"/>
        </w:rPr>
      </w:pPr>
      <w:r w:rsidRPr="00CC6612"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 xml:space="preserve">CONTENIDOS </w:t>
      </w:r>
      <w:r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>ESPECÍFICOS DE ESTA ACTIVIDAD</w:t>
      </w:r>
    </w:p>
    <w:p w14:paraId="33B5950D" w14:textId="77777777" w:rsidR="00303854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sz w:val="24"/>
          <w:szCs w:val="24"/>
        </w:rPr>
      </w:pPr>
      <w:r w:rsidRPr="00B71FA5">
        <w:rPr>
          <w:rFonts w:asciiTheme="minorHAnsi" w:hAnsiTheme="minorHAnsi" w:cs="Times New Roman"/>
          <w:b/>
          <w:bCs/>
          <w:sz w:val="24"/>
          <w:szCs w:val="24"/>
        </w:rPr>
        <w:t>CONCEPTOS</w:t>
      </w:r>
      <w:r w:rsidRPr="00B71FA5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5823E8B1" w14:textId="335ECBA3" w:rsidR="00303854" w:rsidRDefault="00876DE3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9353B3">
        <w:rPr>
          <w:rFonts w:asciiTheme="minorHAnsi" w:hAnsiTheme="minorHAnsi"/>
        </w:rPr>
        <w:t xml:space="preserve"> nacimiento de un medio de comunicación.</w:t>
      </w:r>
    </w:p>
    <w:p w14:paraId="5B087FAB" w14:textId="56B70827" w:rsidR="009353B3" w:rsidRDefault="009353B3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imagen: características generales.</w:t>
      </w:r>
    </w:p>
    <w:p w14:paraId="1B243AB6" w14:textId="10A1B7CF" w:rsidR="009353B3" w:rsidRDefault="009353B3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texto y su relación con la imagen.</w:t>
      </w:r>
    </w:p>
    <w:p w14:paraId="27153DDE" w14:textId="3DC5D874" w:rsidR="009353B3" w:rsidRDefault="009353B3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Tipos de mensajes.</w:t>
      </w:r>
    </w:p>
    <w:p w14:paraId="6A0DB480" w14:textId="7DE7741F" w:rsidR="009353B3" w:rsidRDefault="009353B3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Sintetizar, simplificar y abstraer formas.</w:t>
      </w:r>
    </w:p>
    <w:p w14:paraId="55678246" w14:textId="46C09523" w:rsidR="00303854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sz w:val="24"/>
          <w:szCs w:val="24"/>
        </w:rPr>
      </w:pPr>
      <w:r w:rsidRPr="00B71FA5">
        <w:rPr>
          <w:rFonts w:asciiTheme="minorHAnsi" w:hAnsiTheme="minorHAnsi" w:cs="Times New Roman"/>
          <w:b/>
          <w:bCs/>
          <w:sz w:val="24"/>
          <w:szCs w:val="24"/>
        </w:rPr>
        <w:t>PROCEDIMIENTOS</w:t>
      </w:r>
      <w:r w:rsidRPr="00B71FA5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652638CD" w14:textId="79AF927D" w:rsidR="009353B3" w:rsidRPr="009353B3" w:rsidRDefault="009353B3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</w:rPr>
      </w:pPr>
      <w:r w:rsidRPr="009353B3">
        <w:rPr>
          <w:rFonts w:asciiTheme="minorHAnsi" w:hAnsiTheme="minorHAnsi" w:cs="Times New Roman"/>
        </w:rPr>
        <w:t>Ordenar formas correspondientes a un mismo concepto.</w:t>
      </w:r>
    </w:p>
    <w:p w14:paraId="5F93C9BB" w14:textId="125346E0" w:rsidR="009353B3" w:rsidRPr="009353B3" w:rsidRDefault="009353B3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</w:rPr>
      </w:pPr>
      <w:r w:rsidRPr="009353B3">
        <w:rPr>
          <w:rFonts w:asciiTheme="minorHAnsi" w:hAnsiTheme="minorHAnsi" w:cs="Times New Roman"/>
        </w:rPr>
        <w:t>Realizar composiciones utilizando los elementos del lenguaje visual como elementos de descripción y expresión.</w:t>
      </w:r>
    </w:p>
    <w:p w14:paraId="04DA02DE" w14:textId="63D1E85F" w:rsidR="009353B3" w:rsidRPr="009353B3" w:rsidRDefault="009353B3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</w:rPr>
      </w:pPr>
      <w:r w:rsidRPr="009353B3">
        <w:rPr>
          <w:rFonts w:asciiTheme="minorHAnsi" w:hAnsiTheme="minorHAnsi" w:cs="Times New Roman"/>
        </w:rPr>
        <w:t>Representar formas y ambientes a través de la interpretación de sus cualidades (</w:t>
      </w:r>
      <w:proofErr w:type="gramStart"/>
      <w:r w:rsidRPr="009353B3">
        <w:rPr>
          <w:rFonts w:asciiTheme="minorHAnsi" w:hAnsiTheme="minorHAnsi" w:cs="Times New Roman"/>
        </w:rPr>
        <w:t>Expresionismo  y</w:t>
      </w:r>
      <w:proofErr w:type="gramEnd"/>
      <w:r w:rsidRPr="009353B3">
        <w:rPr>
          <w:rFonts w:asciiTheme="minorHAnsi" w:hAnsiTheme="minorHAnsi" w:cs="Times New Roman"/>
        </w:rPr>
        <w:t xml:space="preserve"> Cubismo).</w:t>
      </w:r>
    </w:p>
    <w:p w14:paraId="7EFDA665" w14:textId="77777777" w:rsidR="00303854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Utilizar materiales de dibujo y pintura.</w:t>
      </w:r>
    </w:p>
    <w:p w14:paraId="63E57144" w14:textId="77777777" w:rsidR="00303854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Creación del diseño.</w:t>
      </w:r>
    </w:p>
    <w:p w14:paraId="74373237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Utilización de diferentes técnicas creativas</w:t>
      </w:r>
    </w:p>
    <w:p w14:paraId="048E5322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b/>
          <w:bCs/>
          <w:sz w:val="24"/>
          <w:szCs w:val="24"/>
        </w:rPr>
        <w:t xml:space="preserve">ACTITUDES </w:t>
      </w:r>
    </w:p>
    <w:p w14:paraId="6317E93C" w14:textId="77777777" w:rsidR="00303854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Incremento de la creatividad</w:t>
      </w:r>
    </w:p>
    <w:p w14:paraId="7EDFC752" w14:textId="73731BCA" w:rsidR="00303854" w:rsidRDefault="009353B3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Desarrollar una actitud positiva y crítica hacia los carteles publicitarios como uno de los medios más poderosos de comunicación en la sociedad contemporánea.</w:t>
      </w:r>
    </w:p>
    <w:p w14:paraId="21FE0BBF" w14:textId="6C1B75D4" w:rsidR="009353B3" w:rsidRDefault="009353B3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Valoración de las manifestaciones artísticas de las distintas épocas.</w:t>
      </w:r>
    </w:p>
    <w:p w14:paraId="74844757" w14:textId="053F3772" w:rsidR="009353B3" w:rsidRDefault="009353B3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Valorar la selección de técnicas artísticas en función de sus características.</w:t>
      </w:r>
    </w:p>
    <w:p w14:paraId="69EE7FC9" w14:textId="77777777" w:rsidR="00303854" w:rsidRPr="00CC6612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  <w:color w:val="2E74B5" w:themeColor="accent5" w:themeShade="BF"/>
        </w:rPr>
      </w:pPr>
      <w:r w:rsidRPr="00CC6612"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 xml:space="preserve">CRITERIOS DE EVALUACIÓN </w:t>
      </w:r>
    </w:p>
    <w:p w14:paraId="7DA92A8B" w14:textId="2CD39A08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sz w:val="24"/>
          <w:szCs w:val="24"/>
        </w:rPr>
        <w:t>1.</w:t>
      </w:r>
      <w:r>
        <w:rPr>
          <w:rFonts w:asciiTheme="minorHAnsi" w:hAnsiTheme="minorHAnsi" w:cs="Times New Roman"/>
          <w:sz w:val="24"/>
          <w:szCs w:val="24"/>
        </w:rPr>
        <w:t xml:space="preserve">Seguimientos de las fases de diseño y las estrategias creativas para crear </w:t>
      </w:r>
      <w:r w:rsidR="009353B3">
        <w:rPr>
          <w:rFonts w:asciiTheme="minorHAnsi" w:hAnsiTheme="minorHAnsi" w:cs="Times New Roman"/>
          <w:sz w:val="24"/>
          <w:szCs w:val="24"/>
        </w:rPr>
        <w:t>carteles</w:t>
      </w:r>
      <w:r>
        <w:rPr>
          <w:rFonts w:asciiTheme="minorHAnsi" w:hAnsiTheme="minorHAnsi" w:cs="Times New Roman"/>
          <w:sz w:val="24"/>
          <w:szCs w:val="24"/>
        </w:rPr>
        <w:t>.</w:t>
      </w:r>
      <w:r w:rsidRPr="00B71FA5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5DD1FF3F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sz w:val="24"/>
          <w:szCs w:val="24"/>
        </w:rPr>
        <w:t>2.</w:t>
      </w:r>
      <w:r>
        <w:rPr>
          <w:rFonts w:asciiTheme="minorHAnsi" w:hAnsiTheme="minorHAnsi" w:cs="Times New Roman"/>
          <w:sz w:val="24"/>
          <w:szCs w:val="24"/>
        </w:rPr>
        <w:t>Utilización correcta de los materiales de dibujo y pintura</w:t>
      </w:r>
      <w:r w:rsidRPr="00B71FA5">
        <w:rPr>
          <w:rFonts w:asciiTheme="minorHAnsi" w:hAnsiTheme="minorHAnsi" w:cs="Times New Roman"/>
          <w:sz w:val="24"/>
          <w:szCs w:val="24"/>
        </w:rPr>
        <w:t xml:space="preserve">.  </w:t>
      </w:r>
    </w:p>
    <w:p w14:paraId="5C39EB54" w14:textId="0D223954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sz w:val="24"/>
          <w:szCs w:val="24"/>
        </w:rPr>
        <w:t>3.</w:t>
      </w:r>
      <w:r>
        <w:rPr>
          <w:rFonts w:asciiTheme="minorHAnsi" w:hAnsiTheme="minorHAnsi" w:cs="Times New Roman"/>
          <w:sz w:val="24"/>
          <w:szCs w:val="24"/>
        </w:rPr>
        <w:t xml:space="preserve">Aplicación de los elementos del lenguaje plástico y visual por medio del </w:t>
      </w:r>
      <w:r w:rsidR="009353B3">
        <w:rPr>
          <w:rFonts w:asciiTheme="minorHAnsi" w:hAnsiTheme="minorHAnsi" w:cs="Times New Roman"/>
          <w:sz w:val="24"/>
          <w:szCs w:val="24"/>
        </w:rPr>
        <w:t>cartel</w:t>
      </w:r>
      <w:r w:rsidRPr="00B71FA5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3505CE62" w14:textId="77777777" w:rsidR="00303854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4</w:t>
      </w:r>
      <w:r w:rsidRPr="00B71FA5">
        <w:rPr>
          <w:rFonts w:asciiTheme="minorHAnsi" w:hAnsiTheme="minorHAnsi" w:cs="Times New Roman"/>
          <w:sz w:val="24"/>
          <w:szCs w:val="24"/>
        </w:rPr>
        <w:t>.</w:t>
      </w:r>
      <w:r>
        <w:rPr>
          <w:rFonts w:asciiTheme="minorHAnsi" w:hAnsiTheme="minorHAnsi" w:cs="Times New Roman"/>
          <w:sz w:val="24"/>
          <w:szCs w:val="24"/>
        </w:rPr>
        <w:t>Desarrollo de la creatividad y la imaginación a través del diseño y la planificación a la hora de desarrollar el trabajo</w:t>
      </w:r>
      <w:r w:rsidRPr="00B71FA5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3ACB496A" w14:textId="77777777" w:rsidR="00303854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Aportar al equipo el esfuerzo y el trabajo para que el resultado grupal sea satisfactorio.</w:t>
      </w:r>
    </w:p>
    <w:p w14:paraId="23CC29BF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</w:p>
    <w:p w14:paraId="6A6A4DBD" w14:textId="77777777" w:rsidR="00303854" w:rsidRPr="00CC6612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  <w:color w:val="2E74B5" w:themeColor="accent5" w:themeShade="BF"/>
        </w:rPr>
      </w:pPr>
      <w:r w:rsidRPr="00CC6612"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 xml:space="preserve">APORTACIÓN A LAS COMPETENCIAS </w:t>
      </w:r>
      <w:r>
        <w:rPr>
          <w:rFonts w:asciiTheme="minorHAnsi" w:hAnsiTheme="minorHAnsi" w:cs="Times New Roman"/>
          <w:b/>
          <w:bCs/>
          <w:color w:val="2E74B5" w:themeColor="accent5" w:themeShade="BF"/>
          <w:sz w:val="24"/>
          <w:szCs w:val="24"/>
        </w:rPr>
        <w:t>CLAVE:</w:t>
      </w:r>
    </w:p>
    <w:p w14:paraId="0B354533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sz w:val="24"/>
          <w:szCs w:val="24"/>
        </w:rPr>
        <w:t xml:space="preserve">• </w:t>
      </w:r>
      <w:r w:rsidRPr="00F64425">
        <w:rPr>
          <w:rFonts w:asciiTheme="minorHAnsi" w:hAnsiTheme="minorHAnsi" w:cs="Times New Roman"/>
          <w:b/>
          <w:i/>
          <w:sz w:val="24"/>
          <w:szCs w:val="24"/>
          <w:u w:val="single"/>
        </w:rPr>
        <w:t>Conciencia y expresiones culturales</w:t>
      </w:r>
      <w:r w:rsidRPr="00F64425">
        <w:rPr>
          <w:rFonts w:asciiTheme="minorHAnsi" w:hAnsiTheme="minorHAnsi" w:cs="Times New Roman"/>
          <w:b/>
          <w:sz w:val="24"/>
          <w:szCs w:val="24"/>
        </w:rPr>
        <w:t>:</w:t>
      </w:r>
      <w:r w:rsidRPr="00B71FA5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5AC5A78" w14:textId="77777777" w:rsidR="00303854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 w:cs="Times New Roman"/>
          <w:sz w:val="24"/>
          <w:szCs w:val="24"/>
        </w:rPr>
      </w:pPr>
      <w:r w:rsidRPr="00B71FA5">
        <w:rPr>
          <w:rFonts w:asciiTheme="minorHAnsi" w:hAnsiTheme="minorHAnsi" w:cs="Times New Roman"/>
          <w:sz w:val="24"/>
          <w:szCs w:val="24"/>
        </w:rPr>
        <w:t xml:space="preserve">– Ampliar el conocimiento de los diferentes códigos artísticos y de la utilización de las técnicas y los recursos que les son propios. </w:t>
      </w:r>
    </w:p>
    <w:p w14:paraId="10177621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sz w:val="24"/>
          <w:szCs w:val="24"/>
        </w:rPr>
        <w:t>– Ampliar</w:t>
      </w:r>
      <w:r>
        <w:rPr>
          <w:rFonts w:asciiTheme="minorHAnsi" w:hAnsiTheme="minorHAnsi" w:cs="Times New Roman"/>
          <w:sz w:val="24"/>
          <w:szCs w:val="24"/>
        </w:rPr>
        <w:t xml:space="preserve"> el conocimiento y el gusto por el patrimonio histórico-artístico de la Comunidad.</w:t>
      </w:r>
    </w:p>
    <w:p w14:paraId="6F1B7CDE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sz w:val="24"/>
          <w:szCs w:val="24"/>
        </w:rPr>
        <w:t xml:space="preserve">• </w:t>
      </w:r>
      <w:r w:rsidRPr="00F64425">
        <w:rPr>
          <w:rFonts w:asciiTheme="minorHAnsi" w:hAnsiTheme="minorHAnsi" w:cs="Times New Roman"/>
          <w:b/>
          <w:i/>
          <w:sz w:val="24"/>
          <w:szCs w:val="24"/>
          <w:u w:val="single"/>
        </w:rPr>
        <w:t>Competencia para aprender a aprender</w:t>
      </w:r>
      <w:r w:rsidRPr="00F64425">
        <w:rPr>
          <w:rFonts w:asciiTheme="minorHAnsi" w:hAnsiTheme="minorHAnsi" w:cs="Times New Roman"/>
          <w:b/>
          <w:sz w:val="24"/>
          <w:szCs w:val="24"/>
        </w:rPr>
        <w:t>:</w:t>
      </w:r>
      <w:r w:rsidRPr="00B71FA5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0C924949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sz w:val="24"/>
          <w:szCs w:val="24"/>
        </w:rPr>
        <w:t xml:space="preserve">– Acostumbrarse a reflexionar sobre los procesos. </w:t>
      </w:r>
    </w:p>
    <w:p w14:paraId="63123A14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sz w:val="24"/>
          <w:szCs w:val="24"/>
        </w:rPr>
        <w:t xml:space="preserve">• </w:t>
      </w:r>
      <w:r w:rsidRPr="00F64425">
        <w:rPr>
          <w:rFonts w:asciiTheme="minorHAnsi" w:hAnsiTheme="minorHAnsi" w:cs="Times New Roman"/>
          <w:b/>
          <w:i/>
          <w:sz w:val="24"/>
          <w:szCs w:val="24"/>
          <w:u w:val="single"/>
        </w:rPr>
        <w:t>Competencia digital</w:t>
      </w:r>
      <w:r w:rsidRPr="00B71FA5">
        <w:rPr>
          <w:rFonts w:asciiTheme="minorHAnsi" w:hAnsiTheme="minorHAnsi" w:cs="Times New Roman"/>
          <w:sz w:val="24"/>
          <w:szCs w:val="24"/>
        </w:rPr>
        <w:t xml:space="preserve">: </w:t>
      </w:r>
    </w:p>
    <w:p w14:paraId="4D4AF2D2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sz w:val="24"/>
          <w:szCs w:val="24"/>
        </w:rPr>
        <w:t>– Utilizar recursos tecnológicos específicos</w:t>
      </w:r>
      <w:r>
        <w:rPr>
          <w:rFonts w:asciiTheme="minorHAnsi" w:hAnsiTheme="minorHAnsi" w:cs="Times New Roman"/>
          <w:sz w:val="24"/>
          <w:szCs w:val="24"/>
        </w:rPr>
        <w:t xml:space="preserve"> para la búsqueda y la investigación sobre un tema</w:t>
      </w:r>
      <w:r w:rsidRPr="00B71FA5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4F524F29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sz w:val="24"/>
          <w:szCs w:val="24"/>
        </w:rPr>
        <w:t xml:space="preserve">• </w:t>
      </w:r>
      <w:r w:rsidRPr="00F64425">
        <w:rPr>
          <w:rFonts w:asciiTheme="minorHAnsi" w:hAnsiTheme="minorHAnsi" w:cs="Times New Roman"/>
          <w:b/>
          <w:i/>
          <w:sz w:val="24"/>
          <w:szCs w:val="24"/>
          <w:u w:val="single"/>
        </w:rPr>
        <w:t>Competencia matemática y competencias básicas en ciencia y tecnologías:</w:t>
      </w:r>
      <w:r w:rsidRPr="00B71FA5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23B3AED0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sz w:val="24"/>
          <w:szCs w:val="24"/>
        </w:rPr>
        <w:t xml:space="preserve">– Aprender a desenvolverse con comodidad a través del lenguaje simbólico. </w:t>
      </w:r>
    </w:p>
    <w:p w14:paraId="3F463003" w14:textId="77777777" w:rsidR="00303854" w:rsidRPr="00B71FA5" w:rsidRDefault="00303854" w:rsidP="00303854">
      <w:pPr>
        <w:pStyle w:val="Predeterminado"/>
        <w:tabs>
          <w:tab w:val="right" w:leader="dot" w:pos="9024"/>
        </w:tabs>
        <w:spacing w:after="0" w:line="360" w:lineRule="atLeast"/>
        <w:jc w:val="both"/>
        <w:rPr>
          <w:rFonts w:asciiTheme="minorHAnsi" w:hAnsiTheme="minorHAnsi"/>
        </w:rPr>
      </w:pPr>
      <w:r w:rsidRPr="00B71FA5">
        <w:rPr>
          <w:rFonts w:asciiTheme="minorHAnsi" w:hAnsiTheme="minorHAnsi" w:cs="Times New Roman"/>
          <w:sz w:val="24"/>
          <w:szCs w:val="24"/>
        </w:rPr>
        <w:t>–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B71FA5">
        <w:rPr>
          <w:rFonts w:asciiTheme="minorHAnsi" w:hAnsiTheme="minorHAnsi" w:cs="Times New Roman"/>
          <w:sz w:val="24"/>
          <w:szCs w:val="24"/>
        </w:rPr>
        <w:t xml:space="preserve">Profundizar en el conocimiento de aspectos espaciales de la realidad mediante la geometría y la representación objetiva de las formas. </w:t>
      </w:r>
    </w:p>
    <w:p w14:paraId="02ACC3C0" w14:textId="77777777" w:rsidR="00303854" w:rsidRDefault="00303854" w:rsidP="00303854"/>
    <w:p w14:paraId="38DE5C5D" w14:textId="7A498593" w:rsidR="00303854" w:rsidRPr="00CF6AE0" w:rsidRDefault="00303854" w:rsidP="00303854">
      <w:pPr>
        <w:rPr>
          <w:sz w:val="24"/>
          <w:szCs w:val="24"/>
        </w:rPr>
      </w:pPr>
      <w:r w:rsidRPr="004723D0">
        <w:rPr>
          <w:b/>
          <w:color w:val="2E74B5" w:themeColor="accent5" w:themeShade="BF"/>
          <w:sz w:val="24"/>
          <w:szCs w:val="24"/>
        </w:rPr>
        <w:t>ACTIVIDADES Y TEMPORALIZACIÓN</w:t>
      </w:r>
      <w:r w:rsidRPr="00CF6AE0">
        <w:rPr>
          <w:sz w:val="24"/>
          <w:szCs w:val="24"/>
        </w:rPr>
        <w:br/>
      </w:r>
      <w:r>
        <w:rPr>
          <w:sz w:val="24"/>
          <w:szCs w:val="24"/>
        </w:rPr>
        <w:t>4º</w:t>
      </w:r>
      <w:r w:rsidRPr="00CF6AE0">
        <w:rPr>
          <w:sz w:val="24"/>
          <w:szCs w:val="24"/>
        </w:rPr>
        <w:t>ESO.</w:t>
      </w:r>
      <w:r w:rsidR="009353B3">
        <w:rPr>
          <w:sz w:val="24"/>
          <w:szCs w:val="24"/>
        </w:rPr>
        <w:t>El Cartel</w:t>
      </w:r>
      <w:r w:rsidR="003E4FDF">
        <w:rPr>
          <w:sz w:val="24"/>
          <w:szCs w:val="24"/>
        </w:rPr>
        <w:t xml:space="preserve"> publicitario</w:t>
      </w:r>
      <w:r w:rsidR="009353B3">
        <w:rPr>
          <w:sz w:val="24"/>
          <w:szCs w:val="24"/>
        </w:rPr>
        <w:t xml:space="preserve"> Expresionista y Cubista</w:t>
      </w:r>
      <w:r>
        <w:rPr>
          <w:sz w:val="24"/>
          <w:szCs w:val="24"/>
        </w:rPr>
        <w:t>.</w:t>
      </w:r>
    </w:p>
    <w:p w14:paraId="458A3DCB" w14:textId="77777777" w:rsidR="00303854" w:rsidRDefault="00303854" w:rsidP="00303854">
      <w:bookmarkStart w:id="0" w:name="_Hlk535769597"/>
      <w:r w:rsidRPr="00CF6AE0">
        <w:rPr>
          <w:b/>
          <w:color w:val="2E74B5" w:themeColor="accent5" w:themeShade="BF"/>
          <w:sz w:val="24"/>
          <w:szCs w:val="24"/>
        </w:rPr>
        <w:t>SESIÓN 1</w:t>
      </w:r>
      <w:r>
        <w:rPr>
          <w:b/>
          <w:color w:val="2E74B5" w:themeColor="accent5" w:themeShade="BF"/>
          <w:sz w:val="24"/>
          <w:szCs w:val="24"/>
        </w:rPr>
        <w:t xml:space="preserve"> y 2</w:t>
      </w:r>
      <w:r w:rsidRPr="00CF6AE0">
        <w:rPr>
          <w:sz w:val="24"/>
          <w:szCs w:val="24"/>
        </w:rPr>
        <w:br/>
      </w:r>
      <w:bookmarkEnd w:id="0"/>
      <w:r>
        <w:t>Fue imprescindible partir de lo que conocían nuestros alumnos/as sobre el tema que íbamos a trabajar. Por tanto, antes de comenzar con la experiencia realizamos una serie de cuestiones en torno al concepto que nos ocupaba a través de unas preguntas tipo:</w:t>
      </w:r>
    </w:p>
    <w:p w14:paraId="637175B4" w14:textId="6B814E02" w:rsidR="00303854" w:rsidRDefault="00303854" w:rsidP="00303854">
      <w:pPr>
        <w:pStyle w:val="Prrafodelista"/>
        <w:numPr>
          <w:ilvl w:val="0"/>
          <w:numId w:val="4"/>
        </w:numPr>
      </w:pPr>
      <w:r>
        <w:t xml:space="preserve">¿Sabes en que consiste el </w:t>
      </w:r>
      <w:r w:rsidR="003E4FDF">
        <w:t>Cartel Publicitar</w:t>
      </w:r>
      <w:bookmarkStart w:id="1" w:name="_GoBack"/>
      <w:bookmarkEnd w:id="1"/>
      <w:r w:rsidR="003E4FDF">
        <w:t>io</w:t>
      </w:r>
      <w:r>
        <w:t xml:space="preserve"> y cuando apareció?</w:t>
      </w:r>
    </w:p>
    <w:p w14:paraId="12BD55E2" w14:textId="77777777" w:rsidR="00303854" w:rsidRDefault="00303854" w:rsidP="00303854">
      <w:pPr>
        <w:pStyle w:val="Prrafodelista"/>
        <w:numPr>
          <w:ilvl w:val="0"/>
          <w:numId w:val="4"/>
        </w:numPr>
      </w:pPr>
      <w:r>
        <w:t>¿Has visto alguna vez uno? ¿Dónde? ¿Cómo era?</w:t>
      </w:r>
    </w:p>
    <w:p w14:paraId="04946A44" w14:textId="77777777" w:rsidR="00303854" w:rsidRDefault="00303854" w:rsidP="00303854">
      <w:pPr>
        <w:pStyle w:val="Prrafodelista"/>
        <w:numPr>
          <w:ilvl w:val="0"/>
          <w:numId w:val="4"/>
        </w:numPr>
      </w:pPr>
      <w:r>
        <w:t>¿Qué materiales crees que se utilizan para crearlos?</w:t>
      </w:r>
    </w:p>
    <w:p w14:paraId="4CBD57CB" w14:textId="505B327A" w:rsidR="00303854" w:rsidRDefault="00303854" w:rsidP="00303854">
      <w:pPr>
        <w:pStyle w:val="Prrafodelista"/>
        <w:numPr>
          <w:ilvl w:val="0"/>
          <w:numId w:val="4"/>
        </w:numPr>
      </w:pPr>
      <w:r>
        <w:t xml:space="preserve">¿Conoces el nombre de algún artista </w:t>
      </w:r>
      <w:r w:rsidR="003E4FDF">
        <w:t>Expresionista o Cubista</w:t>
      </w:r>
      <w:r>
        <w:t>?</w:t>
      </w:r>
    </w:p>
    <w:p w14:paraId="16DDDD37" w14:textId="1B187BB1" w:rsidR="00303854" w:rsidRDefault="00303854" w:rsidP="00303854">
      <w:pPr>
        <w:pStyle w:val="Prrafodelista"/>
        <w:numPr>
          <w:ilvl w:val="0"/>
          <w:numId w:val="4"/>
        </w:numPr>
      </w:pPr>
      <w:r>
        <w:t xml:space="preserve">¿Cómo crearías un </w:t>
      </w:r>
      <w:r w:rsidR="003E4FDF">
        <w:t>Cartel Publicitario</w:t>
      </w:r>
      <w:r>
        <w:t>?</w:t>
      </w:r>
    </w:p>
    <w:p w14:paraId="587C51FC" w14:textId="0553661E" w:rsidR="00303854" w:rsidRDefault="00303854" w:rsidP="00303854">
      <w:r>
        <w:t>Después se expuso una introducción a la unidad, presentando los conceptos de</w:t>
      </w:r>
      <w:r w:rsidR="003E4FDF">
        <w:t>l Cartel</w:t>
      </w:r>
      <w:r>
        <w:t xml:space="preserve">, de arte </w:t>
      </w:r>
      <w:r w:rsidR="003E4FDF">
        <w:t xml:space="preserve">Expresionista y Cubista </w:t>
      </w:r>
      <w:r>
        <w:t xml:space="preserve">y las fases del proceso de creación. Además, dedicó un tiempo a explicar algunas de las técnicas creativas aplicadas al diseño de </w:t>
      </w:r>
      <w:r w:rsidR="003E4FDF">
        <w:t>Grafico publicitario</w:t>
      </w:r>
      <w:r>
        <w:t>.</w:t>
      </w:r>
    </w:p>
    <w:p w14:paraId="34620392" w14:textId="77777777" w:rsidR="00303854" w:rsidRDefault="00303854" w:rsidP="00303854">
      <w:pPr>
        <w:rPr>
          <w:b/>
          <w:color w:val="2E74B5" w:themeColor="accent5" w:themeShade="BF"/>
          <w:sz w:val="24"/>
          <w:szCs w:val="24"/>
        </w:rPr>
      </w:pPr>
      <w:r w:rsidRPr="00CF6AE0">
        <w:rPr>
          <w:b/>
          <w:color w:val="2E74B5" w:themeColor="accent5" w:themeShade="BF"/>
          <w:sz w:val="24"/>
          <w:szCs w:val="24"/>
        </w:rPr>
        <w:t>SESIÓN</w:t>
      </w:r>
      <w:r>
        <w:rPr>
          <w:b/>
          <w:color w:val="2E74B5" w:themeColor="accent5" w:themeShade="BF"/>
          <w:sz w:val="24"/>
          <w:szCs w:val="24"/>
        </w:rPr>
        <w:t xml:space="preserve"> 3,4,5 y 6:</w:t>
      </w:r>
    </w:p>
    <w:p w14:paraId="2F2FB568" w14:textId="77777777" w:rsidR="00303854" w:rsidRDefault="00303854" w:rsidP="00303854">
      <w:pPr>
        <w:rPr>
          <w:sz w:val="24"/>
          <w:szCs w:val="24"/>
        </w:rPr>
      </w:pPr>
      <w:r>
        <w:rPr>
          <w:sz w:val="24"/>
          <w:szCs w:val="24"/>
        </w:rPr>
        <w:t xml:space="preserve">Las siguientes cuatro sesiones estuvieron dedicadas al núcleo práctico de la experiencia. </w:t>
      </w:r>
    </w:p>
    <w:p w14:paraId="434BDAE7" w14:textId="77777777" w:rsidR="005A5110" w:rsidRDefault="005A5110"/>
    <w:sectPr w:rsidR="005A5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997"/>
    <w:multiLevelType w:val="hybridMultilevel"/>
    <w:tmpl w:val="CF5C9196"/>
    <w:lvl w:ilvl="0" w:tplc="E3642E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3DC"/>
    <w:multiLevelType w:val="hybridMultilevel"/>
    <w:tmpl w:val="403CA1C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896D79"/>
    <w:multiLevelType w:val="hybridMultilevel"/>
    <w:tmpl w:val="F8BE2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677AB"/>
    <w:multiLevelType w:val="hybridMultilevel"/>
    <w:tmpl w:val="645A6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9E"/>
    <w:rsid w:val="0018019E"/>
    <w:rsid w:val="00303854"/>
    <w:rsid w:val="003E4FDF"/>
    <w:rsid w:val="005A5110"/>
    <w:rsid w:val="00876DE3"/>
    <w:rsid w:val="009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278E"/>
  <w15:chartTrackingRefBased/>
  <w15:docId w15:val="{E1CCBD20-AB6C-4360-BDFA-365D7C9D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30385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</w:rPr>
  </w:style>
  <w:style w:type="paragraph" w:styleId="Prrafodelista">
    <w:name w:val="List Paragraph"/>
    <w:basedOn w:val="Normal"/>
    <w:uiPriority w:val="34"/>
    <w:qFormat/>
    <w:rsid w:val="0030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noval fernández</dc:creator>
  <cp:keywords/>
  <dc:description/>
  <cp:lastModifiedBy>rafaela noval fernández</cp:lastModifiedBy>
  <cp:revision>2</cp:revision>
  <dcterms:created xsi:type="dcterms:W3CDTF">2019-03-18T18:58:00Z</dcterms:created>
  <dcterms:modified xsi:type="dcterms:W3CDTF">2019-03-18T19:33:00Z</dcterms:modified>
</cp:coreProperties>
</file>