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FE" w:rsidRDefault="00DF0EFE" w:rsidP="00DF0EFE">
      <w:pPr>
        <w:pStyle w:val="NormalWeb"/>
        <w:jc w:val="both"/>
        <w:rPr>
          <w:rStyle w:val="Textoennegrita"/>
        </w:rPr>
      </w:pPr>
      <w:r>
        <w:rPr>
          <w:rStyle w:val="Textoennegrita"/>
        </w:rPr>
        <w:t>REUNIÓN MENSUAL DE COORDINACIÓN DE ENERO</w:t>
      </w:r>
    </w:p>
    <w:p w:rsidR="00DF0EFE" w:rsidRDefault="00DF0EFE" w:rsidP="00DF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EA">
        <w:rPr>
          <w:rFonts w:ascii="Times New Roman" w:hAnsi="Times New Roman" w:cs="Times New Roman"/>
          <w:sz w:val="24"/>
          <w:szCs w:val="24"/>
        </w:rPr>
        <w:t>En el I.E.S Sancti Petri, 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5CE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enero</w:t>
      </w:r>
      <w:r w:rsidRPr="006E5CEA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5C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las 10:00 </w:t>
      </w:r>
      <w:r w:rsidRPr="006E5CEA">
        <w:rPr>
          <w:rFonts w:ascii="Times New Roman" w:hAnsi="Times New Roman" w:cs="Times New Roman"/>
          <w:sz w:val="24"/>
          <w:szCs w:val="24"/>
        </w:rPr>
        <w:t xml:space="preserve">se reúnen como integrantes del GT “Programación, aplicación didáctica y evaluación de </w:t>
      </w:r>
      <w:proofErr w:type="spellStart"/>
      <w:r w:rsidRPr="006E5CEA">
        <w:rPr>
          <w:rFonts w:ascii="Times New Roman" w:hAnsi="Times New Roman" w:cs="Times New Roman"/>
          <w:sz w:val="24"/>
          <w:szCs w:val="24"/>
        </w:rPr>
        <w:t>UDIs</w:t>
      </w:r>
      <w:proofErr w:type="spellEnd"/>
      <w:r w:rsidRPr="006E5CEA">
        <w:rPr>
          <w:rFonts w:ascii="Times New Roman" w:hAnsi="Times New Roman" w:cs="Times New Roman"/>
          <w:sz w:val="24"/>
          <w:szCs w:val="24"/>
        </w:rPr>
        <w:t xml:space="preserve"> en el I.E.S Sancti Petri” D. José Joaquín Mateos Cavilla, Dña. Begoña Cortes Delgado, Dña. Cristina Manzanedo Lara, D. José Ángel Marín Ramírez y Dña. María Ángeles </w:t>
      </w:r>
      <w:proofErr w:type="spellStart"/>
      <w:r w:rsidRPr="006E5CEA">
        <w:rPr>
          <w:rFonts w:ascii="Times New Roman" w:hAnsi="Times New Roman" w:cs="Times New Roman"/>
          <w:sz w:val="24"/>
          <w:szCs w:val="24"/>
        </w:rPr>
        <w:t>Carrazoni</w:t>
      </w:r>
      <w:proofErr w:type="spellEnd"/>
      <w:r w:rsidRPr="006E5CEA">
        <w:rPr>
          <w:rFonts w:ascii="Times New Roman" w:hAnsi="Times New Roman" w:cs="Times New Roman"/>
          <w:sz w:val="24"/>
          <w:szCs w:val="24"/>
        </w:rPr>
        <w:t xml:space="preserve"> Martínez, con el siguiente orden del día:</w:t>
      </w:r>
    </w:p>
    <w:p w:rsidR="00DF0EFE" w:rsidRDefault="00DF0EFE" w:rsidP="00DF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Selección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FE" w:rsidRDefault="00DF0EFE" w:rsidP="00DF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Actividad formativa.</w:t>
      </w:r>
    </w:p>
    <w:p w:rsidR="00DF0EFE" w:rsidRDefault="00DF0EFE" w:rsidP="00DF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Los integrantes del GT acuerdan la selección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su programación y puesta en práctica en el aula. La selección ha quedado de la siguiente manera:</w:t>
      </w:r>
    </w:p>
    <w:p w:rsidR="00DF0EFE" w:rsidRPr="00DF0EFE" w:rsidRDefault="00DF0EFE" w:rsidP="00DF0EFE">
      <w:pPr>
        <w:pStyle w:val="NormalWeb"/>
        <w:ind w:firstLine="708"/>
        <w:jc w:val="both"/>
        <w:rPr>
          <w:rStyle w:val="Textoennegrita"/>
          <w:b w:val="0"/>
        </w:rPr>
      </w:pPr>
      <w:r w:rsidRPr="00DF0EFE">
        <w:t>-</w:t>
      </w:r>
      <w:r w:rsidRPr="00DF0EFE">
        <w:rPr>
          <w:rStyle w:val="Textoennegrita"/>
          <w:b w:val="0"/>
        </w:rPr>
        <w:t>Dña. Begoña Cortes y Dña. Cristina Manzanedo: UDI concerniente a los textos periodísticos para el nivel de 1º de ESO.</w:t>
      </w:r>
    </w:p>
    <w:p w:rsidR="00DF0EFE" w:rsidRPr="00DF0EFE" w:rsidRDefault="00DF0EFE" w:rsidP="00DF0EFE">
      <w:pPr>
        <w:pStyle w:val="NormalWeb"/>
        <w:ind w:firstLine="708"/>
        <w:jc w:val="both"/>
        <w:rPr>
          <w:rStyle w:val="Textoennegrita"/>
          <w:b w:val="0"/>
        </w:rPr>
      </w:pPr>
      <w:r w:rsidRPr="00DF0EFE">
        <w:rPr>
          <w:rStyle w:val="Textoennegrita"/>
          <w:b w:val="0"/>
        </w:rPr>
        <w:t>-D. José Joaquín Mateos y D. José Ángel Marín: UDI concerniente al antiguo Egipto, centrada en los aspectos mitológicos y culturales, para el nivel de 1º de ESO.</w:t>
      </w:r>
    </w:p>
    <w:p w:rsidR="00DF0EFE" w:rsidRPr="00DF0EFE" w:rsidRDefault="00DF0EFE" w:rsidP="00DF0EFE">
      <w:pPr>
        <w:pStyle w:val="NormalWeb"/>
        <w:ind w:firstLine="708"/>
        <w:jc w:val="both"/>
        <w:rPr>
          <w:rStyle w:val="Textoennegrita"/>
          <w:b w:val="0"/>
        </w:rPr>
      </w:pPr>
      <w:r w:rsidRPr="00DF0EFE">
        <w:rPr>
          <w:rStyle w:val="Textoennegrita"/>
          <w:b w:val="0"/>
        </w:rPr>
        <w:t xml:space="preserve">-Dña. Ángeles </w:t>
      </w:r>
      <w:proofErr w:type="spellStart"/>
      <w:r w:rsidRPr="00DF0EFE">
        <w:rPr>
          <w:rStyle w:val="Textoennegrita"/>
          <w:b w:val="0"/>
        </w:rPr>
        <w:t>Carrazoni</w:t>
      </w:r>
      <w:proofErr w:type="spellEnd"/>
      <w:r w:rsidRPr="00DF0EFE">
        <w:rPr>
          <w:rStyle w:val="Textoennegrita"/>
          <w:b w:val="0"/>
        </w:rPr>
        <w:t>: UDI concerniente a la clasificación taxonómica, para el nivel de 1º de ESO.</w:t>
      </w:r>
      <w:bookmarkStart w:id="0" w:name="_GoBack"/>
      <w:bookmarkEnd w:id="0"/>
    </w:p>
    <w:p w:rsidR="00DF0EFE" w:rsidRPr="00DF0EFE" w:rsidRDefault="00DF0EFE" w:rsidP="00DF0EFE">
      <w:pPr>
        <w:pStyle w:val="NormalWeb"/>
        <w:ind w:firstLine="708"/>
        <w:jc w:val="both"/>
        <w:rPr>
          <w:rStyle w:val="Textoennegrita"/>
          <w:b w:val="0"/>
        </w:rPr>
      </w:pPr>
      <w:r w:rsidRPr="00DF0EFE">
        <w:rPr>
          <w:rStyle w:val="Textoennegrita"/>
          <w:b w:val="0"/>
        </w:rPr>
        <w:t>2. El coordinador informa a los integrantes que la actividad formativa podrá realizarse con certeza a lo largo del próximo mes de febrero.</w:t>
      </w:r>
    </w:p>
    <w:p w:rsidR="00DF0EFE" w:rsidRDefault="00DF0EFE" w:rsidP="00DF0EFE">
      <w:pPr>
        <w:pStyle w:val="NormalWeb"/>
        <w:ind w:firstLine="708"/>
        <w:jc w:val="both"/>
      </w:pPr>
      <w:r>
        <w:t>Sin más asuntos que tratar se levanta la sesión a las 11:00 del día y la fecha previamente citados.</w:t>
      </w:r>
    </w:p>
    <w:p w:rsidR="007A1C17" w:rsidRPr="000B420A" w:rsidRDefault="007A1C17" w:rsidP="000B420A"/>
    <w:sectPr w:rsidR="007A1C17" w:rsidRPr="000B4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CA6"/>
    <w:multiLevelType w:val="hybridMultilevel"/>
    <w:tmpl w:val="78CCC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4"/>
    <w:rsid w:val="000B420A"/>
    <w:rsid w:val="001E3E68"/>
    <w:rsid w:val="00216BB4"/>
    <w:rsid w:val="002C5472"/>
    <w:rsid w:val="007A1C17"/>
    <w:rsid w:val="00CE0176"/>
    <w:rsid w:val="00D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50E0"/>
  <w15:chartTrackingRefBased/>
  <w15:docId w15:val="{0020EE9B-4307-4AB7-BDEB-B268734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B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2019-05-27T16:37:00Z</dcterms:created>
  <dcterms:modified xsi:type="dcterms:W3CDTF">2019-05-27T16:37:00Z</dcterms:modified>
</cp:coreProperties>
</file>