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560" w:rsidRPr="005C5560" w:rsidRDefault="005C5560" w:rsidP="005C556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5560">
        <w:rPr>
          <w:rFonts w:ascii="Times New Roman" w:eastAsia="Times New Roman" w:hAnsi="Times New Roman" w:cs="Times New Roman"/>
          <w:sz w:val="24"/>
          <w:szCs w:val="24"/>
          <w:lang w:eastAsia="es-ES"/>
        </w:rPr>
        <w:t>Martínez Montero, J., y Sánchez Cortés, C. (2013). Resolución de problemas y cálculo ABN. Madrid: Wolters Kluwer</w:t>
      </w:r>
    </w:p>
    <w:p w:rsidR="005C5560" w:rsidRPr="005C5560" w:rsidRDefault="005C5560" w:rsidP="005C5560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C5560" w:rsidRDefault="005C5560" w:rsidP="005C55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5560">
        <w:rPr>
          <w:rFonts w:ascii="Times New Roman" w:eastAsia="Times New Roman" w:hAnsi="Symbol" w:cs="Times New Roman"/>
          <w:sz w:val="24"/>
          <w:szCs w:val="24"/>
          <w:lang w:eastAsia="es-ES"/>
        </w:rPr>
        <w:t></w:t>
      </w:r>
      <w:r w:rsidRPr="005C556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Martínez Montero, J., y Sánchez Cortés, C. (2011). Desarrollo y mejora de </w:t>
      </w:r>
      <w:r w:rsidR="00ED392C">
        <w:rPr>
          <w:rFonts w:ascii="Times New Roman" w:eastAsia="Times New Roman" w:hAnsi="Times New Roman" w:cs="Times New Roman"/>
          <w:sz w:val="24"/>
          <w:szCs w:val="24"/>
          <w:lang w:eastAsia="es-ES"/>
        </w:rPr>
        <w:t>la inteligencia matemática en la</w:t>
      </w:r>
      <w:bookmarkStart w:id="0" w:name="_GoBack"/>
      <w:bookmarkEnd w:id="0"/>
      <w:r w:rsidRPr="005C556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Educación Infantil. Madrid: Wolters Kluwer. </w:t>
      </w:r>
    </w:p>
    <w:p w:rsidR="005C5560" w:rsidRPr="005C5560" w:rsidRDefault="005C5560" w:rsidP="005C55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C5560" w:rsidRDefault="005C5560" w:rsidP="005C55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5560">
        <w:rPr>
          <w:rFonts w:ascii="Times New Roman" w:eastAsia="Times New Roman" w:hAnsi="Symbol" w:cs="Times New Roman"/>
          <w:sz w:val="24"/>
          <w:szCs w:val="24"/>
          <w:lang w:eastAsia="es-ES"/>
        </w:rPr>
        <w:t></w:t>
      </w:r>
      <w:r w:rsidRPr="005C556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Martínez Montero, J. (2010). Enseñar matemáticas a alumnos con necesidades educativas especiales. Madrid: Wolters Kluwer. </w:t>
      </w:r>
    </w:p>
    <w:p w:rsidR="005C5560" w:rsidRPr="005C5560" w:rsidRDefault="005C5560" w:rsidP="005C55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8355B" w:rsidRPr="005C5560" w:rsidRDefault="005C5560" w:rsidP="005C5560">
      <w:pPr>
        <w:ind w:left="360"/>
        <w:jc w:val="both"/>
      </w:pPr>
      <w:r w:rsidRPr="005C5560">
        <w:rPr>
          <w:rFonts w:ascii="Times New Roman" w:eastAsia="Times New Roman" w:hAnsi="Symbol" w:cs="Times New Roman"/>
          <w:sz w:val="24"/>
          <w:szCs w:val="24"/>
          <w:lang w:eastAsia="es-ES"/>
        </w:rPr>
        <w:t></w:t>
      </w:r>
      <w:r w:rsidRPr="005C556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Martínez Montero, J. (2008). Competencias básicas en matemáticas. Una nueva práctica. Madrid: Wolters Kluwer.</w:t>
      </w:r>
    </w:p>
    <w:sectPr w:rsidR="0008355B" w:rsidRPr="005C55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FA2"/>
      </v:shape>
    </w:pict>
  </w:numPicBullet>
  <w:abstractNum w:abstractNumId="0" w15:restartNumberingAfterBreak="0">
    <w:nsid w:val="21723B14"/>
    <w:multiLevelType w:val="hybridMultilevel"/>
    <w:tmpl w:val="42ECAF0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A0E80"/>
    <w:multiLevelType w:val="hybridMultilevel"/>
    <w:tmpl w:val="D92CFE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D1FEE"/>
    <w:multiLevelType w:val="hybridMultilevel"/>
    <w:tmpl w:val="A6D4AE3E"/>
    <w:lvl w:ilvl="0" w:tplc="3C0AD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B47BF"/>
    <w:multiLevelType w:val="hybridMultilevel"/>
    <w:tmpl w:val="4ABC78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62611"/>
    <w:multiLevelType w:val="hybridMultilevel"/>
    <w:tmpl w:val="4BD6A9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73C58"/>
    <w:multiLevelType w:val="hybridMultilevel"/>
    <w:tmpl w:val="00C8369C"/>
    <w:lvl w:ilvl="0" w:tplc="D0224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60"/>
    <w:rsid w:val="0008355B"/>
    <w:rsid w:val="005C5560"/>
    <w:rsid w:val="00ED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3BE9768-D1B9-45F9-B5F2-CD90D040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C5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5C5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556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C55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C556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book-header-2-title-device">
    <w:name w:val="book-header-2-title-device"/>
    <w:basedOn w:val="Fuentedeprrafopredeter"/>
    <w:rsid w:val="005C5560"/>
  </w:style>
  <w:style w:type="character" w:customStyle="1" w:styleId="book-header-2-subtitle-isbn">
    <w:name w:val="book-header-2-subtitle-isbn"/>
    <w:basedOn w:val="Fuentedeprrafopredeter"/>
    <w:rsid w:val="005C5560"/>
  </w:style>
  <w:style w:type="character" w:styleId="Textoennegrita">
    <w:name w:val="Strong"/>
    <w:basedOn w:val="Fuentedeprrafopredeter"/>
    <w:uiPriority w:val="22"/>
    <w:qFormat/>
    <w:rsid w:val="005C556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C5560"/>
    <w:rPr>
      <w:color w:val="0000FF"/>
      <w:u w:val="single"/>
    </w:rPr>
  </w:style>
  <w:style w:type="character" w:customStyle="1" w:styleId="book-header-2-subtitle-publisher">
    <w:name w:val="book-header-2-subtitle-publisher"/>
    <w:basedOn w:val="Fuentedeprrafopredeter"/>
    <w:rsid w:val="005C5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Sánchez Fernández</dc:creator>
  <cp:keywords/>
  <dc:description/>
  <cp:lastModifiedBy>Yolanda Sánchez Fernández</cp:lastModifiedBy>
  <cp:revision>2</cp:revision>
  <dcterms:created xsi:type="dcterms:W3CDTF">2016-10-31T10:22:00Z</dcterms:created>
  <dcterms:modified xsi:type="dcterms:W3CDTF">2016-11-03T12:07:00Z</dcterms:modified>
</cp:coreProperties>
</file>