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2B" w:rsidRDefault="00607A2B"/>
    <w:tbl>
      <w:tblPr>
        <w:tblStyle w:val="Tablaconcuadrcula"/>
        <w:tblW w:w="9923" w:type="dxa"/>
        <w:tblInd w:w="-572" w:type="dxa"/>
        <w:tblLayout w:type="fixed"/>
        <w:tblLook w:val="04A0" w:firstRow="1" w:lastRow="0" w:firstColumn="1" w:lastColumn="0" w:noHBand="0" w:noVBand="1"/>
      </w:tblPr>
      <w:tblGrid>
        <w:gridCol w:w="1134"/>
        <w:gridCol w:w="7371"/>
        <w:gridCol w:w="1418"/>
      </w:tblGrid>
      <w:tr w:rsidR="005519FC" w:rsidTr="00AC2761">
        <w:tc>
          <w:tcPr>
            <w:tcW w:w="1134" w:type="dxa"/>
          </w:tcPr>
          <w:p w:rsidR="005519FC" w:rsidRPr="005519FC" w:rsidRDefault="005519FC" w:rsidP="005519FC">
            <w:pPr>
              <w:rPr>
                <w:sz w:val="32"/>
                <w:szCs w:val="32"/>
              </w:rPr>
            </w:pPr>
            <w:r>
              <w:rPr>
                <w:sz w:val="32"/>
                <w:szCs w:val="32"/>
              </w:rPr>
              <w:t>LOCUT</w:t>
            </w:r>
          </w:p>
        </w:tc>
        <w:tc>
          <w:tcPr>
            <w:tcW w:w="7371" w:type="dxa"/>
          </w:tcPr>
          <w:p w:rsidR="005519FC" w:rsidRDefault="00AC125F" w:rsidP="009D38F7">
            <w:pPr>
              <w:jc w:val="center"/>
              <w:rPr>
                <w:sz w:val="32"/>
                <w:szCs w:val="32"/>
              </w:rPr>
            </w:pPr>
            <w:r>
              <w:rPr>
                <w:sz w:val="32"/>
                <w:szCs w:val="32"/>
              </w:rPr>
              <w:t xml:space="preserve">GUIÓN LITERARIO </w:t>
            </w:r>
          </w:p>
          <w:p w:rsidR="00345883" w:rsidRPr="005519FC" w:rsidRDefault="00345883" w:rsidP="009D38F7">
            <w:pPr>
              <w:jc w:val="center"/>
              <w:rPr>
                <w:sz w:val="32"/>
                <w:szCs w:val="32"/>
              </w:rPr>
            </w:pPr>
            <w:r>
              <w:rPr>
                <w:sz w:val="32"/>
                <w:szCs w:val="32"/>
              </w:rPr>
              <w:t>CELEBRAMOS EL DÍA DE LA RADIO</w:t>
            </w:r>
          </w:p>
        </w:tc>
        <w:tc>
          <w:tcPr>
            <w:tcW w:w="1418" w:type="dxa"/>
          </w:tcPr>
          <w:p w:rsidR="005519FC" w:rsidRDefault="005519FC">
            <w:r>
              <w:t>GUIÓN TÉCNICO</w:t>
            </w:r>
          </w:p>
        </w:tc>
      </w:tr>
      <w:tr w:rsidR="00607A2B" w:rsidTr="00AC2761">
        <w:tc>
          <w:tcPr>
            <w:tcW w:w="1134" w:type="dxa"/>
          </w:tcPr>
          <w:p w:rsidR="00607A2B" w:rsidRDefault="00607A2B"/>
        </w:tc>
        <w:tc>
          <w:tcPr>
            <w:tcW w:w="7371" w:type="dxa"/>
          </w:tcPr>
          <w:p w:rsidR="005519FC" w:rsidRPr="005519FC" w:rsidRDefault="00BE202A" w:rsidP="009D38F7">
            <w:pPr>
              <w:rPr>
                <w:sz w:val="32"/>
                <w:szCs w:val="32"/>
              </w:rPr>
            </w:pPr>
            <w:r>
              <w:rPr>
                <w:sz w:val="32"/>
                <w:szCs w:val="32"/>
              </w:rPr>
              <w:t xml:space="preserve">             </w:t>
            </w:r>
          </w:p>
        </w:tc>
        <w:tc>
          <w:tcPr>
            <w:tcW w:w="1418" w:type="dxa"/>
          </w:tcPr>
          <w:p w:rsidR="00607A2B" w:rsidRDefault="00C815D6">
            <w:r>
              <w:t>Sintonía 10”</w:t>
            </w:r>
          </w:p>
        </w:tc>
      </w:tr>
      <w:tr w:rsidR="00607A2B" w:rsidTr="00AC2761">
        <w:tc>
          <w:tcPr>
            <w:tcW w:w="1134" w:type="dxa"/>
          </w:tcPr>
          <w:p w:rsidR="00607A2B" w:rsidRDefault="00345883" w:rsidP="009D38F7">
            <w:pPr>
              <w:spacing w:line="360" w:lineRule="auto"/>
            </w:pPr>
            <w:r>
              <w:t>Loc. Paula C.</w:t>
            </w:r>
          </w:p>
        </w:tc>
        <w:tc>
          <w:tcPr>
            <w:tcW w:w="7371" w:type="dxa"/>
          </w:tcPr>
          <w:p w:rsidR="00AC2761" w:rsidRDefault="00345883" w:rsidP="00C815D6">
            <w:pPr>
              <w:spacing w:line="360" w:lineRule="auto"/>
              <w:rPr>
                <w:sz w:val="24"/>
                <w:szCs w:val="24"/>
              </w:rPr>
            </w:pPr>
            <w:r>
              <w:rPr>
                <w:sz w:val="24"/>
                <w:szCs w:val="24"/>
              </w:rPr>
              <w:t>Buenos días</w:t>
            </w:r>
            <w:r w:rsidR="00C7434C">
              <w:rPr>
                <w:sz w:val="24"/>
                <w:szCs w:val="24"/>
              </w:rPr>
              <w:t xml:space="preserve"> a todos nuestros oyentes</w:t>
            </w:r>
            <w:r>
              <w:rPr>
                <w:sz w:val="24"/>
                <w:szCs w:val="24"/>
              </w:rPr>
              <w:t>, con vosotros</w:t>
            </w:r>
            <w:r w:rsidR="000D5265">
              <w:rPr>
                <w:sz w:val="24"/>
                <w:szCs w:val="24"/>
              </w:rPr>
              <w:t xml:space="preserve"> P</w:t>
            </w:r>
            <w:r>
              <w:rPr>
                <w:sz w:val="24"/>
                <w:szCs w:val="24"/>
              </w:rPr>
              <w:t>aula Cardeñas</w:t>
            </w:r>
            <w:r w:rsidR="000D5265">
              <w:rPr>
                <w:sz w:val="24"/>
                <w:szCs w:val="24"/>
              </w:rPr>
              <w:t xml:space="preserve">. </w:t>
            </w:r>
          </w:p>
          <w:p w:rsidR="00607A2B" w:rsidRPr="005519FC" w:rsidRDefault="000D5265" w:rsidP="00C815D6">
            <w:pPr>
              <w:spacing w:line="360" w:lineRule="auto"/>
              <w:rPr>
                <w:sz w:val="24"/>
                <w:szCs w:val="24"/>
              </w:rPr>
            </w:pPr>
            <w:r>
              <w:rPr>
                <w:sz w:val="24"/>
                <w:szCs w:val="24"/>
              </w:rPr>
              <w:t>A</w:t>
            </w:r>
            <w:r w:rsidR="00345883">
              <w:rPr>
                <w:sz w:val="24"/>
                <w:szCs w:val="24"/>
              </w:rPr>
              <w:t>quí estamos de nuevo en “RADIO FANTASÍA”. Hoy os saludamos desde UNIRADIO, la radio de la Universidad de Jaén en el 103.9 de la FM.</w:t>
            </w:r>
            <w:r w:rsidR="000676F8">
              <w:rPr>
                <w:sz w:val="24"/>
                <w:szCs w:val="24"/>
              </w:rPr>
              <w:t xml:space="preserve"> Buenos día Violeta</w:t>
            </w:r>
          </w:p>
        </w:tc>
        <w:tc>
          <w:tcPr>
            <w:tcW w:w="1418" w:type="dxa"/>
          </w:tcPr>
          <w:p w:rsidR="00C815D6" w:rsidRDefault="00C815D6">
            <w:pPr>
              <w:rPr>
                <w:sz w:val="16"/>
                <w:szCs w:val="16"/>
              </w:rPr>
            </w:pPr>
          </w:p>
          <w:p w:rsidR="00C815D6" w:rsidRDefault="00C815D6">
            <w:pPr>
              <w:rPr>
                <w:sz w:val="16"/>
                <w:szCs w:val="16"/>
              </w:rPr>
            </w:pPr>
          </w:p>
          <w:p w:rsidR="00C815D6" w:rsidRDefault="00C815D6">
            <w:pPr>
              <w:rPr>
                <w:sz w:val="16"/>
                <w:szCs w:val="16"/>
              </w:rPr>
            </w:pPr>
          </w:p>
          <w:p w:rsidR="00C815D6" w:rsidRDefault="00C815D6">
            <w:pPr>
              <w:rPr>
                <w:sz w:val="16"/>
                <w:szCs w:val="16"/>
              </w:rPr>
            </w:pPr>
          </w:p>
          <w:p w:rsidR="00607A2B" w:rsidRPr="00607A2B" w:rsidRDefault="00607A2B">
            <w:pPr>
              <w:rPr>
                <w:sz w:val="16"/>
                <w:szCs w:val="16"/>
              </w:rPr>
            </w:pPr>
          </w:p>
        </w:tc>
      </w:tr>
      <w:tr w:rsidR="00C815D6" w:rsidTr="00AC2761">
        <w:tc>
          <w:tcPr>
            <w:tcW w:w="1134" w:type="dxa"/>
          </w:tcPr>
          <w:p w:rsidR="00C815D6" w:rsidRDefault="00345883" w:rsidP="00DF2CB4">
            <w:pPr>
              <w:spacing w:line="360" w:lineRule="auto"/>
            </w:pPr>
            <w:r>
              <w:t>Loc. Violeta J.</w:t>
            </w:r>
          </w:p>
        </w:tc>
        <w:tc>
          <w:tcPr>
            <w:tcW w:w="7371" w:type="dxa"/>
          </w:tcPr>
          <w:p w:rsidR="00C815D6" w:rsidRDefault="000676F8" w:rsidP="00DF2CB4">
            <w:pPr>
              <w:spacing w:line="360" w:lineRule="auto"/>
              <w:rPr>
                <w:sz w:val="24"/>
                <w:szCs w:val="24"/>
              </w:rPr>
            </w:pPr>
            <w:r>
              <w:rPr>
                <w:sz w:val="24"/>
                <w:szCs w:val="24"/>
              </w:rPr>
              <w:t>Buenos días Paula, os preguntareis porque emitimos hoy desde Jaén, pues porque nos han invitado para celebrar con ellos el DÍA MUNDIAL DE LA RADIO.</w:t>
            </w:r>
          </w:p>
          <w:p w:rsidR="00951969" w:rsidRDefault="000676F8" w:rsidP="00DF2CB4">
            <w:pPr>
              <w:spacing w:line="360" w:lineRule="auto"/>
              <w:rPr>
                <w:sz w:val="24"/>
                <w:szCs w:val="24"/>
              </w:rPr>
            </w:pPr>
            <w:r>
              <w:rPr>
                <w:sz w:val="24"/>
                <w:szCs w:val="24"/>
              </w:rPr>
              <w:t>Somos de Andújar del colegio Francisco Estepa y hemos venido el equipo de nuestra radio escolar, el coro del colegio y nuestros compañeros desde 3º de Primaria.</w:t>
            </w:r>
          </w:p>
          <w:p w:rsidR="009D38F7" w:rsidRPr="005519FC" w:rsidRDefault="00951969" w:rsidP="00DF2CB4">
            <w:pPr>
              <w:spacing w:line="360" w:lineRule="auto"/>
              <w:rPr>
                <w:sz w:val="24"/>
                <w:szCs w:val="24"/>
              </w:rPr>
            </w:pPr>
            <w:r>
              <w:rPr>
                <w:sz w:val="24"/>
                <w:szCs w:val="24"/>
              </w:rPr>
              <w:t xml:space="preserve">Buenos días Paula </w:t>
            </w:r>
            <w:r w:rsidR="00C7434C">
              <w:rPr>
                <w:sz w:val="24"/>
                <w:szCs w:val="24"/>
              </w:rPr>
              <w:t>¿</w:t>
            </w:r>
            <w:r>
              <w:rPr>
                <w:sz w:val="24"/>
                <w:szCs w:val="24"/>
              </w:rPr>
              <w:t>podrías contarnos cómo surgió la idea de celebrar el día de la radio?</w:t>
            </w:r>
          </w:p>
        </w:tc>
        <w:tc>
          <w:tcPr>
            <w:tcW w:w="1418" w:type="dxa"/>
          </w:tcPr>
          <w:p w:rsidR="00C815D6" w:rsidRDefault="00C815D6">
            <w:pPr>
              <w:rPr>
                <w:sz w:val="16"/>
                <w:szCs w:val="16"/>
              </w:rPr>
            </w:pPr>
          </w:p>
        </w:tc>
      </w:tr>
      <w:tr w:rsidR="00C815D6" w:rsidTr="00AC2761">
        <w:tc>
          <w:tcPr>
            <w:tcW w:w="1134" w:type="dxa"/>
          </w:tcPr>
          <w:p w:rsidR="00C815D6" w:rsidRDefault="00C7434C" w:rsidP="00DF2CB4">
            <w:pPr>
              <w:spacing w:line="360" w:lineRule="auto"/>
            </w:pPr>
            <w:r>
              <w:t>Loc. Paula M.</w:t>
            </w:r>
          </w:p>
        </w:tc>
        <w:tc>
          <w:tcPr>
            <w:tcW w:w="7371" w:type="dxa"/>
          </w:tcPr>
          <w:p w:rsidR="00C815D6" w:rsidRDefault="00C7434C" w:rsidP="009D38F7">
            <w:pPr>
              <w:spacing w:line="360" w:lineRule="auto"/>
            </w:pPr>
            <w:r>
              <w:t xml:space="preserve">Buenos días, claro que sí. </w:t>
            </w:r>
          </w:p>
          <w:p w:rsidR="00C7434C" w:rsidRDefault="00FC2886" w:rsidP="009D38F7">
            <w:pPr>
              <w:spacing w:line="360" w:lineRule="auto"/>
            </w:pPr>
            <w:r>
              <w:t>Pues la i</w:t>
            </w:r>
            <w:r w:rsidR="00A10AA3">
              <w:t>dea se le ocurrió a la Academia Española de la Radio cuyo presidente era Jorge Álvarez. Así en 2008 solicitó a</w:t>
            </w:r>
            <w:r w:rsidR="009A5835">
              <w:t xml:space="preserve"> </w:t>
            </w:r>
            <w:r w:rsidR="00A10AA3">
              <w:t>l</w:t>
            </w:r>
            <w:r w:rsidR="009A5835">
              <w:t>a dirección</w:t>
            </w:r>
            <w:r w:rsidR="00A10AA3">
              <w:t xml:space="preserve"> general de la UNESCO el po</w:t>
            </w:r>
            <w:r w:rsidR="009A5835">
              <w:t>der celebrarlo mundialmente. Con esta celebración se pretende</w:t>
            </w:r>
            <w:r w:rsidR="00A10AA3">
              <w:t xml:space="preserve"> concienciar a las personas y a los medios de comunicación de </w:t>
            </w:r>
            <w:r w:rsidR="009A5835">
              <w:t xml:space="preserve">la importancia de la radio, </w:t>
            </w:r>
            <w:r w:rsidR="00A10AA3">
              <w:t xml:space="preserve"> crear y ofrecer acceso a la información a través d</w:t>
            </w:r>
            <w:r w:rsidR="009A5835">
              <w:t xml:space="preserve">e la radio y </w:t>
            </w:r>
            <w:r w:rsidR="00A10AA3">
              <w:t xml:space="preserve"> mejorar las redes</w:t>
            </w:r>
            <w:r w:rsidR="009A5835">
              <w:t xml:space="preserve"> y la cooperación internacional entre los organismos de radiodifusión.</w:t>
            </w:r>
          </w:p>
          <w:p w:rsidR="009A5835" w:rsidRDefault="009A5835" w:rsidP="009D38F7">
            <w:pPr>
              <w:spacing w:line="360" w:lineRule="auto"/>
            </w:pPr>
            <w:r>
              <w:t>Después de unos años en la trigésimo sexta conferencia general de la UNESCO se proclamó el DÍA MUNDIAL DE LA RADIO a propuesta formal del gobierno español y con numerosos apoyos por parte de muchas asociaciones de radiodifusión internacionales</w:t>
            </w:r>
            <w:r w:rsidR="002C3E08">
              <w:t>.</w:t>
            </w:r>
          </w:p>
          <w:p w:rsidR="009D38F7" w:rsidRDefault="009D38F7" w:rsidP="009D38F7">
            <w:pPr>
              <w:spacing w:line="360" w:lineRule="auto"/>
            </w:pPr>
          </w:p>
        </w:tc>
        <w:tc>
          <w:tcPr>
            <w:tcW w:w="1418" w:type="dxa"/>
          </w:tcPr>
          <w:p w:rsidR="00C815D6" w:rsidRPr="00607A2B" w:rsidRDefault="00C815D6">
            <w:pPr>
              <w:rPr>
                <w:sz w:val="16"/>
                <w:szCs w:val="16"/>
              </w:rPr>
            </w:pPr>
          </w:p>
        </w:tc>
      </w:tr>
      <w:tr w:rsidR="00607A2B" w:rsidTr="00AC2761">
        <w:tc>
          <w:tcPr>
            <w:tcW w:w="1134" w:type="dxa"/>
          </w:tcPr>
          <w:p w:rsidR="00607A2B" w:rsidRDefault="002C3E08" w:rsidP="00DF2CB4">
            <w:pPr>
              <w:spacing w:line="360" w:lineRule="auto"/>
            </w:pPr>
            <w:r>
              <w:t>Loc. Violeta J.</w:t>
            </w:r>
          </w:p>
        </w:tc>
        <w:tc>
          <w:tcPr>
            <w:tcW w:w="7371" w:type="dxa"/>
          </w:tcPr>
          <w:p w:rsidR="00607A2B" w:rsidRDefault="009B4183" w:rsidP="009D38F7">
            <w:pPr>
              <w:spacing w:line="360" w:lineRule="auto"/>
            </w:pPr>
            <w:r>
              <w:t xml:space="preserve"> </w:t>
            </w:r>
            <w:r w:rsidR="002C3E08">
              <w:t>El día elegido fue el 13 de febrero porque ese fue el día que se creó Radio Naciones Unidas en 1946</w:t>
            </w:r>
            <w:r w:rsidR="002C3E08">
              <w:t>.</w:t>
            </w:r>
          </w:p>
          <w:p w:rsidR="009D38F7" w:rsidRPr="002C3E08" w:rsidRDefault="002C3E08" w:rsidP="009D38F7">
            <w:pPr>
              <w:spacing w:line="360" w:lineRule="auto"/>
            </w:pPr>
            <w:r>
              <w:t>Cada año se elige una temática de la que hablar y este año se ha decidido que sea “DIÁLOGO, TOLERANCIA Y PAZ”.  Como oportunidad para fortalecer la diversidad, la paz y el entendimiento desarrollado a través de la radiodifusión.</w:t>
            </w:r>
          </w:p>
        </w:tc>
        <w:tc>
          <w:tcPr>
            <w:tcW w:w="1418" w:type="dxa"/>
          </w:tcPr>
          <w:p w:rsidR="00607A2B" w:rsidRPr="00607A2B" w:rsidRDefault="00607A2B">
            <w:pPr>
              <w:rPr>
                <w:sz w:val="16"/>
                <w:szCs w:val="16"/>
              </w:rPr>
            </w:pPr>
          </w:p>
        </w:tc>
      </w:tr>
      <w:tr w:rsidR="00607A2B" w:rsidTr="00AC2761">
        <w:tc>
          <w:tcPr>
            <w:tcW w:w="1134" w:type="dxa"/>
          </w:tcPr>
          <w:p w:rsidR="00607A2B" w:rsidRDefault="002C3E08" w:rsidP="00DF2CB4">
            <w:pPr>
              <w:spacing w:line="360" w:lineRule="auto"/>
            </w:pPr>
            <w:r>
              <w:lastRenderedPageBreak/>
              <w:t>Loc. Paula C.</w:t>
            </w:r>
          </w:p>
        </w:tc>
        <w:tc>
          <w:tcPr>
            <w:tcW w:w="7371" w:type="dxa"/>
          </w:tcPr>
          <w:p w:rsidR="00607A2B" w:rsidRDefault="002C3E08" w:rsidP="00C815D6">
            <w:pPr>
              <w:spacing w:line="360" w:lineRule="auto"/>
              <w:rPr>
                <w:sz w:val="24"/>
                <w:szCs w:val="24"/>
              </w:rPr>
            </w:pPr>
            <w:r>
              <w:rPr>
                <w:sz w:val="24"/>
                <w:szCs w:val="24"/>
              </w:rPr>
              <w:t xml:space="preserve">Nosotros a través de nuestra Radio Fantasía y en nuestro colegió </w:t>
            </w:r>
            <w:r w:rsidR="0070258B">
              <w:rPr>
                <w:sz w:val="24"/>
                <w:szCs w:val="24"/>
              </w:rPr>
              <w:t>también intentamos promover esas actitudes o conceptos.</w:t>
            </w:r>
          </w:p>
          <w:p w:rsidR="0070258B" w:rsidRDefault="0070258B" w:rsidP="00C815D6">
            <w:pPr>
              <w:spacing w:line="360" w:lineRule="auto"/>
              <w:rPr>
                <w:sz w:val="24"/>
                <w:szCs w:val="24"/>
              </w:rPr>
            </w:pPr>
            <w:r>
              <w:rPr>
                <w:sz w:val="24"/>
                <w:szCs w:val="24"/>
              </w:rPr>
              <w:t>Nos acompañan compañeras del equipo de radio que nos van a contar de qué manera lo hacemos.</w:t>
            </w:r>
          </w:p>
          <w:p w:rsidR="009D38F7" w:rsidRPr="0070258B" w:rsidRDefault="0070258B" w:rsidP="00C815D6">
            <w:pPr>
              <w:spacing w:line="360" w:lineRule="auto"/>
              <w:rPr>
                <w:sz w:val="24"/>
                <w:szCs w:val="24"/>
              </w:rPr>
            </w:pPr>
            <w:r>
              <w:rPr>
                <w:sz w:val="24"/>
                <w:szCs w:val="24"/>
              </w:rPr>
              <w:t xml:space="preserve">Miriam cuéntanos ¿cómo trabajamos el diálogo y el entendimiento entre nosotros? </w:t>
            </w:r>
          </w:p>
        </w:tc>
        <w:tc>
          <w:tcPr>
            <w:tcW w:w="1418" w:type="dxa"/>
          </w:tcPr>
          <w:p w:rsidR="00607A2B" w:rsidRPr="00607A2B" w:rsidRDefault="00607A2B">
            <w:pPr>
              <w:rPr>
                <w:sz w:val="16"/>
                <w:szCs w:val="16"/>
              </w:rPr>
            </w:pPr>
          </w:p>
        </w:tc>
      </w:tr>
      <w:tr w:rsidR="00607A2B" w:rsidTr="00AC2761">
        <w:tc>
          <w:tcPr>
            <w:tcW w:w="1134" w:type="dxa"/>
          </w:tcPr>
          <w:p w:rsidR="00607A2B" w:rsidRDefault="0070258B" w:rsidP="00DF2CB4">
            <w:pPr>
              <w:spacing w:line="360" w:lineRule="auto"/>
            </w:pPr>
            <w:r>
              <w:t>Miriam</w:t>
            </w:r>
          </w:p>
        </w:tc>
        <w:tc>
          <w:tcPr>
            <w:tcW w:w="7371" w:type="dxa"/>
          </w:tcPr>
          <w:p w:rsidR="00607A2B" w:rsidRDefault="0070258B" w:rsidP="009D38F7">
            <w:pPr>
              <w:spacing w:line="360" w:lineRule="auto"/>
              <w:rPr>
                <w:sz w:val="24"/>
                <w:szCs w:val="24"/>
              </w:rPr>
            </w:pPr>
            <w:r>
              <w:rPr>
                <w:sz w:val="24"/>
                <w:szCs w:val="24"/>
              </w:rPr>
              <w:t>En nuestro cole tenemos un programa de Mediación, con este programa resolvemos los posibles conflictos con los compañeros a través del diálogo. Para ello a principio de curso los alumnos y alumnas de 5º y 6º nos formamos para ser mediadores</w:t>
            </w:r>
            <w:r w:rsidR="00E054F4">
              <w:rPr>
                <w:sz w:val="24"/>
                <w:szCs w:val="24"/>
              </w:rPr>
              <w:t>. A</w:t>
            </w:r>
            <w:r>
              <w:rPr>
                <w:sz w:val="24"/>
                <w:szCs w:val="24"/>
              </w:rPr>
              <w:t xml:space="preserve">prendemos a ponernos en el lugar del otro, conocemos lo que es la empatía y </w:t>
            </w:r>
            <w:r w:rsidR="00E054F4">
              <w:rPr>
                <w:sz w:val="24"/>
                <w:szCs w:val="24"/>
              </w:rPr>
              <w:t>también analizamos</w:t>
            </w:r>
            <w:r>
              <w:rPr>
                <w:sz w:val="24"/>
                <w:szCs w:val="24"/>
              </w:rPr>
              <w:t xml:space="preserve"> los pasos a seguir a la hora de realizar una mediación sin dar nuestra </w:t>
            </w:r>
            <w:r w:rsidR="00E054F4">
              <w:rPr>
                <w:sz w:val="24"/>
                <w:szCs w:val="24"/>
              </w:rPr>
              <w:t>opinión,</w:t>
            </w:r>
            <w:r>
              <w:rPr>
                <w:sz w:val="24"/>
                <w:szCs w:val="24"/>
              </w:rPr>
              <w:t xml:space="preserve"> para que los participantes encuentren por ellos mismos la solución a través del diálogo. </w:t>
            </w:r>
          </w:p>
          <w:p w:rsidR="009D38F7" w:rsidRPr="00E054F4" w:rsidRDefault="00E054F4" w:rsidP="009D38F7">
            <w:pPr>
              <w:spacing w:line="360" w:lineRule="auto"/>
              <w:rPr>
                <w:sz w:val="24"/>
                <w:szCs w:val="24"/>
              </w:rPr>
            </w:pPr>
            <w:r>
              <w:rPr>
                <w:sz w:val="24"/>
                <w:szCs w:val="24"/>
              </w:rPr>
              <w:t>Esta actividad la hacemos durante los recreos y la verdad es que se resuelven muchos conflictos entre los niños sin que tengan que intervenir los maestros.</w:t>
            </w:r>
          </w:p>
        </w:tc>
        <w:tc>
          <w:tcPr>
            <w:tcW w:w="1418" w:type="dxa"/>
          </w:tcPr>
          <w:p w:rsidR="00607A2B" w:rsidRPr="00607A2B" w:rsidRDefault="00607A2B">
            <w:pPr>
              <w:rPr>
                <w:sz w:val="16"/>
                <w:szCs w:val="16"/>
              </w:rPr>
            </w:pPr>
          </w:p>
        </w:tc>
      </w:tr>
      <w:tr w:rsidR="00607A2B" w:rsidTr="00AC2761">
        <w:tc>
          <w:tcPr>
            <w:tcW w:w="1134" w:type="dxa"/>
          </w:tcPr>
          <w:p w:rsidR="00607A2B" w:rsidRDefault="00E054F4" w:rsidP="00DF2CB4">
            <w:pPr>
              <w:spacing w:line="360" w:lineRule="auto"/>
            </w:pPr>
            <w:r>
              <w:t>Loc. Paula M.</w:t>
            </w:r>
          </w:p>
        </w:tc>
        <w:tc>
          <w:tcPr>
            <w:tcW w:w="7371" w:type="dxa"/>
          </w:tcPr>
          <w:p w:rsidR="00C03776" w:rsidRDefault="00C03776" w:rsidP="00E9534E">
            <w:pPr>
              <w:spacing w:line="360" w:lineRule="auto"/>
              <w:rPr>
                <w:sz w:val="24"/>
                <w:szCs w:val="24"/>
              </w:rPr>
            </w:pPr>
            <w:r>
              <w:rPr>
                <w:sz w:val="24"/>
                <w:szCs w:val="24"/>
              </w:rPr>
              <w:t>Gracias Miriam.</w:t>
            </w:r>
          </w:p>
          <w:p w:rsidR="00E4537D" w:rsidRPr="00370136" w:rsidRDefault="00E054F4" w:rsidP="00E9534E">
            <w:pPr>
              <w:spacing w:line="360" w:lineRule="auto"/>
              <w:rPr>
                <w:sz w:val="24"/>
                <w:szCs w:val="24"/>
              </w:rPr>
            </w:pPr>
            <w:r>
              <w:rPr>
                <w:sz w:val="24"/>
                <w:szCs w:val="24"/>
              </w:rPr>
              <w:t xml:space="preserve">Ángela </w:t>
            </w:r>
            <w:r w:rsidR="007B659F">
              <w:rPr>
                <w:sz w:val="24"/>
                <w:szCs w:val="24"/>
              </w:rPr>
              <w:t xml:space="preserve">de 4º </w:t>
            </w:r>
            <w:r>
              <w:rPr>
                <w:sz w:val="24"/>
                <w:szCs w:val="24"/>
              </w:rPr>
              <w:t>nos va a hablar</w:t>
            </w:r>
            <w:r w:rsidR="00370136">
              <w:rPr>
                <w:sz w:val="24"/>
                <w:szCs w:val="24"/>
              </w:rPr>
              <w:t xml:space="preserve"> de dos proyectos que se llevan a cabo en las clases.</w:t>
            </w:r>
          </w:p>
        </w:tc>
        <w:tc>
          <w:tcPr>
            <w:tcW w:w="1418" w:type="dxa"/>
          </w:tcPr>
          <w:p w:rsidR="00607A2B" w:rsidRPr="00607A2B" w:rsidRDefault="00607A2B">
            <w:pPr>
              <w:rPr>
                <w:sz w:val="16"/>
                <w:szCs w:val="16"/>
              </w:rPr>
            </w:pPr>
          </w:p>
        </w:tc>
      </w:tr>
      <w:tr w:rsidR="00607A2B" w:rsidTr="00AC2761">
        <w:tc>
          <w:tcPr>
            <w:tcW w:w="1134" w:type="dxa"/>
          </w:tcPr>
          <w:p w:rsidR="00607A2B" w:rsidRDefault="00370136" w:rsidP="00DF2CB4">
            <w:pPr>
              <w:spacing w:line="360" w:lineRule="auto"/>
            </w:pPr>
            <w:r>
              <w:t>Ángela</w:t>
            </w:r>
          </w:p>
        </w:tc>
        <w:tc>
          <w:tcPr>
            <w:tcW w:w="7371" w:type="dxa"/>
          </w:tcPr>
          <w:p w:rsidR="00607A2B" w:rsidRDefault="00370136" w:rsidP="009D38F7">
            <w:pPr>
              <w:spacing w:line="360" w:lineRule="auto"/>
              <w:rPr>
                <w:rStyle w:val="Hipervnculo"/>
                <w:color w:val="auto"/>
                <w:u w:val="none"/>
              </w:rPr>
            </w:pPr>
            <w:r w:rsidRPr="00370136">
              <w:rPr>
                <w:rStyle w:val="Hipervnculo"/>
                <w:color w:val="auto"/>
                <w:u w:val="none"/>
              </w:rPr>
              <w:t>El primer proyecto se llama</w:t>
            </w:r>
            <w:r>
              <w:rPr>
                <w:rStyle w:val="Hipervnculo"/>
                <w:color w:val="auto"/>
                <w:u w:val="none"/>
              </w:rPr>
              <w:t xml:space="preserve"> “LAS EMOCIONES” en el que expresamos nuestros sentimientos cuando ocurre algo como una discusión o un insulto entre los compañeros. Entonces nos ponemos una pinza marcando una de las 5 emociones (alegría, calma, amor, tristeza o miedo). Después  decimos como nos sentimos cuando el compañero o compañera nos ha hecho algo y además proponemos lo que nos gustaría que pasara. De esta manera nos sentimos mucho mejor y nos perdonamos. </w:t>
            </w:r>
          </w:p>
          <w:p w:rsidR="00C03776" w:rsidRDefault="00370136" w:rsidP="009D38F7">
            <w:pPr>
              <w:spacing w:line="360" w:lineRule="auto"/>
              <w:rPr>
                <w:rStyle w:val="Hipervnculo"/>
                <w:color w:val="auto"/>
                <w:u w:val="none"/>
              </w:rPr>
            </w:pPr>
            <w:r>
              <w:rPr>
                <w:rStyle w:val="Hipervnculo"/>
                <w:color w:val="auto"/>
                <w:u w:val="none"/>
              </w:rPr>
              <w:t>El segundo proyecto es “EL RINCÓN DE LA AMISTAD” que es una zona de la clase creada con dos sillas, unos carteles y un cojín que utilizamos cuando ha habido un problema entre dos compañeros. En ese rincón solo podemos estar los dos para dialogar sobre lo que ha pasado</w:t>
            </w:r>
            <w:r w:rsidR="00C03776">
              <w:rPr>
                <w:rStyle w:val="Hipervnculo"/>
                <w:color w:val="auto"/>
                <w:u w:val="none"/>
              </w:rPr>
              <w:t xml:space="preserve">. Cuando uno de los dos quiere hablar coge el cojín y el otro tiene que escuchar. Para hablar se dicen también los sentimientos y lo que nos gustaría que pasara. </w:t>
            </w:r>
          </w:p>
          <w:p w:rsidR="009D38F7" w:rsidRDefault="00C03776" w:rsidP="009D38F7">
            <w:pPr>
              <w:spacing w:line="360" w:lineRule="auto"/>
            </w:pPr>
            <w:r>
              <w:rPr>
                <w:rStyle w:val="Hipervnculo"/>
                <w:color w:val="auto"/>
                <w:u w:val="none"/>
              </w:rPr>
              <w:t>Con estos programas aprendemos a expresar nuestros sentimientos, a ponernos en el lugar del otro, a buscar soluciones utilizando el diálogo, a escuchar con una actitud de respeto. Así aprendemos a solucionar nuestros propios problemas sin ayuda de los maestros.</w:t>
            </w:r>
          </w:p>
        </w:tc>
        <w:tc>
          <w:tcPr>
            <w:tcW w:w="1418" w:type="dxa"/>
          </w:tcPr>
          <w:p w:rsidR="00607A2B" w:rsidRPr="00607A2B" w:rsidRDefault="00607A2B">
            <w:pPr>
              <w:rPr>
                <w:sz w:val="16"/>
                <w:szCs w:val="16"/>
              </w:rPr>
            </w:pPr>
          </w:p>
        </w:tc>
      </w:tr>
      <w:tr w:rsidR="00607A2B" w:rsidTr="00AC2761">
        <w:tc>
          <w:tcPr>
            <w:tcW w:w="1134" w:type="dxa"/>
          </w:tcPr>
          <w:p w:rsidR="00607A2B" w:rsidRDefault="00C03776" w:rsidP="00DF2CB4">
            <w:pPr>
              <w:spacing w:line="360" w:lineRule="auto"/>
            </w:pPr>
            <w:r>
              <w:t xml:space="preserve">Loc. Violeta J. </w:t>
            </w:r>
          </w:p>
        </w:tc>
        <w:tc>
          <w:tcPr>
            <w:tcW w:w="7371" w:type="dxa"/>
          </w:tcPr>
          <w:p w:rsidR="009D38F7" w:rsidRDefault="00C03776" w:rsidP="00C523D5">
            <w:pPr>
              <w:spacing w:line="360" w:lineRule="auto"/>
              <w:rPr>
                <w:sz w:val="24"/>
                <w:szCs w:val="24"/>
              </w:rPr>
            </w:pPr>
            <w:r>
              <w:rPr>
                <w:sz w:val="24"/>
                <w:szCs w:val="24"/>
              </w:rPr>
              <w:t>Gracias Ángela.</w:t>
            </w:r>
          </w:p>
          <w:p w:rsidR="00607A2B" w:rsidRPr="00994AE4" w:rsidRDefault="00C03776" w:rsidP="009D38F7">
            <w:pPr>
              <w:spacing w:line="360" w:lineRule="auto"/>
              <w:rPr>
                <w:sz w:val="24"/>
                <w:szCs w:val="24"/>
              </w:rPr>
            </w:pPr>
            <w:r>
              <w:rPr>
                <w:sz w:val="24"/>
                <w:szCs w:val="24"/>
              </w:rPr>
              <w:t>Álvaro nos va a contar el proyecto que están llevando a cabo en su clase de 3º</w:t>
            </w:r>
            <w:r w:rsidR="00994AE4">
              <w:rPr>
                <w:sz w:val="24"/>
                <w:szCs w:val="24"/>
              </w:rPr>
              <w:t xml:space="preserve"> para fomentar la paz y el compañerismo.</w:t>
            </w:r>
          </w:p>
        </w:tc>
        <w:tc>
          <w:tcPr>
            <w:tcW w:w="1418" w:type="dxa"/>
          </w:tcPr>
          <w:p w:rsidR="00607A2B" w:rsidRPr="00607A2B" w:rsidRDefault="00607A2B" w:rsidP="00DF2CB4">
            <w:pPr>
              <w:spacing w:line="360" w:lineRule="auto"/>
              <w:rPr>
                <w:sz w:val="16"/>
                <w:szCs w:val="16"/>
              </w:rPr>
            </w:pPr>
          </w:p>
        </w:tc>
      </w:tr>
      <w:tr w:rsidR="00607A2B" w:rsidTr="00AC2761">
        <w:tc>
          <w:tcPr>
            <w:tcW w:w="1134" w:type="dxa"/>
          </w:tcPr>
          <w:p w:rsidR="00607A2B" w:rsidRDefault="00994AE4" w:rsidP="00DF2CB4">
            <w:pPr>
              <w:spacing w:line="360" w:lineRule="auto"/>
            </w:pPr>
            <w:r>
              <w:t>Álvaro</w:t>
            </w:r>
          </w:p>
        </w:tc>
        <w:tc>
          <w:tcPr>
            <w:tcW w:w="7371" w:type="dxa"/>
          </w:tcPr>
          <w:p w:rsidR="00C523D5" w:rsidRDefault="00994AE4" w:rsidP="00C523D5">
            <w:pPr>
              <w:spacing w:line="360" w:lineRule="auto"/>
              <w:rPr>
                <w:sz w:val="24"/>
                <w:szCs w:val="24"/>
              </w:rPr>
            </w:pPr>
            <w:r>
              <w:rPr>
                <w:sz w:val="24"/>
                <w:szCs w:val="24"/>
              </w:rPr>
              <w:t>Cada niño tenemos un</w:t>
            </w:r>
            <w:r w:rsidR="007B659F">
              <w:rPr>
                <w:sz w:val="24"/>
                <w:szCs w:val="24"/>
              </w:rPr>
              <w:t>a caja decorada a nuestro gusto y están todas juntas encima de una mesa. Cuando a lo largo del día algún niño o niña insulta o trata mal a un compañero se le mete una piedra en su caja. En cambio cuando un niño o niña trata bien a sus compañeros y los ayuda en lo que necesita se le mete un algodón en la caja.</w:t>
            </w:r>
          </w:p>
          <w:p w:rsidR="001D1471" w:rsidRPr="007B659F" w:rsidRDefault="007B659F" w:rsidP="007B659F">
            <w:pPr>
              <w:spacing w:line="360" w:lineRule="auto"/>
              <w:rPr>
                <w:sz w:val="24"/>
                <w:szCs w:val="24"/>
              </w:rPr>
            </w:pPr>
            <w:r>
              <w:rPr>
                <w:sz w:val="24"/>
                <w:szCs w:val="24"/>
              </w:rPr>
              <w:t>A final de la semana se hace una reflexión de lo ocurrido con consecuencias negativas para los que tengan piedras en su caja y con recompensas para los que tengan algodones.</w:t>
            </w:r>
          </w:p>
        </w:tc>
        <w:tc>
          <w:tcPr>
            <w:tcW w:w="1418" w:type="dxa"/>
          </w:tcPr>
          <w:p w:rsidR="00607A2B" w:rsidRDefault="00680539" w:rsidP="00DF2CB4">
            <w:pPr>
              <w:spacing w:line="360" w:lineRule="auto"/>
              <w:rPr>
                <w:sz w:val="16"/>
                <w:szCs w:val="16"/>
              </w:rPr>
            </w:pPr>
            <w:r>
              <w:rPr>
                <w:sz w:val="16"/>
                <w:szCs w:val="16"/>
              </w:rPr>
              <w:t xml:space="preserve">  </w:t>
            </w:r>
          </w:p>
          <w:p w:rsidR="00680539" w:rsidRDefault="00680539" w:rsidP="00DF2CB4">
            <w:pPr>
              <w:spacing w:line="360" w:lineRule="auto"/>
              <w:rPr>
                <w:sz w:val="16"/>
                <w:szCs w:val="16"/>
              </w:rPr>
            </w:pPr>
          </w:p>
          <w:p w:rsidR="00680539" w:rsidRDefault="00680539" w:rsidP="00DF2CB4">
            <w:pPr>
              <w:spacing w:line="360" w:lineRule="auto"/>
              <w:rPr>
                <w:sz w:val="16"/>
                <w:szCs w:val="16"/>
              </w:rPr>
            </w:pPr>
          </w:p>
          <w:p w:rsidR="00680539" w:rsidRDefault="00680539" w:rsidP="00DF2CB4">
            <w:pPr>
              <w:spacing w:line="360" w:lineRule="auto"/>
              <w:rPr>
                <w:sz w:val="16"/>
                <w:szCs w:val="16"/>
              </w:rPr>
            </w:pPr>
          </w:p>
          <w:p w:rsidR="00680539" w:rsidRDefault="00680539" w:rsidP="00DF2CB4">
            <w:pPr>
              <w:spacing w:line="360" w:lineRule="auto"/>
              <w:rPr>
                <w:sz w:val="16"/>
                <w:szCs w:val="16"/>
              </w:rPr>
            </w:pPr>
          </w:p>
          <w:p w:rsidR="00680539" w:rsidRDefault="00680539" w:rsidP="00DF2CB4">
            <w:pPr>
              <w:spacing w:line="360" w:lineRule="auto"/>
              <w:rPr>
                <w:sz w:val="16"/>
                <w:szCs w:val="16"/>
              </w:rPr>
            </w:pPr>
          </w:p>
          <w:p w:rsidR="00680539" w:rsidRDefault="00680539" w:rsidP="00DF2CB4">
            <w:pPr>
              <w:spacing w:line="360" w:lineRule="auto"/>
              <w:rPr>
                <w:sz w:val="16"/>
                <w:szCs w:val="16"/>
              </w:rPr>
            </w:pPr>
          </w:p>
          <w:p w:rsidR="00680539" w:rsidRDefault="00680539" w:rsidP="00DF2CB4">
            <w:pPr>
              <w:spacing w:line="360" w:lineRule="auto"/>
              <w:rPr>
                <w:sz w:val="16"/>
                <w:szCs w:val="16"/>
              </w:rPr>
            </w:pPr>
          </w:p>
          <w:p w:rsidR="00680539" w:rsidRPr="00607A2B" w:rsidRDefault="00680539" w:rsidP="00DF2CB4">
            <w:pPr>
              <w:spacing w:line="360" w:lineRule="auto"/>
              <w:rPr>
                <w:sz w:val="16"/>
                <w:szCs w:val="16"/>
              </w:rPr>
            </w:pPr>
          </w:p>
        </w:tc>
      </w:tr>
      <w:tr w:rsidR="00607A2B" w:rsidTr="00AC2761">
        <w:tc>
          <w:tcPr>
            <w:tcW w:w="1134" w:type="dxa"/>
          </w:tcPr>
          <w:p w:rsidR="00607A2B" w:rsidRDefault="007B659F" w:rsidP="00DF2CB4">
            <w:pPr>
              <w:spacing w:line="360" w:lineRule="auto"/>
            </w:pPr>
            <w:r>
              <w:t>Loc. Paula C.</w:t>
            </w:r>
          </w:p>
        </w:tc>
        <w:tc>
          <w:tcPr>
            <w:tcW w:w="7371" w:type="dxa"/>
          </w:tcPr>
          <w:p w:rsidR="00C32805" w:rsidRDefault="007B659F" w:rsidP="00C523D5">
            <w:pPr>
              <w:spacing w:line="360" w:lineRule="auto"/>
            </w:pPr>
            <w:r>
              <w:t>Gracias Álvaro.</w:t>
            </w:r>
          </w:p>
          <w:p w:rsidR="007B659F" w:rsidRPr="007B659F" w:rsidRDefault="007B659F" w:rsidP="00C523D5">
            <w:pPr>
              <w:spacing w:line="360" w:lineRule="auto"/>
            </w:pPr>
            <w:r>
              <w:t>Adriana de 6ºnos va a hablar de la tolerancia.</w:t>
            </w:r>
          </w:p>
        </w:tc>
        <w:tc>
          <w:tcPr>
            <w:tcW w:w="1418" w:type="dxa"/>
          </w:tcPr>
          <w:p w:rsidR="00607A2B" w:rsidRPr="00607A2B" w:rsidRDefault="00607A2B" w:rsidP="00DF2CB4">
            <w:pPr>
              <w:spacing w:line="360" w:lineRule="auto"/>
              <w:rPr>
                <w:sz w:val="16"/>
                <w:szCs w:val="16"/>
              </w:rPr>
            </w:pPr>
          </w:p>
        </w:tc>
      </w:tr>
      <w:tr w:rsidR="00607A2B" w:rsidTr="00AC2761">
        <w:trPr>
          <w:trHeight w:val="283"/>
        </w:trPr>
        <w:tc>
          <w:tcPr>
            <w:tcW w:w="1134" w:type="dxa"/>
          </w:tcPr>
          <w:p w:rsidR="00607A2B" w:rsidRDefault="007B659F" w:rsidP="00DF2CB4">
            <w:pPr>
              <w:spacing w:line="360" w:lineRule="auto"/>
            </w:pPr>
            <w:r>
              <w:t>Adriana</w:t>
            </w:r>
          </w:p>
        </w:tc>
        <w:tc>
          <w:tcPr>
            <w:tcW w:w="7371" w:type="dxa"/>
          </w:tcPr>
          <w:p w:rsidR="002673DE" w:rsidRDefault="007B659F" w:rsidP="0029160D">
            <w:pPr>
              <w:spacing w:line="360" w:lineRule="auto"/>
              <w:rPr>
                <w:sz w:val="24"/>
                <w:szCs w:val="24"/>
              </w:rPr>
            </w:pPr>
            <w:r>
              <w:rPr>
                <w:sz w:val="24"/>
                <w:szCs w:val="24"/>
              </w:rPr>
              <w:t>La tolerancia es una actitud básica para el respeto a la diversidad de</w:t>
            </w:r>
            <w:r w:rsidR="005311F5">
              <w:rPr>
                <w:sz w:val="24"/>
                <w:szCs w:val="24"/>
              </w:rPr>
              <w:t xml:space="preserve"> culturas, religiones, de formas de expresión, de modos de ser. </w:t>
            </w:r>
          </w:p>
          <w:p w:rsidR="005311F5" w:rsidRDefault="005311F5" w:rsidP="0029160D">
            <w:pPr>
              <w:spacing w:line="360" w:lineRule="auto"/>
              <w:rPr>
                <w:sz w:val="24"/>
                <w:szCs w:val="24"/>
              </w:rPr>
            </w:pPr>
            <w:r>
              <w:rPr>
                <w:sz w:val="24"/>
                <w:szCs w:val="24"/>
              </w:rPr>
              <w:t>Es decir, es la actitud que debemos tener cuando nos encontramos con alguien que es distinto y no por ello tiene que ser ni mejor ni peor que nosotros.</w:t>
            </w:r>
          </w:p>
          <w:p w:rsidR="005311F5" w:rsidRPr="00680539" w:rsidRDefault="005311F5" w:rsidP="0029160D">
            <w:pPr>
              <w:spacing w:line="360" w:lineRule="auto"/>
              <w:rPr>
                <w:sz w:val="24"/>
                <w:szCs w:val="24"/>
              </w:rPr>
            </w:pPr>
            <w:r>
              <w:rPr>
                <w:sz w:val="24"/>
                <w:szCs w:val="24"/>
              </w:rPr>
              <w:t>En nuestro colegio hay compañeros y compañeras que son de otra raza, tenemos compañeros que dan diferentes religiones y también tenemos compañeros que tienen discapacidad. Pero nosotros no vemos esas diferencias. Pa</w:t>
            </w:r>
            <w:r w:rsidRPr="005311F5">
              <w:rPr>
                <w:b/>
                <w:sz w:val="24"/>
                <w:szCs w:val="24"/>
                <w:u w:val="single"/>
              </w:rPr>
              <w:t>ra nosotros lo único diferente que vemos es que se llaman de otra manera, como cualquier persona</w:t>
            </w:r>
            <w:r>
              <w:rPr>
                <w:b/>
                <w:sz w:val="24"/>
                <w:szCs w:val="24"/>
                <w:u w:val="single"/>
              </w:rPr>
              <w:t>. Son nuestros amigos igualmente.</w:t>
            </w:r>
          </w:p>
        </w:tc>
        <w:tc>
          <w:tcPr>
            <w:tcW w:w="1418" w:type="dxa"/>
          </w:tcPr>
          <w:p w:rsidR="00680539" w:rsidRDefault="00680539" w:rsidP="00DF2CB4">
            <w:pPr>
              <w:spacing w:line="360" w:lineRule="auto"/>
              <w:rPr>
                <w:sz w:val="16"/>
                <w:szCs w:val="16"/>
              </w:rPr>
            </w:pPr>
          </w:p>
          <w:p w:rsidR="00680539" w:rsidRDefault="00680539" w:rsidP="00DF2CB4">
            <w:pPr>
              <w:spacing w:line="360" w:lineRule="auto"/>
              <w:rPr>
                <w:sz w:val="16"/>
                <w:szCs w:val="16"/>
              </w:rPr>
            </w:pPr>
          </w:p>
          <w:p w:rsidR="00680539" w:rsidRDefault="00680539" w:rsidP="00DF2CB4">
            <w:pPr>
              <w:spacing w:line="360" w:lineRule="auto"/>
              <w:rPr>
                <w:sz w:val="16"/>
                <w:szCs w:val="16"/>
              </w:rPr>
            </w:pPr>
          </w:p>
          <w:p w:rsidR="00680539" w:rsidRPr="00607A2B" w:rsidRDefault="00680539" w:rsidP="00DF2CB4">
            <w:pPr>
              <w:spacing w:line="360" w:lineRule="auto"/>
              <w:rPr>
                <w:sz w:val="16"/>
                <w:szCs w:val="16"/>
              </w:rPr>
            </w:pPr>
          </w:p>
        </w:tc>
      </w:tr>
      <w:tr w:rsidR="002174A5" w:rsidTr="00FE59DC">
        <w:trPr>
          <w:trHeight w:val="1134"/>
        </w:trPr>
        <w:tc>
          <w:tcPr>
            <w:tcW w:w="1134" w:type="dxa"/>
          </w:tcPr>
          <w:p w:rsidR="002174A5" w:rsidRDefault="00FE59DC" w:rsidP="009D38F7">
            <w:pPr>
              <w:spacing w:line="360" w:lineRule="auto"/>
            </w:pPr>
            <w:r>
              <w:t>Loc Paula M.</w:t>
            </w:r>
          </w:p>
        </w:tc>
        <w:tc>
          <w:tcPr>
            <w:tcW w:w="7371" w:type="dxa"/>
          </w:tcPr>
          <w:p w:rsidR="002174A5" w:rsidRDefault="00FE59DC" w:rsidP="0029160D">
            <w:pPr>
              <w:spacing w:line="360" w:lineRule="auto"/>
              <w:rPr>
                <w:sz w:val="24"/>
                <w:szCs w:val="24"/>
              </w:rPr>
            </w:pPr>
            <w:r>
              <w:rPr>
                <w:sz w:val="24"/>
                <w:szCs w:val="24"/>
              </w:rPr>
              <w:t>Gracias Adriana.</w:t>
            </w:r>
          </w:p>
          <w:p w:rsidR="00FE59DC" w:rsidRPr="00680539" w:rsidRDefault="00FE59DC" w:rsidP="0029160D">
            <w:pPr>
              <w:spacing w:line="360" w:lineRule="auto"/>
              <w:rPr>
                <w:sz w:val="24"/>
                <w:szCs w:val="24"/>
              </w:rPr>
            </w:pPr>
            <w:r>
              <w:rPr>
                <w:sz w:val="24"/>
                <w:szCs w:val="24"/>
              </w:rPr>
              <w:t>Por último Irene de 4º nos va a contar como fomentamos la Paz</w:t>
            </w:r>
          </w:p>
        </w:tc>
        <w:tc>
          <w:tcPr>
            <w:tcW w:w="1418" w:type="dxa"/>
          </w:tcPr>
          <w:p w:rsidR="002174A5" w:rsidRDefault="002174A5" w:rsidP="00DF2CB4">
            <w:pPr>
              <w:spacing w:line="360" w:lineRule="auto"/>
              <w:rPr>
                <w:sz w:val="16"/>
                <w:szCs w:val="16"/>
              </w:rPr>
            </w:pPr>
          </w:p>
        </w:tc>
      </w:tr>
      <w:tr w:rsidR="00607A2B" w:rsidTr="00AC2761">
        <w:tc>
          <w:tcPr>
            <w:tcW w:w="1134" w:type="dxa"/>
          </w:tcPr>
          <w:p w:rsidR="00607A2B" w:rsidRDefault="00FE59DC" w:rsidP="00DF2CB4">
            <w:pPr>
              <w:spacing w:line="360" w:lineRule="auto"/>
            </w:pPr>
            <w:r>
              <w:t>Irene</w:t>
            </w:r>
          </w:p>
        </w:tc>
        <w:tc>
          <w:tcPr>
            <w:tcW w:w="7371" w:type="dxa"/>
          </w:tcPr>
          <w:p w:rsidR="00607A2B" w:rsidRDefault="00FE59DC" w:rsidP="00DF2CB4">
            <w:pPr>
              <w:spacing w:line="360" w:lineRule="auto"/>
              <w:rPr>
                <w:bCs/>
                <w:sz w:val="24"/>
                <w:szCs w:val="24"/>
              </w:rPr>
            </w:pPr>
            <w:r>
              <w:rPr>
                <w:bCs/>
                <w:sz w:val="24"/>
                <w:szCs w:val="24"/>
              </w:rPr>
              <w:t>Todos los años celebramos el día de la PAZ y este en concreto hemos construido un sol enorme con papel continuo  y dentro hemos escrito la palabra PAZ. Después cada curso hemos trabajado en torno a una palabra relacionada que luego la hemos pegado formando los rayos del sol. También teníamos que hablar sobre el significado de esas palabras. Para terminar la conmemoración hicimos un círculo cantando y bailando la canción “CUENTA CONMIGO” de Rio Roma.</w:t>
            </w:r>
          </w:p>
          <w:p w:rsidR="00FE59DC" w:rsidRPr="00680539" w:rsidRDefault="00FE59DC" w:rsidP="00DF2CB4">
            <w:pPr>
              <w:spacing w:line="360" w:lineRule="auto"/>
              <w:rPr>
                <w:bCs/>
                <w:sz w:val="24"/>
                <w:szCs w:val="24"/>
              </w:rPr>
            </w:pPr>
            <w:r>
              <w:rPr>
                <w:bCs/>
                <w:sz w:val="24"/>
                <w:szCs w:val="24"/>
              </w:rPr>
              <w:t>Y en estas últimas semanas hemos estado investigando sobre las mujeres que han recibido un premio NOBEL de la PAZ, para después explicárselo al resto de compañeros. Algunas de las mujeres que hemos trabajado han sido</w:t>
            </w:r>
            <w:r w:rsidR="008A2D50">
              <w:rPr>
                <w:bCs/>
                <w:sz w:val="24"/>
                <w:szCs w:val="24"/>
              </w:rPr>
              <w:t xml:space="preserve"> Wangari Maathai, Madre Teresa de Calcuta, Rigoberta Menchu, Jody Williams y Malala entre otras.</w:t>
            </w:r>
          </w:p>
        </w:tc>
        <w:tc>
          <w:tcPr>
            <w:tcW w:w="1418" w:type="dxa"/>
          </w:tcPr>
          <w:p w:rsidR="00607A2B" w:rsidRDefault="00607A2B" w:rsidP="00DF2CB4">
            <w:pPr>
              <w:spacing w:line="360" w:lineRule="auto"/>
              <w:rPr>
                <w:sz w:val="16"/>
                <w:szCs w:val="16"/>
              </w:rPr>
            </w:pPr>
          </w:p>
          <w:p w:rsidR="00FE59DC" w:rsidRDefault="00FE59DC" w:rsidP="00DF2CB4">
            <w:pPr>
              <w:spacing w:line="360" w:lineRule="auto"/>
              <w:rPr>
                <w:sz w:val="16"/>
                <w:szCs w:val="16"/>
              </w:rPr>
            </w:pPr>
          </w:p>
          <w:p w:rsidR="00FE59DC" w:rsidRDefault="00FE59DC" w:rsidP="00DF2CB4">
            <w:pPr>
              <w:spacing w:line="360" w:lineRule="auto"/>
              <w:rPr>
                <w:sz w:val="16"/>
                <w:szCs w:val="16"/>
              </w:rPr>
            </w:pPr>
          </w:p>
          <w:p w:rsidR="00FE59DC" w:rsidRDefault="00FE59DC" w:rsidP="00DF2CB4">
            <w:pPr>
              <w:spacing w:line="360" w:lineRule="auto"/>
              <w:rPr>
                <w:sz w:val="16"/>
                <w:szCs w:val="16"/>
              </w:rPr>
            </w:pPr>
          </w:p>
          <w:p w:rsidR="00FE59DC" w:rsidRDefault="00FE59DC" w:rsidP="00DF2CB4">
            <w:pPr>
              <w:spacing w:line="360" w:lineRule="auto"/>
              <w:rPr>
                <w:sz w:val="16"/>
                <w:szCs w:val="16"/>
              </w:rPr>
            </w:pPr>
          </w:p>
          <w:p w:rsidR="00FE59DC" w:rsidRDefault="00FE59DC" w:rsidP="00DF2CB4">
            <w:pPr>
              <w:spacing w:line="360" w:lineRule="auto"/>
              <w:rPr>
                <w:sz w:val="16"/>
                <w:szCs w:val="16"/>
              </w:rPr>
            </w:pPr>
          </w:p>
          <w:p w:rsidR="00FE59DC" w:rsidRDefault="00FE59DC" w:rsidP="00DF2CB4">
            <w:pPr>
              <w:spacing w:line="360" w:lineRule="auto"/>
              <w:rPr>
                <w:sz w:val="16"/>
                <w:szCs w:val="16"/>
              </w:rPr>
            </w:pPr>
          </w:p>
          <w:p w:rsidR="00FE59DC" w:rsidRDefault="00FE59DC" w:rsidP="00DF2CB4">
            <w:pPr>
              <w:spacing w:line="360" w:lineRule="auto"/>
              <w:rPr>
                <w:sz w:val="16"/>
                <w:szCs w:val="16"/>
              </w:rPr>
            </w:pPr>
          </w:p>
          <w:p w:rsidR="00FE59DC" w:rsidRDefault="00FE59DC" w:rsidP="00DF2CB4">
            <w:pPr>
              <w:spacing w:line="360" w:lineRule="auto"/>
              <w:rPr>
                <w:sz w:val="16"/>
                <w:szCs w:val="16"/>
              </w:rPr>
            </w:pPr>
          </w:p>
          <w:p w:rsidR="00FE59DC" w:rsidRDefault="00FE59DC" w:rsidP="00DF2CB4">
            <w:pPr>
              <w:spacing w:line="360" w:lineRule="auto"/>
              <w:rPr>
                <w:sz w:val="16"/>
                <w:szCs w:val="16"/>
              </w:rPr>
            </w:pPr>
          </w:p>
          <w:p w:rsidR="00FE59DC" w:rsidRPr="00FE59DC" w:rsidRDefault="00FE59DC" w:rsidP="00DF2CB4">
            <w:pPr>
              <w:spacing w:line="360" w:lineRule="auto"/>
              <w:rPr>
                <w:b/>
                <w:sz w:val="16"/>
                <w:szCs w:val="16"/>
                <w:u w:val="single"/>
              </w:rPr>
            </w:pPr>
            <w:r w:rsidRPr="00FE59DC">
              <w:rPr>
                <w:b/>
                <w:sz w:val="16"/>
                <w:szCs w:val="16"/>
                <w:u w:val="single"/>
              </w:rPr>
              <w:t>Cuenta Conmigo de fondo</w:t>
            </w:r>
            <w:r>
              <w:rPr>
                <w:b/>
                <w:sz w:val="16"/>
                <w:szCs w:val="16"/>
                <w:u w:val="single"/>
              </w:rPr>
              <w:t xml:space="preserve"> un trozo</w:t>
            </w:r>
          </w:p>
        </w:tc>
      </w:tr>
      <w:tr w:rsidR="00C523D5" w:rsidTr="00AC2761">
        <w:tc>
          <w:tcPr>
            <w:tcW w:w="1134" w:type="dxa"/>
          </w:tcPr>
          <w:p w:rsidR="00C523D5" w:rsidRDefault="008A2D50" w:rsidP="00DF2CB4">
            <w:pPr>
              <w:spacing w:line="360" w:lineRule="auto"/>
            </w:pPr>
            <w:r>
              <w:t>Loc. Paula C.</w:t>
            </w:r>
          </w:p>
        </w:tc>
        <w:tc>
          <w:tcPr>
            <w:tcW w:w="7371" w:type="dxa"/>
          </w:tcPr>
          <w:p w:rsidR="00C523D5" w:rsidRPr="00680539" w:rsidRDefault="008A2D50" w:rsidP="00DF2CB4">
            <w:pPr>
              <w:spacing w:line="360" w:lineRule="auto"/>
              <w:rPr>
                <w:sz w:val="24"/>
                <w:szCs w:val="24"/>
              </w:rPr>
            </w:pPr>
            <w:r>
              <w:rPr>
                <w:sz w:val="24"/>
                <w:szCs w:val="24"/>
              </w:rPr>
              <w:t>Muchas gracias a nuestras compañeras y compañero que han intervenido en este programa tan especial.</w:t>
            </w:r>
          </w:p>
        </w:tc>
        <w:tc>
          <w:tcPr>
            <w:tcW w:w="1418" w:type="dxa"/>
          </w:tcPr>
          <w:p w:rsidR="00C523D5" w:rsidRPr="00607A2B" w:rsidRDefault="00C523D5" w:rsidP="00DF2CB4">
            <w:pPr>
              <w:spacing w:line="360" w:lineRule="auto"/>
              <w:rPr>
                <w:sz w:val="16"/>
                <w:szCs w:val="16"/>
              </w:rPr>
            </w:pPr>
          </w:p>
        </w:tc>
      </w:tr>
      <w:tr w:rsidR="007D7CA6" w:rsidTr="00AC2761">
        <w:tc>
          <w:tcPr>
            <w:tcW w:w="1134" w:type="dxa"/>
          </w:tcPr>
          <w:p w:rsidR="007D7CA6" w:rsidRDefault="008A2D50" w:rsidP="00DF2CB4">
            <w:pPr>
              <w:spacing w:line="360" w:lineRule="auto"/>
            </w:pPr>
            <w:r>
              <w:t>Loc. Violeta J.</w:t>
            </w:r>
          </w:p>
        </w:tc>
        <w:tc>
          <w:tcPr>
            <w:tcW w:w="7371" w:type="dxa"/>
          </w:tcPr>
          <w:p w:rsidR="002673DE" w:rsidRDefault="008A2D50" w:rsidP="00DF2CB4">
            <w:pPr>
              <w:spacing w:line="360" w:lineRule="auto"/>
              <w:rPr>
                <w:sz w:val="24"/>
                <w:szCs w:val="24"/>
              </w:rPr>
            </w:pPr>
            <w:r>
              <w:rPr>
                <w:sz w:val="24"/>
                <w:szCs w:val="24"/>
              </w:rPr>
              <w:t>Bueno pues ya no nos queda nada más que despedirnos y agradecer a la universidad esta invitación que para nosotros supone una gran experiencia que nos servirá para aprender y poder ponerla en práctica en nuestra pequeña emisora.</w:t>
            </w:r>
          </w:p>
          <w:p w:rsidR="008A2D50" w:rsidRPr="00680539" w:rsidRDefault="008A2D50" w:rsidP="00DF2CB4">
            <w:pPr>
              <w:spacing w:line="360" w:lineRule="auto"/>
              <w:rPr>
                <w:sz w:val="24"/>
                <w:szCs w:val="24"/>
              </w:rPr>
            </w:pPr>
            <w:r>
              <w:rPr>
                <w:sz w:val="24"/>
                <w:szCs w:val="24"/>
              </w:rPr>
              <w:t>También queremos dar las gracias a los oyentes y esperamos volver en un futuro próximo a colaborar con vosotros.</w:t>
            </w:r>
          </w:p>
        </w:tc>
        <w:tc>
          <w:tcPr>
            <w:tcW w:w="1418" w:type="dxa"/>
          </w:tcPr>
          <w:p w:rsidR="007D7CA6" w:rsidRPr="00607A2B" w:rsidRDefault="007D7CA6" w:rsidP="00DF2CB4">
            <w:pPr>
              <w:spacing w:line="360" w:lineRule="auto"/>
              <w:rPr>
                <w:sz w:val="16"/>
                <w:szCs w:val="16"/>
              </w:rPr>
            </w:pPr>
          </w:p>
        </w:tc>
      </w:tr>
      <w:tr w:rsidR="008A2D50" w:rsidTr="00AC2761">
        <w:tc>
          <w:tcPr>
            <w:tcW w:w="1134" w:type="dxa"/>
          </w:tcPr>
          <w:p w:rsidR="008A2D50" w:rsidRDefault="008A2D50" w:rsidP="00DF2CB4">
            <w:pPr>
              <w:spacing w:line="360" w:lineRule="auto"/>
            </w:pPr>
            <w:r>
              <w:t>Todas</w:t>
            </w:r>
          </w:p>
        </w:tc>
        <w:tc>
          <w:tcPr>
            <w:tcW w:w="7371" w:type="dxa"/>
          </w:tcPr>
          <w:p w:rsidR="008A2D50" w:rsidRDefault="008A2D50" w:rsidP="00DF2CB4">
            <w:pPr>
              <w:spacing w:line="360" w:lineRule="auto"/>
              <w:rPr>
                <w:sz w:val="24"/>
                <w:szCs w:val="24"/>
              </w:rPr>
            </w:pPr>
            <w:r>
              <w:rPr>
                <w:sz w:val="24"/>
                <w:szCs w:val="24"/>
              </w:rPr>
              <w:t>Adiosss.</w:t>
            </w:r>
          </w:p>
        </w:tc>
        <w:tc>
          <w:tcPr>
            <w:tcW w:w="1418" w:type="dxa"/>
          </w:tcPr>
          <w:p w:rsidR="008A2D50" w:rsidRPr="00607A2B" w:rsidRDefault="008A2D50" w:rsidP="00DF2CB4">
            <w:pPr>
              <w:spacing w:line="360" w:lineRule="auto"/>
              <w:rPr>
                <w:sz w:val="16"/>
                <w:szCs w:val="16"/>
              </w:rPr>
            </w:pPr>
            <w:r>
              <w:rPr>
                <w:sz w:val="16"/>
                <w:szCs w:val="16"/>
              </w:rPr>
              <w:t>Sintonía</w:t>
            </w:r>
            <w:bookmarkStart w:id="0" w:name="_GoBack"/>
            <w:bookmarkEnd w:id="0"/>
          </w:p>
        </w:tc>
      </w:tr>
    </w:tbl>
    <w:p w:rsidR="00607A2B" w:rsidRDefault="00607A2B" w:rsidP="00DF2CB4">
      <w:pPr>
        <w:spacing w:line="360" w:lineRule="auto"/>
      </w:pPr>
    </w:p>
    <w:p w:rsidR="007A0484" w:rsidRDefault="007A0484" w:rsidP="00DF2CB4">
      <w:pPr>
        <w:spacing w:line="360" w:lineRule="auto"/>
      </w:pPr>
    </w:p>
    <w:p w:rsidR="007A0484" w:rsidRDefault="007A0484" w:rsidP="00DF2CB4">
      <w:pPr>
        <w:spacing w:line="360" w:lineRule="auto"/>
      </w:pPr>
    </w:p>
    <w:sectPr w:rsidR="007A04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BAF" w:rsidRDefault="00163BAF" w:rsidP="00D94F01">
      <w:pPr>
        <w:spacing w:after="0" w:line="240" w:lineRule="auto"/>
      </w:pPr>
      <w:r>
        <w:separator/>
      </w:r>
    </w:p>
  </w:endnote>
  <w:endnote w:type="continuationSeparator" w:id="0">
    <w:p w:rsidR="00163BAF" w:rsidRDefault="00163BAF" w:rsidP="00D9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BAF" w:rsidRDefault="00163BAF" w:rsidP="00D94F01">
      <w:pPr>
        <w:spacing w:after="0" w:line="240" w:lineRule="auto"/>
      </w:pPr>
      <w:r>
        <w:separator/>
      </w:r>
    </w:p>
  </w:footnote>
  <w:footnote w:type="continuationSeparator" w:id="0">
    <w:p w:rsidR="00163BAF" w:rsidRDefault="00163BAF" w:rsidP="00D94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31E"/>
    <w:multiLevelType w:val="hybridMultilevel"/>
    <w:tmpl w:val="72AA5CCA"/>
    <w:lvl w:ilvl="0" w:tplc="7D9C3DE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E756F8"/>
    <w:multiLevelType w:val="multilevel"/>
    <w:tmpl w:val="848A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7155E9"/>
    <w:multiLevelType w:val="hybridMultilevel"/>
    <w:tmpl w:val="4CA844E4"/>
    <w:lvl w:ilvl="0" w:tplc="4AB2F406">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3" w15:restartNumberingAfterBreak="0">
    <w:nsid w:val="57B90E5C"/>
    <w:multiLevelType w:val="multilevel"/>
    <w:tmpl w:val="104A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4718B5"/>
    <w:multiLevelType w:val="hybridMultilevel"/>
    <w:tmpl w:val="1D7446E6"/>
    <w:lvl w:ilvl="0" w:tplc="B1B87710">
      <w:numFmt w:val="bullet"/>
      <w:lvlText w:val="-"/>
      <w:lvlJc w:val="left"/>
      <w:pPr>
        <w:ind w:left="405" w:hanging="360"/>
      </w:pPr>
      <w:rPr>
        <w:rFonts w:ascii="Calibri" w:eastAsiaTheme="minorHAnsi" w:hAnsi="Calibri"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5" w15:restartNumberingAfterBreak="0">
    <w:nsid w:val="6E406825"/>
    <w:multiLevelType w:val="multilevel"/>
    <w:tmpl w:val="28E6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2B"/>
    <w:rsid w:val="0005473B"/>
    <w:rsid w:val="00060C3D"/>
    <w:rsid w:val="000676F8"/>
    <w:rsid w:val="000D5265"/>
    <w:rsid w:val="00163BAF"/>
    <w:rsid w:val="001A25AB"/>
    <w:rsid w:val="001B100C"/>
    <w:rsid w:val="001D1471"/>
    <w:rsid w:val="001D4BA9"/>
    <w:rsid w:val="002174A5"/>
    <w:rsid w:val="002376F4"/>
    <w:rsid w:val="002673DE"/>
    <w:rsid w:val="0029160D"/>
    <w:rsid w:val="002C3E08"/>
    <w:rsid w:val="00345883"/>
    <w:rsid w:val="00370136"/>
    <w:rsid w:val="004218CE"/>
    <w:rsid w:val="00450D2E"/>
    <w:rsid w:val="004F008B"/>
    <w:rsid w:val="005311F5"/>
    <w:rsid w:val="00550AE3"/>
    <w:rsid w:val="005519FC"/>
    <w:rsid w:val="005B386B"/>
    <w:rsid w:val="005C3C03"/>
    <w:rsid w:val="00607A2B"/>
    <w:rsid w:val="00680539"/>
    <w:rsid w:val="0070258B"/>
    <w:rsid w:val="00725107"/>
    <w:rsid w:val="007528AE"/>
    <w:rsid w:val="007A0484"/>
    <w:rsid w:val="007B659F"/>
    <w:rsid w:val="007D7CA6"/>
    <w:rsid w:val="00822E86"/>
    <w:rsid w:val="008A2D50"/>
    <w:rsid w:val="00904F66"/>
    <w:rsid w:val="0091657C"/>
    <w:rsid w:val="00951969"/>
    <w:rsid w:val="00977C58"/>
    <w:rsid w:val="00994AE4"/>
    <w:rsid w:val="009A2843"/>
    <w:rsid w:val="009A5835"/>
    <w:rsid w:val="009B4183"/>
    <w:rsid w:val="009D38F7"/>
    <w:rsid w:val="00A10AA3"/>
    <w:rsid w:val="00AC125F"/>
    <w:rsid w:val="00AC2761"/>
    <w:rsid w:val="00B444B8"/>
    <w:rsid w:val="00B470AA"/>
    <w:rsid w:val="00BE202A"/>
    <w:rsid w:val="00C03776"/>
    <w:rsid w:val="00C310AF"/>
    <w:rsid w:val="00C32805"/>
    <w:rsid w:val="00C523D5"/>
    <w:rsid w:val="00C7434C"/>
    <w:rsid w:val="00C815D6"/>
    <w:rsid w:val="00D6047B"/>
    <w:rsid w:val="00D70F31"/>
    <w:rsid w:val="00D94F01"/>
    <w:rsid w:val="00DF2CB4"/>
    <w:rsid w:val="00E054F4"/>
    <w:rsid w:val="00E100CF"/>
    <w:rsid w:val="00E4537D"/>
    <w:rsid w:val="00E51F59"/>
    <w:rsid w:val="00E9534E"/>
    <w:rsid w:val="00E972F0"/>
    <w:rsid w:val="00ED62A0"/>
    <w:rsid w:val="00FA49D3"/>
    <w:rsid w:val="00FC2886"/>
    <w:rsid w:val="00FE23DF"/>
    <w:rsid w:val="00FE5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47E6A-1145-406A-8620-7689F2A1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550A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550A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7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28AE"/>
    <w:pPr>
      <w:ind w:left="720"/>
      <w:contextualSpacing/>
    </w:pPr>
  </w:style>
  <w:style w:type="character" w:styleId="Hipervnculo">
    <w:name w:val="Hyperlink"/>
    <w:basedOn w:val="Fuentedeprrafopredeter"/>
    <w:uiPriority w:val="99"/>
    <w:unhideWhenUsed/>
    <w:rsid w:val="00FE23DF"/>
    <w:rPr>
      <w:color w:val="0000FF" w:themeColor="hyperlink"/>
      <w:u w:val="single"/>
    </w:rPr>
  </w:style>
  <w:style w:type="character" w:customStyle="1" w:styleId="Ttulo2Car">
    <w:name w:val="Título 2 Car"/>
    <w:basedOn w:val="Fuentedeprrafopredeter"/>
    <w:link w:val="Ttulo2"/>
    <w:uiPriority w:val="9"/>
    <w:rsid w:val="00550AE3"/>
    <w:rPr>
      <w:rFonts w:asciiTheme="majorHAnsi" w:eastAsiaTheme="majorEastAsia" w:hAnsiTheme="majorHAnsi" w:cstheme="majorBidi"/>
      <w:color w:val="365F91" w:themeColor="accent1" w:themeShade="BF"/>
      <w:sz w:val="26"/>
      <w:szCs w:val="26"/>
    </w:rPr>
  </w:style>
  <w:style w:type="character" w:styleId="Textoennegrita">
    <w:name w:val="Strong"/>
    <w:basedOn w:val="Fuentedeprrafopredeter"/>
    <w:uiPriority w:val="22"/>
    <w:qFormat/>
    <w:rsid w:val="00550AE3"/>
    <w:rPr>
      <w:b/>
      <w:bCs/>
    </w:rPr>
  </w:style>
  <w:style w:type="character" w:customStyle="1" w:styleId="Ttulo3Car">
    <w:name w:val="Título 3 Car"/>
    <w:basedOn w:val="Fuentedeprrafopredeter"/>
    <w:link w:val="Ttulo3"/>
    <w:uiPriority w:val="9"/>
    <w:semiHidden/>
    <w:rsid w:val="00550AE3"/>
    <w:rPr>
      <w:rFonts w:asciiTheme="majorHAnsi" w:eastAsiaTheme="majorEastAsia" w:hAnsiTheme="majorHAnsi" w:cstheme="majorBidi"/>
      <w:color w:val="243F60" w:themeColor="accent1" w:themeShade="7F"/>
      <w:sz w:val="24"/>
      <w:szCs w:val="24"/>
    </w:rPr>
  </w:style>
  <w:style w:type="paragraph" w:styleId="Encabezado">
    <w:name w:val="header"/>
    <w:basedOn w:val="Normal"/>
    <w:link w:val="EncabezadoCar"/>
    <w:uiPriority w:val="99"/>
    <w:unhideWhenUsed/>
    <w:rsid w:val="00D94F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4F01"/>
  </w:style>
  <w:style w:type="paragraph" w:styleId="Piedepgina">
    <w:name w:val="footer"/>
    <w:basedOn w:val="Normal"/>
    <w:link w:val="PiedepginaCar"/>
    <w:uiPriority w:val="99"/>
    <w:unhideWhenUsed/>
    <w:rsid w:val="00D94F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4F01"/>
  </w:style>
  <w:style w:type="paragraph" w:styleId="Textodeglobo">
    <w:name w:val="Balloon Text"/>
    <w:basedOn w:val="Normal"/>
    <w:link w:val="TextodegloboCar"/>
    <w:uiPriority w:val="99"/>
    <w:semiHidden/>
    <w:unhideWhenUsed/>
    <w:rsid w:val="009D38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1200">
      <w:bodyDiv w:val="1"/>
      <w:marLeft w:val="0"/>
      <w:marRight w:val="0"/>
      <w:marTop w:val="0"/>
      <w:marBottom w:val="0"/>
      <w:divBdr>
        <w:top w:val="none" w:sz="0" w:space="0" w:color="auto"/>
        <w:left w:val="none" w:sz="0" w:space="0" w:color="auto"/>
        <w:bottom w:val="none" w:sz="0" w:space="0" w:color="auto"/>
        <w:right w:val="none" w:sz="0" w:space="0" w:color="auto"/>
      </w:divBdr>
    </w:div>
    <w:div w:id="1502043216">
      <w:bodyDiv w:val="1"/>
      <w:marLeft w:val="0"/>
      <w:marRight w:val="0"/>
      <w:marTop w:val="0"/>
      <w:marBottom w:val="0"/>
      <w:divBdr>
        <w:top w:val="none" w:sz="0" w:space="0" w:color="auto"/>
        <w:left w:val="none" w:sz="0" w:space="0" w:color="auto"/>
        <w:bottom w:val="none" w:sz="0" w:space="0" w:color="auto"/>
        <w:right w:val="none" w:sz="0" w:space="0" w:color="auto"/>
      </w:divBdr>
    </w:div>
    <w:div w:id="1604457283">
      <w:bodyDiv w:val="1"/>
      <w:marLeft w:val="0"/>
      <w:marRight w:val="0"/>
      <w:marTop w:val="0"/>
      <w:marBottom w:val="0"/>
      <w:divBdr>
        <w:top w:val="none" w:sz="0" w:space="0" w:color="auto"/>
        <w:left w:val="none" w:sz="0" w:space="0" w:color="auto"/>
        <w:bottom w:val="none" w:sz="0" w:space="0" w:color="auto"/>
        <w:right w:val="none" w:sz="0" w:space="0" w:color="auto"/>
      </w:divBdr>
      <w:divsChild>
        <w:div w:id="1876305218">
          <w:marLeft w:val="0"/>
          <w:marRight w:val="0"/>
          <w:marTop w:val="0"/>
          <w:marBottom w:val="0"/>
          <w:divBdr>
            <w:top w:val="none" w:sz="0" w:space="0" w:color="auto"/>
            <w:left w:val="none" w:sz="0" w:space="0" w:color="auto"/>
            <w:bottom w:val="none" w:sz="0" w:space="0" w:color="auto"/>
            <w:right w:val="none" w:sz="0" w:space="0" w:color="auto"/>
          </w:divBdr>
        </w:div>
      </w:divsChild>
    </w:div>
    <w:div w:id="16520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1066</Words>
  <Characters>5867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Trini Exposito</cp:lastModifiedBy>
  <cp:revision>8</cp:revision>
  <dcterms:created xsi:type="dcterms:W3CDTF">2019-02-07T19:43:00Z</dcterms:created>
  <dcterms:modified xsi:type="dcterms:W3CDTF">2019-02-08T00:19:00Z</dcterms:modified>
</cp:coreProperties>
</file>