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57" w:rsidRPr="00244F50" w:rsidRDefault="00244F50">
      <w:pPr>
        <w:rPr>
          <w:rFonts w:ascii="Times New Roman" w:hAnsi="Times New Roman" w:cs="Times New Roman"/>
          <w:sz w:val="24"/>
          <w:szCs w:val="24"/>
        </w:rPr>
      </w:pPr>
      <w:r w:rsidRPr="00244F50">
        <w:rPr>
          <w:rFonts w:ascii="Times New Roman" w:hAnsi="Times New Roman" w:cs="Times New Roman"/>
          <w:sz w:val="24"/>
          <w:szCs w:val="24"/>
        </w:rPr>
        <w:t>Reflexión FC. Inmaculada Barroso Castilla</w:t>
      </w:r>
    </w:p>
    <w:p w:rsidR="00244F50" w:rsidRDefault="00244F50" w:rsidP="00244F50">
      <w:pPr>
        <w:jc w:val="both"/>
        <w:rPr>
          <w:rFonts w:ascii="Times New Roman" w:hAnsi="Times New Roman" w:cs="Times New Roman"/>
          <w:sz w:val="24"/>
          <w:szCs w:val="24"/>
        </w:rPr>
      </w:pPr>
      <w:r w:rsidRPr="00244F50">
        <w:rPr>
          <w:rFonts w:ascii="Times New Roman" w:hAnsi="Times New Roman" w:cs="Times New Roman"/>
          <w:sz w:val="24"/>
          <w:szCs w:val="24"/>
        </w:rPr>
        <w:t>La realización de este curso me ha parecido interesante y necesaria para actualizarnos respecto a la evaluación – ponderación por resultados de aprendizajes</w:t>
      </w:r>
      <w:r>
        <w:rPr>
          <w:rFonts w:ascii="Times New Roman" w:hAnsi="Times New Roman" w:cs="Times New Roman"/>
          <w:sz w:val="24"/>
          <w:szCs w:val="24"/>
        </w:rPr>
        <w:t>, en mi caso, LOE.</w:t>
      </w:r>
    </w:p>
    <w:p w:rsidR="00244F50" w:rsidRDefault="00244F50" w:rsidP="00244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sesiones presenciales me han parecido muy teóricas, echando en falta algunas sesiones prácticas para hacer aclaraciones y resolver la infinidad de dudas que nos han surgido a todos a medida que íbamos elaborando la programación.</w:t>
      </w:r>
    </w:p>
    <w:p w:rsidR="00244F50" w:rsidRPr="00244F50" w:rsidRDefault="00244F50" w:rsidP="00244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Todavía quedan muchos “flecos sueltos” y aspectos que concretar, para unificar criterios todo el departamento respecto a la evaluación, pero al menos, hemos comenzado el camino.</w:t>
      </w:r>
    </w:p>
    <w:sectPr w:rsidR="00244F50" w:rsidRPr="00244F50" w:rsidSect="00F12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4F50"/>
    <w:rsid w:val="00244F50"/>
    <w:rsid w:val="006A53F1"/>
    <w:rsid w:val="00F1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2019-06-04T10:03:00Z</dcterms:created>
  <dcterms:modified xsi:type="dcterms:W3CDTF">2019-06-04T10:13:00Z</dcterms:modified>
</cp:coreProperties>
</file>