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85" w:rsidRDefault="005C0681" w:rsidP="005C06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 2</w:t>
      </w:r>
    </w:p>
    <w:p w:rsidR="005C0681" w:rsidRDefault="005C0681" w:rsidP="005C068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0681">
        <w:rPr>
          <w:rFonts w:ascii="Arial" w:hAnsi="Arial" w:cs="Arial"/>
          <w:b/>
          <w:sz w:val="24"/>
          <w:szCs w:val="24"/>
          <w:u w:val="single"/>
        </w:rPr>
        <w:t>MI PERFIL DOCENTE</w:t>
      </w:r>
    </w:p>
    <w:p w:rsidR="006A7FD7" w:rsidRDefault="006A7FD7" w:rsidP="005C0681">
      <w:pPr>
        <w:ind w:firstLine="708"/>
        <w:rPr>
          <w:rFonts w:ascii="Arial" w:hAnsi="Arial" w:cs="Arial"/>
          <w:sz w:val="24"/>
          <w:szCs w:val="24"/>
        </w:rPr>
      </w:pPr>
    </w:p>
    <w:p w:rsidR="005C0681" w:rsidRDefault="005C0681" w:rsidP="005C068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Leyendo el documento de </w:t>
      </w:r>
      <w:r w:rsidRPr="005C0681">
        <w:rPr>
          <w:rFonts w:ascii="Arial" w:hAnsi="Arial" w:cs="Arial"/>
          <w:i/>
          <w:sz w:val="24"/>
          <w:szCs w:val="24"/>
          <w:u w:val="single"/>
        </w:rPr>
        <w:t xml:space="preserve">Disciplina Positiva de Jane </w:t>
      </w:r>
      <w:proofErr w:type="spellStart"/>
      <w:r w:rsidRPr="005C0681">
        <w:rPr>
          <w:rFonts w:ascii="Arial" w:hAnsi="Arial" w:cs="Arial"/>
          <w:i/>
          <w:sz w:val="24"/>
          <w:szCs w:val="24"/>
          <w:u w:val="single"/>
        </w:rPr>
        <w:t>Nelsen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donde hace referencia a los tres estilos de maestros/as, he de decir, </w:t>
      </w:r>
      <w:r w:rsidR="006A7FD7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aunque en la actualidad estoy formándome en esta nueva forma de pensar, </w:t>
      </w:r>
      <w:r w:rsidR="006A7FD7">
        <w:rPr>
          <w:rFonts w:ascii="Arial" w:hAnsi="Arial" w:cs="Arial"/>
          <w:sz w:val="24"/>
          <w:szCs w:val="24"/>
        </w:rPr>
        <w:t>y,</w:t>
      </w:r>
      <w:r>
        <w:rPr>
          <w:rFonts w:ascii="Arial" w:hAnsi="Arial" w:cs="Arial"/>
          <w:sz w:val="24"/>
          <w:szCs w:val="24"/>
        </w:rPr>
        <w:t xml:space="preserve"> por tanto, de actuar, en los años que llevo ejerciendo esta maravillosa profesión me he visto muy ligada al estilo controlador. </w:t>
      </w:r>
    </w:p>
    <w:p w:rsidR="005C0681" w:rsidRDefault="005C0681" w:rsidP="005C0681">
      <w:pPr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mi vida personal soy muy perfeccionista e intento llevar el control en todo lo que realizo, y eso es extrapolable a mi vida laboral, pero como bien he nombrado anteriormente, estoy formándome en disciplina positiva y mi objetivo es llegar a ser un perfil </w:t>
      </w:r>
      <w:r>
        <w:rPr>
          <w:rFonts w:ascii="Arial" w:hAnsi="Arial" w:cs="Arial"/>
          <w:i/>
          <w:sz w:val="24"/>
          <w:szCs w:val="24"/>
        </w:rPr>
        <w:t>Amable y F</w:t>
      </w:r>
      <w:r w:rsidRPr="005C0681">
        <w:rPr>
          <w:rFonts w:ascii="Arial" w:hAnsi="Arial" w:cs="Arial"/>
          <w:i/>
          <w:sz w:val="24"/>
          <w:szCs w:val="24"/>
        </w:rPr>
        <w:t>irme.</w:t>
      </w:r>
    </w:p>
    <w:p w:rsidR="006A7FD7" w:rsidRDefault="005C0681" w:rsidP="005C068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dicho perfil el alumnado forma parte del salón, el maestro/a conoce la personalidad de sus alumnos/as y establece límites </w:t>
      </w:r>
      <w:r w:rsidR="006A7FD7">
        <w:rPr>
          <w:rFonts w:ascii="Arial" w:hAnsi="Arial" w:cs="Arial"/>
          <w:sz w:val="24"/>
          <w:szCs w:val="24"/>
        </w:rPr>
        <w:t>sin amedrentarles.</w:t>
      </w:r>
    </w:p>
    <w:p w:rsidR="005C0681" w:rsidRDefault="006A7FD7" w:rsidP="005C068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hacer posible el cambio me voy a basar en los principios de la disciplina positiva comentados en el documento.</w:t>
      </w:r>
      <w:r w:rsidR="005C0681">
        <w:rPr>
          <w:rFonts w:ascii="Arial" w:hAnsi="Arial" w:cs="Arial"/>
          <w:sz w:val="24"/>
          <w:szCs w:val="24"/>
        </w:rPr>
        <w:t xml:space="preserve"> </w:t>
      </w:r>
    </w:p>
    <w:p w:rsidR="006A7FD7" w:rsidRPr="006A7FD7" w:rsidRDefault="006A7FD7" w:rsidP="006A7F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A7FD7">
        <w:rPr>
          <w:rFonts w:ascii="Arial" w:hAnsi="Arial" w:cs="Arial"/>
          <w:sz w:val="24"/>
          <w:szCs w:val="24"/>
          <w:u w:val="single"/>
        </w:rPr>
        <w:t xml:space="preserve">Ser amable y firme: </w:t>
      </w:r>
    </w:p>
    <w:p w:rsidR="006A7FD7" w:rsidRDefault="006A7FD7" w:rsidP="006A7F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7FD7">
        <w:rPr>
          <w:rFonts w:ascii="Arial" w:hAnsi="Arial" w:cs="Arial"/>
          <w:sz w:val="24"/>
          <w:szCs w:val="24"/>
          <w:u w:val="single"/>
        </w:rPr>
        <w:t>Decir qué se va a hacer y hacerlo</w:t>
      </w:r>
      <w:r>
        <w:rPr>
          <w:rFonts w:ascii="Arial" w:hAnsi="Arial" w:cs="Arial"/>
          <w:sz w:val="24"/>
          <w:szCs w:val="24"/>
        </w:rPr>
        <w:t>: Antes de pretender que el alumnado cambie, debemos cambiar primero los maestros/as. Una vez que nuestra conducta cambie, nos daremos cuenta de la importancia de que las palabras sean congruentes con las acciones. Hay que pensar antes de hablar.</w:t>
      </w:r>
    </w:p>
    <w:p w:rsidR="006A7FD7" w:rsidRDefault="006A7FD7" w:rsidP="006A7F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7FD7">
        <w:rPr>
          <w:rFonts w:ascii="Arial" w:hAnsi="Arial" w:cs="Arial"/>
          <w:sz w:val="24"/>
          <w:szCs w:val="24"/>
          <w:u w:val="single"/>
        </w:rPr>
        <w:t>Hechos no palabras:</w:t>
      </w:r>
      <w:r>
        <w:rPr>
          <w:rFonts w:ascii="Arial" w:hAnsi="Arial" w:cs="Arial"/>
          <w:sz w:val="24"/>
          <w:szCs w:val="24"/>
        </w:rPr>
        <w:t xml:space="preserve"> Es mejor actuar en lugar de hablar. Los niños/as dejan de escuchar cuando se hab</w:t>
      </w:r>
      <w:r w:rsidR="00982306">
        <w:rPr>
          <w:rFonts w:ascii="Arial" w:hAnsi="Arial" w:cs="Arial"/>
          <w:sz w:val="24"/>
          <w:szCs w:val="24"/>
        </w:rPr>
        <w:t>la demasiado, por tanto, debo</w:t>
      </w:r>
      <w:r>
        <w:rPr>
          <w:rFonts w:ascii="Arial" w:hAnsi="Arial" w:cs="Arial"/>
          <w:sz w:val="24"/>
          <w:szCs w:val="24"/>
        </w:rPr>
        <w:t xml:space="preserve"> hablar menos y escuchar más.</w:t>
      </w:r>
    </w:p>
    <w:p w:rsidR="006A7FD7" w:rsidRDefault="006A7FD7" w:rsidP="006A7F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7FD7">
        <w:rPr>
          <w:rFonts w:ascii="Arial" w:hAnsi="Arial" w:cs="Arial"/>
          <w:sz w:val="24"/>
          <w:szCs w:val="24"/>
          <w:u w:val="single"/>
        </w:rPr>
        <w:t>Ser consecuente</w:t>
      </w:r>
      <w:r>
        <w:rPr>
          <w:rFonts w:ascii="Arial" w:hAnsi="Arial" w:cs="Arial"/>
          <w:sz w:val="24"/>
          <w:szCs w:val="24"/>
        </w:rPr>
        <w:t xml:space="preserve">: Cuando somos </w:t>
      </w:r>
      <w:r w:rsidR="00982306">
        <w:rPr>
          <w:rFonts w:ascii="Arial" w:hAnsi="Arial" w:cs="Arial"/>
          <w:sz w:val="24"/>
          <w:szCs w:val="24"/>
        </w:rPr>
        <w:t xml:space="preserve">consecuentes nos comportamos de un modo </w:t>
      </w:r>
      <w:r w:rsidR="004227C7">
        <w:rPr>
          <w:rFonts w:ascii="Arial" w:hAnsi="Arial" w:cs="Arial"/>
          <w:sz w:val="24"/>
          <w:szCs w:val="24"/>
        </w:rPr>
        <w:t>proactivo, guiando al alumno/a para</w:t>
      </w:r>
      <w:r w:rsidR="00982306">
        <w:rPr>
          <w:rFonts w:ascii="Arial" w:hAnsi="Arial" w:cs="Arial"/>
          <w:sz w:val="24"/>
          <w:szCs w:val="24"/>
        </w:rPr>
        <w:t xml:space="preserve"> encontrar soluciones. Aquí deberé cumplir lo que digo para evitar la frustración y los conflictos, y ayudar al alumnado a buscar soluciones.</w:t>
      </w:r>
    </w:p>
    <w:p w:rsidR="004227C7" w:rsidRDefault="004227C7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94F">
        <w:rPr>
          <w:rFonts w:ascii="Arial" w:hAnsi="Arial" w:cs="Arial"/>
          <w:sz w:val="24"/>
          <w:szCs w:val="24"/>
          <w:u w:val="single"/>
        </w:rPr>
        <w:t>Sustituir el castigo por la información y por la oportunidad de aprender de los errores</w:t>
      </w:r>
      <w:r>
        <w:rPr>
          <w:rFonts w:ascii="Arial" w:hAnsi="Arial" w:cs="Arial"/>
          <w:sz w:val="24"/>
          <w:szCs w:val="24"/>
        </w:rPr>
        <w:t>: El castigo no pertenece a la disciplina positiva, no es el modo más efectivo para enseñar y se basa en el miedo. Elimina temporalmente el problema, pero no lo soluciona y no resuelve el conflicto a largo plazo. Los maestros/as que estamos trabajando la disciplina positiva en nuestras aulas, debemos implicarnos activamente, ayudando al alumnado, siendo amables y firmes y mostrando respeto tanto por sí mismos como por sus niños/as.</w:t>
      </w:r>
    </w:p>
    <w:p w:rsidR="004227C7" w:rsidRDefault="004227C7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94F">
        <w:rPr>
          <w:rFonts w:ascii="Arial" w:hAnsi="Arial" w:cs="Arial"/>
          <w:sz w:val="24"/>
          <w:szCs w:val="24"/>
          <w:u w:val="single"/>
        </w:rPr>
        <w:t>Mejorar las habilidades de comunicación</w:t>
      </w:r>
      <w:r>
        <w:rPr>
          <w:rFonts w:ascii="Arial" w:hAnsi="Arial" w:cs="Arial"/>
          <w:sz w:val="24"/>
          <w:szCs w:val="24"/>
        </w:rPr>
        <w:t xml:space="preserve">: </w:t>
      </w:r>
      <w:r w:rsidR="007B7E72">
        <w:rPr>
          <w:rFonts w:ascii="Arial" w:hAnsi="Arial" w:cs="Arial"/>
          <w:sz w:val="24"/>
          <w:szCs w:val="24"/>
        </w:rPr>
        <w:t>Para intentar desarrollar esta habilidad podemos hacer preguntas por curiosidad, practicar la escucha reflexiva, desarrollar un vocabulario, escuchar con la boca cerrada y emplear la frase “veo que...” para evitar hacer preguntas trampas, en las cuales ya creemos conocer la respuesta.</w:t>
      </w:r>
    </w:p>
    <w:p w:rsidR="007B7E72" w:rsidRDefault="007B7E72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94F">
        <w:rPr>
          <w:rFonts w:ascii="Arial" w:hAnsi="Arial" w:cs="Arial"/>
          <w:sz w:val="24"/>
          <w:szCs w:val="24"/>
          <w:u w:val="single"/>
        </w:rPr>
        <w:lastRenderedPageBreak/>
        <w:t>Expectativas razonables:</w:t>
      </w:r>
      <w:r>
        <w:rPr>
          <w:rFonts w:ascii="Arial" w:hAnsi="Arial" w:cs="Arial"/>
          <w:sz w:val="24"/>
          <w:szCs w:val="24"/>
        </w:rPr>
        <w:t xml:space="preserve"> Hay</w:t>
      </w:r>
      <w:r w:rsidR="002E78EA">
        <w:rPr>
          <w:rFonts w:ascii="Arial" w:hAnsi="Arial" w:cs="Arial"/>
          <w:sz w:val="24"/>
          <w:szCs w:val="24"/>
        </w:rPr>
        <w:t xml:space="preserve"> que ser flexibles y realistas</w:t>
      </w:r>
      <w:r w:rsidR="0005294F">
        <w:rPr>
          <w:rFonts w:ascii="Arial" w:hAnsi="Arial" w:cs="Arial"/>
          <w:sz w:val="24"/>
          <w:szCs w:val="24"/>
        </w:rPr>
        <w:t xml:space="preserve"> y establecer expectativas razonables para poder alcanzarlas con los alumnos/as.</w:t>
      </w:r>
    </w:p>
    <w:p w:rsidR="0005294F" w:rsidRDefault="0005294F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94F">
        <w:rPr>
          <w:rFonts w:ascii="Arial" w:hAnsi="Arial" w:cs="Arial"/>
          <w:sz w:val="24"/>
          <w:szCs w:val="24"/>
          <w:u w:val="single"/>
        </w:rPr>
        <w:t>Límites</w:t>
      </w:r>
      <w:r>
        <w:rPr>
          <w:rFonts w:ascii="Arial" w:hAnsi="Arial" w:cs="Arial"/>
          <w:sz w:val="24"/>
          <w:szCs w:val="24"/>
        </w:rPr>
        <w:t>: Debemos establecer límites y normas con nuestro alumnado pero de forma conjunta para que, de esta forma, sea más fácil respetarlas y llevarlas a cabo.</w:t>
      </w:r>
    </w:p>
    <w:p w:rsidR="0005294F" w:rsidRDefault="0005294F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94F">
        <w:rPr>
          <w:rFonts w:ascii="Arial" w:hAnsi="Arial" w:cs="Arial"/>
          <w:sz w:val="24"/>
          <w:szCs w:val="24"/>
          <w:u w:val="single"/>
        </w:rPr>
        <w:t>Establecer rutinas</w:t>
      </w:r>
      <w:r>
        <w:rPr>
          <w:rFonts w:ascii="Arial" w:hAnsi="Arial" w:cs="Arial"/>
          <w:sz w:val="24"/>
          <w:szCs w:val="24"/>
        </w:rPr>
        <w:t>: Es necesario e importante crear rutinas en el aula con nuestros niños/as. Las rutinas de disciplina positiva contribuyen a eliminar las luchas de poder y permiten que todos los miembros del grupo se sientan importantes y puedan colaborar. Establecer rutinas positivas nos ayuda a obtener beneficios a lar plazo.</w:t>
      </w:r>
    </w:p>
    <w:p w:rsidR="0005294F" w:rsidRDefault="0005294F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94F">
        <w:rPr>
          <w:rFonts w:ascii="Arial" w:hAnsi="Arial" w:cs="Arial"/>
          <w:sz w:val="24"/>
          <w:szCs w:val="24"/>
          <w:u w:val="single"/>
        </w:rPr>
        <w:t>Conocer a tus alumnos/as</w:t>
      </w:r>
      <w:r>
        <w:rPr>
          <w:rFonts w:ascii="Arial" w:hAnsi="Arial" w:cs="Arial"/>
          <w:sz w:val="24"/>
          <w:szCs w:val="24"/>
        </w:rPr>
        <w:t xml:space="preserve">: </w:t>
      </w:r>
      <w:r w:rsidR="0098450C">
        <w:rPr>
          <w:rFonts w:ascii="Arial" w:hAnsi="Arial" w:cs="Arial"/>
          <w:sz w:val="24"/>
          <w:szCs w:val="24"/>
        </w:rPr>
        <w:t>Es de máxima importancia el conocer bien a nuestro alumnado, saber qué piensan, qué sienten y conocer qué capacidades tienen de aprender. De esta forma, nos será más fácil tener éxito con ellos/as.</w:t>
      </w:r>
    </w:p>
    <w:p w:rsidR="0098450C" w:rsidRDefault="0098450C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Valorar los errores</w:t>
      </w:r>
      <w:r w:rsidRPr="0098450C">
        <w:rPr>
          <w:rFonts w:ascii="Arial" w:hAnsi="Arial" w:cs="Arial"/>
          <w:sz w:val="24"/>
          <w:szCs w:val="24"/>
        </w:rPr>
        <w:t>:</w:t>
      </w:r>
      <w:r w:rsidR="006A77F3">
        <w:rPr>
          <w:rFonts w:ascii="Arial" w:hAnsi="Arial" w:cs="Arial"/>
          <w:sz w:val="24"/>
          <w:szCs w:val="24"/>
        </w:rPr>
        <w:t xml:space="preserve"> Hay que educar a los niños/as en admitir los errores con sinceridad, pedir disculpas e intentar solucionar los problemas que han provocado.</w:t>
      </w:r>
    </w:p>
    <w:p w:rsidR="006A77F3" w:rsidRDefault="006A77F3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Convertir la pausa obligada en algo positivo</w:t>
      </w:r>
      <w:r w:rsidRPr="006A77F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Le concedemos al alumno/a una oportunidad para descansar y volver a intentarlo cuando se sienta mejor. En mi aula hay creado un espacio para ello.</w:t>
      </w:r>
    </w:p>
    <w:p w:rsidR="006A77F3" w:rsidRDefault="006A77F3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Centrarse en las soluciones y dejar que sean los alumnos/as quienes la encuentren</w:t>
      </w:r>
      <w:r w:rsidRPr="006A77F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777D4">
        <w:rPr>
          <w:rFonts w:ascii="Arial" w:hAnsi="Arial" w:cs="Arial"/>
          <w:sz w:val="24"/>
          <w:szCs w:val="24"/>
        </w:rPr>
        <w:t>Los alumnos/as deben aportar las soluciones que consideren oportunas y nosotros actuamos como mediadores en el conflicto ocasionado, escuchando dichas soluciones y guiándolos para llegar a adoptar acuerdos.</w:t>
      </w:r>
    </w:p>
    <w:p w:rsidR="005777D4" w:rsidRDefault="005777D4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Escuchar las acciones en lugar de las palabras</w:t>
      </w:r>
      <w:r w:rsidRPr="005777D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Nuestras acciones deben ser congruentes con nuestras palabras y eso mismo debemos hacer con nuestro alumnado, es decir, prestar atención a sus acciones para conocerlos y ofrecerles nuestra ayuda.</w:t>
      </w:r>
    </w:p>
    <w:p w:rsidR="005777D4" w:rsidRDefault="005777D4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Ni prometer ni aceptar promesas</w:t>
      </w:r>
      <w:r>
        <w:rPr>
          <w:rFonts w:ascii="Arial" w:hAnsi="Arial" w:cs="Arial"/>
          <w:sz w:val="24"/>
          <w:szCs w:val="24"/>
        </w:rPr>
        <w:t>: No debemos hacer trato con los alumnos/as, es mejor no comprometerse, buscar una solución y revisar más tarde.</w:t>
      </w:r>
    </w:p>
    <w:p w:rsidR="005777D4" w:rsidRDefault="00AA47EA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Ayudar a los alumnos/as a sentirse miembros importantes del grupo: </w:t>
      </w:r>
      <w:r w:rsidRPr="00AA47EA">
        <w:rPr>
          <w:rFonts w:ascii="Arial" w:hAnsi="Arial" w:cs="Arial"/>
          <w:sz w:val="24"/>
          <w:szCs w:val="24"/>
        </w:rPr>
        <w:t>Debemos propiciar al alumnado el sentido de pertenencia al grupo- aula para evitar conductas inapropiadas y ante un alumno/a que presente mala conducta he de centrarme en lo que la ha provocado, y cuáles son los sentimientos que han aparecido para poder solventar el problema.</w:t>
      </w:r>
    </w:p>
    <w:p w:rsidR="00353B5C" w:rsidRDefault="00353B5C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Motivar en lugar de elogiar o premiar:</w:t>
      </w:r>
      <w:r>
        <w:rPr>
          <w:rFonts w:ascii="Arial" w:hAnsi="Arial" w:cs="Arial"/>
          <w:sz w:val="24"/>
          <w:szCs w:val="24"/>
        </w:rPr>
        <w:t xml:space="preserve"> La motivación muestra al alumnado que se les valora porque son especiales y no los juzga. Les enseña a creer en sí mismos y en su capacidad de hacer lo correcto. </w:t>
      </w:r>
    </w:p>
    <w:p w:rsidR="002948FA" w:rsidRDefault="002948FA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Decir que no:</w:t>
      </w:r>
      <w:r>
        <w:rPr>
          <w:rFonts w:ascii="Arial" w:hAnsi="Arial" w:cs="Arial"/>
          <w:sz w:val="24"/>
          <w:szCs w:val="24"/>
        </w:rPr>
        <w:t xml:space="preserve"> Se debe usar el “no” de manera firme, aunque esto suponga que muchos de los alumnos/as no estén de acuerdo.</w:t>
      </w:r>
    </w:p>
    <w:p w:rsidR="002948FA" w:rsidRDefault="002948FA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Utilizar el sentido del humor:</w:t>
      </w:r>
      <w:r w:rsidR="00D94422">
        <w:rPr>
          <w:rFonts w:ascii="Arial" w:hAnsi="Arial" w:cs="Arial"/>
          <w:sz w:val="24"/>
          <w:szCs w:val="24"/>
        </w:rPr>
        <w:t xml:space="preserve"> La actitud con la que enfrentemos cualquier situación marcará una diferencia tanto para el maestro/a como para el alumnado.</w:t>
      </w:r>
    </w:p>
    <w:p w:rsidR="00D94422" w:rsidRDefault="00D94422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Evitar las etiquetas y los fármacos:</w:t>
      </w:r>
      <w:r>
        <w:rPr>
          <w:rFonts w:ascii="Arial" w:hAnsi="Arial" w:cs="Arial"/>
          <w:sz w:val="24"/>
          <w:szCs w:val="24"/>
        </w:rPr>
        <w:t xml:space="preserve"> No es adecuado poner un nombre a una conducta por el hecho de considerar que no es la correcta, debemos informarnos previamente sobre el porqué de esa conducta.</w:t>
      </w:r>
    </w:p>
    <w:p w:rsidR="00D94422" w:rsidRDefault="00D94422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Asegúrese de que reciben el mensaje de amor:</w:t>
      </w:r>
      <w:r>
        <w:rPr>
          <w:rFonts w:ascii="Arial" w:hAnsi="Arial" w:cs="Arial"/>
          <w:sz w:val="24"/>
          <w:szCs w:val="24"/>
        </w:rPr>
        <w:t xml:space="preserve"> </w:t>
      </w:r>
      <w:r w:rsidR="00037232">
        <w:rPr>
          <w:rFonts w:ascii="Arial" w:hAnsi="Arial" w:cs="Arial"/>
          <w:sz w:val="24"/>
          <w:szCs w:val="24"/>
        </w:rPr>
        <w:t>Es muy importante decir “te quiero” a los alumnos/as y manifestar su afecto con expresiones físicas respetuosas de cariño.</w:t>
      </w:r>
    </w:p>
    <w:p w:rsidR="00037232" w:rsidRPr="004227C7" w:rsidRDefault="00037232" w:rsidP="004227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Ir paso a paso:</w:t>
      </w:r>
      <w:r>
        <w:rPr>
          <w:rFonts w:ascii="Arial" w:hAnsi="Arial" w:cs="Arial"/>
          <w:sz w:val="24"/>
          <w:szCs w:val="24"/>
        </w:rPr>
        <w:t xml:space="preserve"> Es el mejor modo de alcanzar el éxito. De esta forma, tanto alumnos/as como maestros/as nos veremos beneficiados y conseguiremos en nuestras aulas un buen clima de convivencia que será muy propicio para un buen proceso de enseñanza- aprendizaje.</w:t>
      </w:r>
      <w:bookmarkStart w:id="0" w:name="_GoBack"/>
      <w:bookmarkEnd w:id="0"/>
    </w:p>
    <w:sectPr w:rsidR="00037232" w:rsidRPr="00422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1D78"/>
    <w:multiLevelType w:val="hybridMultilevel"/>
    <w:tmpl w:val="1444D196"/>
    <w:lvl w:ilvl="0" w:tplc="BE60046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81"/>
    <w:rsid w:val="00037232"/>
    <w:rsid w:val="0005294F"/>
    <w:rsid w:val="002948FA"/>
    <w:rsid w:val="002E78EA"/>
    <w:rsid w:val="00353B5C"/>
    <w:rsid w:val="004227C7"/>
    <w:rsid w:val="005777D4"/>
    <w:rsid w:val="005C0681"/>
    <w:rsid w:val="006A77F3"/>
    <w:rsid w:val="006A7FD7"/>
    <w:rsid w:val="007B7E72"/>
    <w:rsid w:val="00980B45"/>
    <w:rsid w:val="00982306"/>
    <w:rsid w:val="0098450C"/>
    <w:rsid w:val="00AA47EA"/>
    <w:rsid w:val="00CE7BC6"/>
    <w:rsid w:val="00D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1C2E"/>
  <w15:chartTrackingRefBased/>
  <w15:docId w15:val="{A456E00F-2F50-4450-94F6-F999C4C1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2019-03-07T15:02:00Z</dcterms:created>
  <dcterms:modified xsi:type="dcterms:W3CDTF">2019-03-07T19:00:00Z</dcterms:modified>
</cp:coreProperties>
</file>