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723"/>
        <w:gridCol w:w="6520"/>
        <w:gridCol w:w="4785"/>
      </w:tblGrid>
      <w:tr w:rsidR="00EB5635" w:rsidRPr="00B645D6" w14:paraId="3D1A1E3E" w14:textId="77777777" w:rsidTr="00B645D6">
        <w:tc>
          <w:tcPr>
            <w:tcW w:w="13994" w:type="dxa"/>
            <w:gridSpan w:val="3"/>
            <w:shd w:val="pct20" w:color="auto" w:fill="auto"/>
          </w:tcPr>
          <w:p w14:paraId="3D1A1E3D" w14:textId="457372C6" w:rsidR="00EB5635" w:rsidRPr="00B645D6" w:rsidRDefault="00EB5635" w:rsidP="00AB1757">
            <w:pPr>
              <w:jc w:val="center"/>
              <w:rPr>
                <w:rFonts w:ascii="Times New Roman" w:hAnsi="Times New Roman" w:cs="Times New Roman"/>
                <w:b/>
                <w:sz w:val="24"/>
                <w:szCs w:val="24"/>
              </w:rPr>
            </w:pPr>
            <w:r w:rsidRPr="00B645D6">
              <w:rPr>
                <w:rFonts w:ascii="Times New Roman" w:hAnsi="Times New Roman" w:cs="Times New Roman"/>
                <w:b/>
                <w:sz w:val="24"/>
                <w:szCs w:val="24"/>
              </w:rPr>
              <w:t xml:space="preserve">UNIDAD DIDÁCTICA </w:t>
            </w:r>
            <w:r w:rsidR="00412BC9" w:rsidRPr="00B645D6">
              <w:rPr>
                <w:rFonts w:ascii="Times New Roman" w:hAnsi="Times New Roman" w:cs="Times New Roman"/>
                <w:b/>
                <w:sz w:val="24"/>
                <w:szCs w:val="24"/>
              </w:rPr>
              <w:t>3</w:t>
            </w:r>
            <w:r w:rsidR="003F1D41">
              <w:rPr>
                <w:rFonts w:ascii="Times New Roman" w:hAnsi="Times New Roman" w:cs="Times New Roman"/>
                <w:b/>
                <w:sz w:val="24"/>
                <w:szCs w:val="24"/>
              </w:rPr>
              <w:t xml:space="preserve">. </w:t>
            </w:r>
            <w:r w:rsidR="00AB1757">
              <w:rPr>
                <w:rFonts w:ascii="Times New Roman" w:hAnsi="Times New Roman" w:cs="Times New Roman"/>
                <w:b/>
                <w:sz w:val="24"/>
                <w:szCs w:val="24"/>
              </w:rPr>
              <w:t>“ EVALUAMOS NUESTRA</w:t>
            </w:r>
            <w:r w:rsidR="003F1D41">
              <w:rPr>
                <w:rFonts w:ascii="Times New Roman" w:hAnsi="Times New Roman" w:cs="Times New Roman"/>
                <w:b/>
                <w:sz w:val="24"/>
                <w:szCs w:val="24"/>
              </w:rPr>
              <w:t xml:space="preserve"> CON</w:t>
            </w:r>
            <w:r w:rsidR="005D5E92">
              <w:rPr>
                <w:rFonts w:ascii="Times New Roman" w:hAnsi="Times New Roman" w:cs="Times New Roman"/>
                <w:b/>
                <w:sz w:val="24"/>
                <w:szCs w:val="24"/>
              </w:rPr>
              <w:t>D</w:t>
            </w:r>
            <w:bookmarkStart w:id="0" w:name="_GoBack"/>
            <w:bookmarkEnd w:id="0"/>
            <w:r w:rsidR="003F1D41">
              <w:rPr>
                <w:rFonts w:ascii="Times New Roman" w:hAnsi="Times New Roman" w:cs="Times New Roman"/>
                <w:b/>
                <w:sz w:val="24"/>
                <w:szCs w:val="24"/>
              </w:rPr>
              <w:t>ICIÓN FÍSICA”</w:t>
            </w:r>
            <w:r w:rsidR="00C41DB9">
              <w:rPr>
                <w:rFonts w:ascii="Times New Roman" w:hAnsi="Times New Roman" w:cs="Times New Roman"/>
                <w:b/>
                <w:sz w:val="24"/>
                <w:szCs w:val="24"/>
              </w:rPr>
              <w:t xml:space="preserve">. </w:t>
            </w:r>
          </w:p>
        </w:tc>
      </w:tr>
      <w:tr w:rsidR="00EB5635" w:rsidRPr="00B645D6" w14:paraId="3D1A1E42" w14:textId="77777777" w:rsidTr="00C917E8">
        <w:tc>
          <w:tcPr>
            <w:tcW w:w="2689" w:type="dxa"/>
            <w:vMerge w:val="restart"/>
          </w:tcPr>
          <w:p w14:paraId="3D1A1E3F" w14:textId="77777777" w:rsidR="00EB5635" w:rsidRPr="00B645D6" w:rsidRDefault="00EB5635" w:rsidP="00EB5635">
            <w:pPr>
              <w:jc w:val="both"/>
              <w:rPr>
                <w:rFonts w:ascii="Times New Roman" w:hAnsi="Times New Roman" w:cs="Times New Roman"/>
                <w:sz w:val="24"/>
                <w:szCs w:val="24"/>
              </w:rPr>
            </w:pPr>
            <w:r w:rsidRPr="00B645D6">
              <w:rPr>
                <w:rFonts w:ascii="Times New Roman" w:hAnsi="Times New Roman" w:cs="Times New Roman"/>
                <w:b/>
                <w:sz w:val="24"/>
                <w:szCs w:val="24"/>
              </w:rPr>
              <w:t>NIVEL</w:t>
            </w:r>
            <w:r w:rsidRPr="00B645D6">
              <w:rPr>
                <w:rFonts w:ascii="Times New Roman" w:hAnsi="Times New Roman" w:cs="Times New Roman"/>
                <w:sz w:val="24"/>
                <w:szCs w:val="24"/>
              </w:rPr>
              <w:t>: 3º ESO</w:t>
            </w:r>
          </w:p>
        </w:tc>
        <w:tc>
          <w:tcPr>
            <w:tcW w:w="6520" w:type="dxa"/>
          </w:tcPr>
          <w:p w14:paraId="3D1A1E40" w14:textId="77777777" w:rsidR="00EB5635" w:rsidRPr="00B645D6" w:rsidRDefault="00EB5635" w:rsidP="006154D6">
            <w:pPr>
              <w:jc w:val="both"/>
              <w:rPr>
                <w:rFonts w:ascii="Times New Roman" w:hAnsi="Times New Roman" w:cs="Times New Roman"/>
                <w:sz w:val="24"/>
                <w:szCs w:val="24"/>
              </w:rPr>
            </w:pPr>
            <w:r w:rsidRPr="00B645D6">
              <w:rPr>
                <w:rFonts w:ascii="Times New Roman" w:hAnsi="Times New Roman" w:cs="Times New Roman"/>
                <w:b/>
                <w:sz w:val="24"/>
                <w:szCs w:val="24"/>
              </w:rPr>
              <w:t>ASIGNATURAS</w:t>
            </w:r>
            <w:r w:rsidRPr="00B645D6">
              <w:rPr>
                <w:rFonts w:ascii="Times New Roman" w:hAnsi="Times New Roman" w:cs="Times New Roman"/>
                <w:sz w:val="24"/>
                <w:szCs w:val="24"/>
              </w:rPr>
              <w:t xml:space="preserve">: </w:t>
            </w:r>
            <w:r w:rsidR="00C917E8" w:rsidRPr="00B645D6">
              <w:rPr>
                <w:rFonts w:ascii="Times New Roman" w:hAnsi="Times New Roman" w:cs="Times New Roman"/>
                <w:sz w:val="24"/>
                <w:szCs w:val="24"/>
              </w:rPr>
              <w:t>EDUCACIÓN FÍSICA</w:t>
            </w:r>
          </w:p>
        </w:tc>
        <w:tc>
          <w:tcPr>
            <w:tcW w:w="4785" w:type="dxa"/>
            <w:vMerge w:val="restart"/>
          </w:tcPr>
          <w:p w14:paraId="3D1A1E41" w14:textId="77777777" w:rsidR="00EB5635" w:rsidRPr="00B645D6" w:rsidRDefault="00EB5635" w:rsidP="00C917E8">
            <w:pPr>
              <w:jc w:val="both"/>
              <w:rPr>
                <w:rFonts w:ascii="Times New Roman" w:hAnsi="Times New Roman" w:cs="Times New Roman"/>
                <w:sz w:val="24"/>
                <w:szCs w:val="24"/>
              </w:rPr>
            </w:pPr>
            <w:r w:rsidRPr="00B645D6">
              <w:rPr>
                <w:rFonts w:ascii="Times New Roman" w:hAnsi="Times New Roman" w:cs="Times New Roman"/>
                <w:b/>
                <w:sz w:val="24"/>
                <w:szCs w:val="24"/>
              </w:rPr>
              <w:t>RECURSOS</w:t>
            </w:r>
            <w:r w:rsidRPr="00B645D6">
              <w:rPr>
                <w:rFonts w:ascii="Times New Roman" w:hAnsi="Times New Roman" w:cs="Times New Roman"/>
                <w:sz w:val="24"/>
                <w:szCs w:val="24"/>
              </w:rPr>
              <w:t xml:space="preserve">: </w:t>
            </w:r>
            <w:r w:rsidR="00AB1757">
              <w:rPr>
                <w:rFonts w:ascii="Times New Roman" w:hAnsi="Times New Roman" w:cs="Times New Roman"/>
                <w:sz w:val="24"/>
                <w:szCs w:val="24"/>
              </w:rPr>
              <w:t>pista polideportiva y pabellón</w:t>
            </w:r>
            <w:r w:rsidR="00D468B5" w:rsidRPr="00B645D6">
              <w:rPr>
                <w:rFonts w:ascii="Times New Roman" w:hAnsi="Times New Roman" w:cs="Times New Roman"/>
                <w:sz w:val="24"/>
                <w:szCs w:val="24"/>
              </w:rPr>
              <w:t xml:space="preserve">. Material específico de EF (conos, balones de </w:t>
            </w:r>
            <w:proofErr w:type="spellStart"/>
            <w:r w:rsidR="00D468B5" w:rsidRPr="00B645D6">
              <w:rPr>
                <w:rFonts w:ascii="Times New Roman" w:hAnsi="Times New Roman" w:cs="Times New Roman"/>
                <w:sz w:val="24"/>
                <w:szCs w:val="24"/>
              </w:rPr>
              <w:t>foam</w:t>
            </w:r>
            <w:proofErr w:type="spellEnd"/>
            <w:r w:rsidR="00D468B5" w:rsidRPr="00B645D6">
              <w:rPr>
                <w:rFonts w:ascii="Times New Roman" w:hAnsi="Times New Roman" w:cs="Times New Roman"/>
                <w:sz w:val="24"/>
                <w:szCs w:val="24"/>
              </w:rPr>
              <w:t xml:space="preserve">, pegatinas, plataforma, cuaderno de EF-portfolio, relojes deportivos, tarjeta control y teléfono móvil). </w:t>
            </w:r>
          </w:p>
        </w:tc>
      </w:tr>
      <w:tr w:rsidR="00EB5635" w:rsidRPr="00B645D6" w14:paraId="3D1A1E46" w14:textId="77777777" w:rsidTr="00C917E8">
        <w:tc>
          <w:tcPr>
            <w:tcW w:w="2689" w:type="dxa"/>
            <w:vMerge/>
          </w:tcPr>
          <w:p w14:paraId="3D1A1E43" w14:textId="77777777" w:rsidR="00EB5635" w:rsidRPr="00B645D6" w:rsidRDefault="00EB5635" w:rsidP="00302307">
            <w:pPr>
              <w:jc w:val="both"/>
              <w:rPr>
                <w:rFonts w:ascii="Times New Roman" w:hAnsi="Times New Roman" w:cs="Times New Roman"/>
                <w:sz w:val="24"/>
                <w:szCs w:val="24"/>
              </w:rPr>
            </w:pPr>
          </w:p>
        </w:tc>
        <w:tc>
          <w:tcPr>
            <w:tcW w:w="6520" w:type="dxa"/>
          </w:tcPr>
          <w:p w14:paraId="3D1A1E44" w14:textId="77777777" w:rsidR="00EB5635" w:rsidRPr="00B645D6" w:rsidRDefault="00EB5635" w:rsidP="00C917E8">
            <w:pPr>
              <w:jc w:val="both"/>
              <w:rPr>
                <w:rFonts w:ascii="Times New Roman" w:hAnsi="Times New Roman" w:cs="Times New Roman"/>
                <w:sz w:val="24"/>
                <w:szCs w:val="24"/>
              </w:rPr>
            </w:pPr>
            <w:r w:rsidRPr="00B645D6">
              <w:rPr>
                <w:rFonts w:ascii="Times New Roman" w:hAnsi="Times New Roman" w:cs="Times New Roman"/>
                <w:b/>
                <w:sz w:val="24"/>
                <w:szCs w:val="24"/>
              </w:rPr>
              <w:t>ESCENARIOS</w:t>
            </w:r>
            <w:r w:rsidRPr="00B645D6">
              <w:rPr>
                <w:rFonts w:ascii="Times New Roman" w:hAnsi="Times New Roman" w:cs="Times New Roman"/>
                <w:sz w:val="24"/>
                <w:szCs w:val="24"/>
              </w:rPr>
              <w:t xml:space="preserve">: </w:t>
            </w:r>
            <w:r w:rsidR="00D468B5" w:rsidRPr="00B645D6">
              <w:rPr>
                <w:rFonts w:ascii="Times New Roman" w:hAnsi="Times New Roman" w:cs="Times New Roman"/>
                <w:sz w:val="24"/>
                <w:szCs w:val="24"/>
              </w:rPr>
              <w:t>pista polideportiva y pa</w:t>
            </w:r>
            <w:r w:rsidR="003313A1">
              <w:rPr>
                <w:rFonts w:ascii="Times New Roman" w:hAnsi="Times New Roman" w:cs="Times New Roman"/>
                <w:sz w:val="24"/>
                <w:szCs w:val="24"/>
              </w:rPr>
              <w:t>bellón.</w:t>
            </w:r>
          </w:p>
        </w:tc>
        <w:tc>
          <w:tcPr>
            <w:tcW w:w="4785" w:type="dxa"/>
            <w:vMerge/>
          </w:tcPr>
          <w:p w14:paraId="3D1A1E45" w14:textId="77777777" w:rsidR="00EB5635" w:rsidRPr="00B645D6" w:rsidRDefault="00EB5635" w:rsidP="00302307">
            <w:pPr>
              <w:rPr>
                <w:rFonts w:ascii="Times New Roman" w:hAnsi="Times New Roman" w:cs="Times New Roman"/>
                <w:sz w:val="24"/>
                <w:szCs w:val="24"/>
              </w:rPr>
            </w:pPr>
          </w:p>
        </w:tc>
      </w:tr>
      <w:tr w:rsidR="00EB5635" w:rsidRPr="00B645D6" w14:paraId="3D1A1E4A" w14:textId="77777777" w:rsidTr="00C917E8">
        <w:trPr>
          <w:trHeight w:val="359"/>
        </w:trPr>
        <w:tc>
          <w:tcPr>
            <w:tcW w:w="2689" w:type="dxa"/>
          </w:tcPr>
          <w:p w14:paraId="3D1A1E47" w14:textId="77777777" w:rsidR="00EB5635" w:rsidRPr="00B645D6" w:rsidRDefault="00EB5635" w:rsidP="00C917E8">
            <w:pPr>
              <w:jc w:val="both"/>
              <w:rPr>
                <w:rFonts w:ascii="Times New Roman" w:hAnsi="Times New Roman" w:cs="Times New Roman"/>
                <w:sz w:val="24"/>
                <w:szCs w:val="24"/>
              </w:rPr>
            </w:pPr>
            <w:r w:rsidRPr="00B645D6">
              <w:rPr>
                <w:rFonts w:ascii="Times New Roman" w:hAnsi="Times New Roman" w:cs="Times New Roman"/>
                <w:b/>
                <w:sz w:val="24"/>
                <w:szCs w:val="24"/>
              </w:rPr>
              <w:t>TEMPORALIZACIÓN</w:t>
            </w:r>
            <w:r w:rsidRPr="00B645D6">
              <w:rPr>
                <w:rFonts w:ascii="Times New Roman" w:hAnsi="Times New Roman" w:cs="Times New Roman"/>
                <w:sz w:val="24"/>
                <w:szCs w:val="24"/>
              </w:rPr>
              <w:t xml:space="preserve">: </w:t>
            </w:r>
            <w:r w:rsidR="00C917E8" w:rsidRPr="00B645D6">
              <w:rPr>
                <w:rFonts w:ascii="Times New Roman" w:hAnsi="Times New Roman" w:cs="Times New Roman"/>
                <w:sz w:val="24"/>
                <w:szCs w:val="24"/>
              </w:rPr>
              <w:t>PRIMER TRIMESTRE</w:t>
            </w:r>
          </w:p>
        </w:tc>
        <w:tc>
          <w:tcPr>
            <w:tcW w:w="6520" w:type="dxa"/>
          </w:tcPr>
          <w:p w14:paraId="3D1A1E48" w14:textId="77777777" w:rsidR="00EB5635" w:rsidRPr="00B645D6" w:rsidRDefault="00EB5635" w:rsidP="00B645D6">
            <w:pPr>
              <w:jc w:val="both"/>
              <w:rPr>
                <w:rFonts w:ascii="Times New Roman" w:hAnsi="Times New Roman" w:cs="Times New Roman"/>
                <w:sz w:val="24"/>
                <w:szCs w:val="24"/>
              </w:rPr>
            </w:pPr>
            <w:r w:rsidRPr="00B645D6">
              <w:rPr>
                <w:rFonts w:ascii="Times New Roman" w:hAnsi="Times New Roman" w:cs="Times New Roman"/>
                <w:b/>
                <w:sz w:val="24"/>
                <w:szCs w:val="24"/>
              </w:rPr>
              <w:t>ESTRATEGIAS</w:t>
            </w:r>
            <w:r w:rsidRPr="00B645D6">
              <w:rPr>
                <w:rFonts w:ascii="Times New Roman" w:hAnsi="Times New Roman" w:cs="Times New Roman"/>
                <w:sz w:val="24"/>
                <w:szCs w:val="24"/>
              </w:rPr>
              <w:t>: A</w:t>
            </w:r>
            <w:r w:rsidR="00B645D6">
              <w:rPr>
                <w:rFonts w:ascii="Times New Roman" w:hAnsi="Times New Roman" w:cs="Times New Roman"/>
                <w:sz w:val="24"/>
                <w:szCs w:val="24"/>
              </w:rPr>
              <w:t xml:space="preserve">prendizaje colaborativo, aprendizaje por descubrimiento y resolución de problemas; pensamiento reflexivo. </w:t>
            </w:r>
          </w:p>
        </w:tc>
        <w:tc>
          <w:tcPr>
            <w:tcW w:w="4785" w:type="dxa"/>
            <w:vMerge/>
          </w:tcPr>
          <w:p w14:paraId="3D1A1E49" w14:textId="77777777" w:rsidR="00EB5635" w:rsidRPr="00B645D6" w:rsidRDefault="00EB5635" w:rsidP="00302307">
            <w:pPr>
              <w:rPr>
                <w:rFonts w:ascii="Times New Roman" w:hAnsi="Times New Roman" w:cs="Times New Roman"/>
                <w:sz w:val="24"/>
                <w:szCs w:val="24"/>
              </w:rPr>
            </w:pPr>
          </w:p>
        </w:tc>
      </w:tr>
      <w:tr w:rsidR="00EB5635" w:rsidRPr="00B645D6" w14:paraId="3D1A1E4D" w14:textId="77777777" w:rsidTr="00C917E8">
        <w:tc>
          <w:tcPr>
            <w:tcW w:w="13994" w:type="dxa"/>
            <w:gridSpan w:val="3"/>
          </w:tcPr>
          <w:p w14:paraId="3D1A1E4B" w14:textId="77777777" w:rsidR="003313A1" w:rsidRPr="003313A1" w:rsidRDefault="00EB5635" w:rsidP="003313A1">
            <w:pPr>
              <w:pStyle w:val="NormalWeb"/>
              <w:spacing w:after="0"/>
              <w:rPr>
                <w:b/>
              </w:rPr>
            </w:pPr>
            <w:r w:rsidRPr="00B645D6">
              <w:rPr>
                <w:b/>
              </w:rPr>
              <w:t xml:space="preserve">JUSTIFICACIÓN: </w:t>
            </w:r>
            <w:r w:rsidR="003313A1" w:rsidRPr="003313A1">
              <w:t xml:space="preserve">Esta unidad didáctica pretende ser la unidad didáctica de partida, de evaluación inicial para comprobar el estado de salud y condición física del alumnado. Trataremos que a partir de la propuesta del profesor, el alumno sea capaz de explicar el procedimiento para aplicar un test y la capacidad que pretende evaluar utilizando las </w:t>
            </w:r>
            <w:proofErr w:type="spellStart"/>
            <w:r w:rsidR="003313A1" w:rsidRPr="003313A1">
              <w:t>TICs</w:t>
            </w:r>
            <w:proofErr w:type="spellEnd"/>
            <w:r w:rsidR="003313A1" w:rsidRPr="003313A1">
              <w:t>/</w:t>
            </w:r>
            <w:proofErr w:type="spellStart"/>
            <w:r w:rsidR="003313A1" w:rsidRPr="003313A1">
              <w:t>TACs</w:t>
            </w:r>
            <w:proofErr w:type="spellEnd"/>
            <w:r w:rsidR="003313A1" w:rsidRPr="003313A1">
              <w:t xml:space="preserve">. El alumnado deberá construir el suyo propio. Con propuestas de este tipo, el alumnado con su grupo tendrá que resolver el problema-tarea de forma cooperativa utilizando las herramientas </w:t>
            </w:r>
            <w:proofErr w:type="spellStart"/>
            <w:r w:rsidR="003313A1" w:rsidRPr="003313A1">
              <w:t>TICs</w:t>
            </w:r>
            <w:proofErr w:type="spellEnd"/>
            <w:r w:rsidR="003313A1" w:rsidRPr="003313A1">
              <w:t xml:space="preserve"> propuestas y cumplir los plazos.</w:t>
            </w:r>
          </w:p>
          <w:p w14:paraId="3D1A1E4C" w14:textId="77777777" w:rsidR="00FA7B1E" w:rsidRPr="00B645D6" w:rsidRDefault="00FA7B1E" w:rsidP="003313A1">
            <w:pPr>
              <w:pStyle w:val="NormalWeb"/>
              <w:spacing w:before="0" w:beforeAutospacing="0" w:after="0" w:afterAutospacing="0"/>
            </w:pPr>
          </w:p>
        </w:tc>
      </w:tr>
    </w:tbl>
    <w:p w14:paraId="3D1A1E4E" w14:textId="77777777" w:rsidR="00EB5635" w:rsidRDefault="00EB5635"/>
    <w:tbl>
      <w:tblPr>
        <w:tblStyle w:val="Tablaconcuadrcula"/>
        <w:tblW w:w="0" w:type="auto"/>
        <w:tblLook w:val="04A0" w:firstRow="1" w:lastRow="0" w:firstColumn="1" w:lastColumn="0" w:noHBand="0" w:noVBand="1"/>
      </w:tblPr>
      <w:tblGrid>
        <w:gridCol w:w="2939"/>
        <w:gridCol w:w="2523"/>
        <w:gridCol w:w="2891"/>
        <w:gridCol w:w="2901"/>
        <w:gridCol w:w="2966"/>
      </w:tblGrid>
      <w:tr w:rsidR="00C917E8" w:rsidRPr="00B645D6" w14:paraId="3D1A1E50" w14:textId="77777777" w:rsidTr="00B645D6">
        <w:tc>
          <w:tcPr>
            <w:tcW w:w="14220" w:type="dxa"/>
            <w:gridSpan w:val="5"/>
            <w:shd w:val="pct20" w:color="auto" w:fill="auto"/>
          </w:tcPr>
          <w:p w14:paraId="3D1A1E4F" w14:textId="77777777" w:rsidR="00C917E8" w:rsidRPr="00B645D6" w:rsidRDefault="00C917E8" w:rsidP="00C917E8">
            <w:pPr>
              <w:jc w:val="center"/>
              <w:rPr>
                <w:rFonts w:ascii="Times New Roman" w:hAnsi="Times New Roman" w:cs="Times New Roman"/>
                <w:b/>
              </w:rPr>
            </w:pPr>
            <w:r w:rsidRPr="00B645D6">
              <w:rPr>
                <w:rFonts w:ascii="Times New Roman" w:hAnsi="Times New Roman" w:cs="Times New Roman"/>
                <w:b/>
              </w:rPr>
              <w:t>INTEGRACIÓN CURRICULAR</w:t>
            </w:r>
          </w:p>
        </w:tc>
      </w:tr>
      <w:tr w:rsidR="00B645D6" w:rsidRPr="00B645D6" w14:paraId="3D1A1E52" w14:textId="77777777" w:rsidTr="00F67E62">
        <w:tc>
          <w:tcPr>
            <w:tcW w:w="14220" w:type="dxa"/>
            <w:gridSpan w:val="5"/>
            <w:shd w:val="pct20" w:color="auto" w:fill="auto"/>
          </w:tcPr>
          <w:p w14:paraId="3D1A1E51" w14:textId="77777777" w:rsidR="00B645D6" w:rsidRPr="00B645D6" w:rsidRDefault="00B645D6" w:rsidP="00B645D6">
            <w:pPr>
              <w:jc w:val="center"/>
              <w:rPr>
                <w:rFonts w:ascii="Times New Roman" w:hAnsi="Times New Roman" w:cs="Times New Roman"/>
                <w:b/>
              </w:rPr>
            </w:pPr>
            <w:r w:rsidRPr="00B645D6">
              <w:rPr>
                <w:rFonts w:ascii="Times New Roman" w:hAnsi="Times New Roman" w:cs="Times New Roman"/>
                <w:b/>
              </w:rPr>
              <w:t>EDUCACIÓN FÍSICA</w:t>
            </w:r>
          </w:p>
        </w:tc>
      </w:tr>
      <w:tr w:rsidR="00C917E8" w:rsidRPr="00B645D6" w14:paraId="3D1A1E58" w14:textId="77777777" w:rsidTr="00C917E8">
        <w:tc>
          <w:tcPr>
            <w:tcW w:w="2939" w:type="dxa"/>
          </w:tcPr>
          <w:p w14:paraId="3D1A1E53" w14:textId="77777777" w:rsidR="00C917E8" w:rsidRPr="00B645D6" w:rsidRDefault="00C917E8" w:rsidP="0073541B">
            <w:pPr>
              <w:jc w:val="center"/>
              <w:rPr>
                <w:rFonts w:ascii="Times New Roman" w:hAnsi="Times New Roman" w:cs="Times New Roman"/>
                <w:b/>
              </w:rPr>
            </w:pPr>
            <w:r w:rsidRPr="00B645D6">
              <w:rPr>
                <w:rFonts w:ascii="Times New Roman" w:hAnsi="Times New Roman" w:cs="Times New Roman"/>
                <w:b/>
              </w:rPr>
              <w:t>CONTENIDOS</w:t>
            </w:r>
          </w:p>
        </w:tc>
        <w:tc>
          <w:tcPr>
            <w:tcW w:w="2523" w:type="dxa"/>
          </w:tcPr>
          <w:p w14:paraId="3D1A1E54" w14:textId="77777777" w:rsidR="00C917E8" w:rsidRPr="00B645D6" w:rsidRDefault="00C917E8" w:rsidP="0073541B">
            <w:pPr>
              <w:jc w:val="center"/>
              <w:rPr>
                <w:rFonts w:ascii="Times New Roman" w:hAnsi="Times New Roman" w:cs="Times New Roman"/>
                <w:b/>
              </w:rPr>
            </w:pPr>
            <w:r w:rsidRPr="00B645D6">
              <w:rPr>
                <w:rFonts w:ascii="Times New Roman" w:hAnsi="Times New Roman" w:cs="Times New Roman"/>
                <w:b/>
              </w:rPr>
              <w:t>BLOQUE CONTENIDOS</w:t>
            </w:r>
          </w:p>
        </w:tc>
        <w:tc>
          <w:tcPr>
            <w:tcW w:w="2891" w:type="dxa"/>
          </w:tcPr>
          <w:p w14:paraId="3D1A1E55" w14:textId="77777777" w:rsidR="00C917E8" w:rsidRPr="00B645D6" w:rsidRDefault="00C917E8" w:rsidP="0073541B">
            <w:pPr>
              <w:jc w:val="center"/>
              <w:rPr>
                <w:rFonts w:ascii="Times New Roman" w:hAnsi="Times New Roman" w:cs="Times New Roman"/>
                <w:b/>
              </w:rPr>
            </w:pPr>
            <w:r w:rsidRPr="00B645D6">
              <w:rPr>
                <w:rFonts w:ascii="Times New Roman" w:hAnsi="Times New Roman" w:cs="Times New Roman"/>
                <w:b/>
              </w:rPr>
              <w:t>CRITERIOS DE EVALUACIÓN</w:t>
            </w:r>
          </w:p>
        </w:tc>
        <w:tc>
          <w:tcPr>
            <w:tcW w:w="2901" w:type="dxa"/>
          </w:tcPr>
          <w:p w14:paraId="3D1A1E56" w14:textId="77777777" w:rsidR="00C917E8" w:rsidRPr="00B645D6" w:rsidRDefault="00C917E8" w:rsidP="0073541B">
            <w:pPr>
              <w:jc w:val="center"/>
              <w:rPr>
                <w:rFonts w:ascii="Times New Roman" w:hAnsi="Times New Roman" w:cs="Times New Roman"/>
                <w:b/>
              </w:rPr>
            </w:pPr>
            <w:r w:rsidRPr="00B645D6">
              <w:rPr>
                <w:rFonts w:ascii="Times New Roman" w:hAnsi="Times New Roman" w:cs="Times New Roman"/>
                <w:b/>
              </w:rPr>
              <w:t>ESTÁNDARES DE APRENDIZAJE EVALUABLES</w:t>
            </w:r>
          </w:p>
        </w:tc>
        <w:tc>
          <w:tcPr>
            <w:tcW w:w="2966" w:type="dxa"/>
          </w:tcPr>
          <w:p w14:paraId="3D1A1E57" w14:textId="77777777" w:rsidR="00C917E8" w:rsidRPr="00B645D6" w:rsidRDefault="00C917E8" w:rsidP="0073541B">
            <w:pPr>
              <w:jc w:val="center"/>
              <w:rPr>
                <w:rFonts w:ascii="Times New Roman" w:hAnsi="Times New Roman" w:cs="Times New Roman"/>
                <w:b/>
              </w:rPr>
            </w:pPr>
            <w:r w:rsidRPr="00B645D6">
              <w:rPr>
                <w:rFonts w:ascii="Times New Roman" w:hAnsi="Times New Roman" w:cs="Times New Roman"/>
                <w:b/>
              </w:rPr>
              <w:t>COMPETENCIAS CLAVE</w:t>
            </w:r>
          </w:p>
        </w:tc>
      </w:tr>
      <w:tr w:rsidR="00C917E8" w:rsidRPr="00B645D6" w14:paraId="3D1A1E60" w14:textId="77777777" w:rsidTr="00C917E8">
        <w:tc>
          <w:tcPr>
            <w:tcW w:w="2939" w:type="dxa"/>
            <w:vMerge w:val="restart"/>
          </w:tcPr>
          <w:p w14:paraId="3D1A1E59" w14:textId="77777777" w:rsidR="00C917E8" w:rsidRPr="00B645D6" w:rsidRDefault="00C917E8" w:rsidP="00C917E8">
            <w:pPr>
              <w:jc w:val="both"/>
              <w:rPr>
                <w:rFonts w:ascii="Times New Roman" w:hAnsi="Times New Roman" w:cs="Times New Roman"/>
                <w:bCs/>
              </w:rPr>
            </w:pPr>
            <w:r w:rsidRPr="00B645D6">
              <w:rPr>
                <w:rFonts w:ascii="Times New Roman" w:hAnsi="Times New Roman" w:cs="Times New Roman"/>
                <w:bCs/>
              </w:rPr>
              <w:t xml:space="preserve">Las capacidades físicas y motrices en las diferentes actividades físicas y artístico-expresivas. Indicadores de la intensidad del esfuerzo y factores que intervienen en el desarrollo de la condición física y motriz.  Procedimientos para autoevaluar los factores de la condición física y motriz. </w:t>
            </w:r>
            <w:r w:rsidRPr="00B645D6">
              <w:rPr>
                <w:rFonts w:ascii="Times New Roman" w:hAnsi="Times New Roman" w:cs="Times New Roman"/>
                <w:bCs/>
              </w:rPr>
              <w:lastRenderedPageBreak/>
              <w:t>Pruebas para medir las capacidades físicas y las capacidades motrices. Práctica autónoma de métodos básicos para el desarrollo de las capacidades  físicas y motrices enfocados hacia la salud y la vida activa. La condición física y motriz y su relación con el momento de aprendizaje y desarrollo motor.</w:t>
            </w:r>
          </w:p>
          <w:p w14:paraId="3D1A1E5A" w14:textId="77777777" w:rsidR="00C917E8" w:rsidRPr="00B645D6" w:rsidRDefault="00C917E8" w:rsidP="00FA7B1E">
            <w:pPr>
              <w:rPr>
                <w:rFonts w:ascii="Times New Roman" w:hAnsi="Times New Roman" w:cs="Times New Roman"/>
              </w:rPr>
            </w:pPr>
          </w:p>
        </w:tc>
        <w:tc>
          <w:tcPr>
            <w:tcW w:w="2523" w:type="dxa"/>
          </w:tcPr>
          <w:p w14:paraId="3D1A1E5B" w14:textId="77777777" w:rsidR="00C917E8" w:rsidRPr="00B645D6" w:rsidRDefault="00C917E8">
            <w:pPr>
              <w:rPr>
                <w:rFonts w:ascii="Times New Roman" w:hAnsi="Times New Roman" w:cs="Times New Roman"/>
                <w:bCs/>
              </w:rPr>
            </w:pPr>
            <w:r w:rsidRPr="00B645D6">
              <w:rPr>
                <w:rFonts w:ascii="Times New Roman" w:hAnsi="Times New Roman" w:cs="Times New Roman"/>
                <w:bCs/>
              </w:rPr>
              <w:lastRenderedPageBreak/>
              <w:t>Condición física y motriz.</w:t>
            </w:r>
          </w:p>
        </w:tc>
        <w:tc>
          <w:tcPr>
            <w:tcW w:w="2891" w:type="dxa"/>
          </w:tcPr>
          <w:p w14:paraId="3D1A1E5C" w14:textId="77777777" w:rsidR="00C917E8" w:rsidRPr="00B645D6" w:rsidRDefault="00C917E8">
            <w:pPr>
              <w:rPr>
                <w:rFonts w:ascii="Times New Roman" w:hAnsi="Times New Roman" w:cs="Times New Roman"/>
              </w:rPr>
            </w:pPr>
            <w:r w:rsidRPr="00B645D6">
              <w:rPr>
                <w:rFonts w:ascii="Times New Roman" w:hAnsi="Times New Roman" w:cs="Times New Roman"/>
                <w:bCs/>
              </w:rPr>
              <w:t>5. Desarrollar las capacidades físicas y motrices de acuerdo con las posibilidades personales y dentro de los márgenes de la salud, mostrando una actitud de auto exigencia en su esfuerzo.</w:t>
            </w:r>
          </w:p>
        </w:tc>
        <w:tc>
          <w:tcPr>
            <w:tcW w:w="2901" w:type="dxa"/>
          </w:tcPr>
          <w:p w14:paraId="3D1A1E5D" w14:textId="77777777" w:rsidR="00C917E8" w:rsidRPr="00B645D6" w:rsidRDefault="0002413F" w:rsidP="0073541B">
            <w:pPr>
              <w:rPr>
                <w:rFonts w:ascii="Times New Roman" w:eastAsia="Times New Roman" w:hAnsi="Times New Roman" w:cs="Times New Roman"/>
              </w:rPr>
            </w:pPr>
            <w:r w:rsidRPr="00B645D6">
              <w:rPr>
                <w:rFonts w:ascii="Times New Roman" w:hAnsi="Times New Roman" w:cs="Times New Roman"/>
                <w:bCs/>
              </w:rPr>
              <w:t xml:space="preserve">5.1. Participa activamente en la mejora de las capacidades físicas básicas desde un enfoque saludable, utilizando los métodos básicos para su desarrollo. 5.2. Alcanza niveles de condición física acordes a su momento de desarrollo motor y a sus posibilidades. 5.3. Aplica los fundamentos de higiene </w:t>
            </w:r>
            <w:r w:rsidRPr="00B645D6">
              <w:rPr>
                <w:rFonts w:ascii="Times New Roman" w:hAnsi="Times New Roman" w:cs="Times New Roman"/>
                <w:bCs/>
              </w:rPr>
              <w:lastRenderedPageBreak/>
              <w:t>postural en la práctica de las actividades físicas como medio de prevención de lesiones. 5.4. Analiza la importancia de la práctica habitual de actividad física para la mejora de la propia condición física, relacionando el efecto de esta práctica con la mejora de la calidad de vida.</w:t>
            </w:r>
          </w:p>
        </w:tc>
        <w:tc>
          <w:tcPr>
            <w:tcW w:w="2966" w:type="dxa"/>
          </w:tcPr>
          <w:p w14:paraId="3D1A1E5E" w14:textId="77777777" w:rsidR="0002413F" w:rsidRPr="00B645D6" w:rsidRDefault="0002413F" w:rsidP="0002413F">
            <w:pPr>
              <w:jc w:val="both"/>
              <w:rPr>
                <w:rFonts w:ascii="Times New Roman" w:hAnsi="Times New Roman" w:cs="Times New Roman"/>
                <w:bCs/>
              </w:rPr>
            </w:pPr>
            <w:r w:rsidRPr="00B645D6">
              <w:rPr>
                <w:rFonts w:ascii="Times New Roman" w:hAnsi="Times New Roman" w:cs="Times New Roman"/>
                <w:bCs/>
              </w:rPr>
              <w:lastRenderedPageBreak/>
              <w:t>CMCT, CAA.</w:t>
            </w:r>
          </w:p>
          <w:p w14:paraId="3D1A1E5F" w14:textId="77777777" w:rsidR="00C917E8" w:rsidRPr="00B645D6" w:rsidRDefault="00C917E8">
            <w:pPr>
              <w:rPr>
                <w:rFonts w:ascii="Times New Roman" w:hAnsi="Times New Roman" w:cs="Times New Roman"/>
              </w:rPr>
            </w:pPr>
          </w:p>
        </w:tc>
      </w:tr>
      <w:tr w:rsidR="0002413F" w:rsidRPr="00B645D6" w14:paraId="3D1A1E66" w14:textId="77777777" w:rsidTr="00C917E8">
        <w:tc>
          <w:tcPr>
            <w:tcW w:w="2939" w:type="dxa"/>
            <w:vMerge/>
          </w:tcPr>
          <w:p w14:paraId="3D1A1E61" w14:textId="77777777" w:rsidR="0002413F" w:rsidRPr="00B645D6" w:rsidRDefault="0002413F" w:rsidP="0002413F">
            <w:pPr>
              <w:rPr>
                <w:rFonts w:ascii="Times New Roman" w:hAnsi="Times New Roman" w:cs="Times New Roman"/>
              </w:rPr>
            </w:pPr>
          </w:p>
        </w:tc>
        <w:tc>
          <w:tcPr>
            <w:tcW w:w="2523" w:type="dxa"/>
          </w:tcPr>
          <w:p w14:paraId="3D1A1E62" w14:textId="77777777" w:rsidR="0002413F" w:rsidRPr="00B645D6" w:rsidRDefault="0002413F" w:rsidP="0002413F">
            <w:pPr>
              <w:rPr>
                <w:rFonts w:ascii="Times New Roman" w:hAnsi="Times New Roman" w:cs="Times New Roman"/>
              </w:rPr>
            </w:pPr>
          </w:p>
        </w:tc>
        <w:tc>
          <w:tcPr>
            <w:tcW w:w="2891" w:type="dxa"/>
          </w:tcPr>
          <w:p w14:paraId="3D1A1E63" w14:textId="77777777" w:rsidR="0002413F" w:rsidRPr="00B645D6" w:rsidRDefault="0002413F" w:rsidP="0002413F">
            <w:pPr>
              <w:rPr>
                <w:rFonts w:ascii="Times New Roman" w:hAnsi="Times New Roman" w:cs="Times New Roman"/>
              </w:rPr>
            </w:pPr>
            <w:r w:rsidRPr="00B645D6">
              <w:rPr>
                <w:rFonts w:ascii="Times New Roman" w:hAnsi="Times New Roman" w:cs="Times New Roman"/>
                <w:bCs/>
              </w:rPr>
              <w:t>6. Desarrollar actividades propias de cada una de las fases de la sesión de actividad física relacionándolas con las características de las mismas.</w:t>
            </w:r>
          </w:p>
        </w:tc>
        <w:tc>
          <w:tcPr>
            <w:tcW w:w="2901" w:type="dxa"/>
          </w:tcPr>
          <w:p w14:paraId="3D1A1E64" w14:textId="77777777" w:rsidR="0002413F" w:rsidRPr="00B645D6" w:rsidRDefault="0002413F" w:rsidP="0002413F">
            <w:pPr>
              <w:jc w:val="both"/>
              <w:rPr>
                <w:rFonts w:ascii="Times New Roman" w:hAnsi="Times New Roman" w:cs="Times New Roman"/>
                <w:bCs/>
              </w:rPr>
            </w:pPr>
            <w:r w:rsidRPr="00B645D6">
              <w:rPr>
                <w:rFonts w:ascii="Times New Roman" w:hAnsi="Times New Roman" w:cs="Times New Roman"/>
                <w:bCs/>
              </w:rPr>
              <w:t>6.1. Relaciona la estructura de una sesión de actividad física con la intensidad de los esfuerzos realizados. 6.2. Prepara y realiza calentamientos y fases finales de sesión de forma autónoma y habitual. 6.3. Prepara y pone en práctica actividades para la mejora de las habilidades motrices en función de las propias dificultades.</w:t>
            </w:r>
          </w:p>
        </w:tc>
        <w:tc>
          <w:tcPr>
            <w:tcW w:w="2966" w:type="dxa"/>
          </w:tcPr>
          <w:p w14:paraId="3D1A1E65" w14:textId="77777777" w:rsidR="0002413F" w:rsidRPr="00B645D6" w:rsidRDefault="0002413F" w:rsidP="0002413F">
            <w:pPr>
              <w:jc w:val="both"/>
              <w:rPr>
                <w:rFonts w:ascii="Times New Roman" w:hAnsi="Times New Roman" w:cs="Times New Roman"/>
                <w:bCs/>
              </w:rPr>
            </w:pPr>
            <w:r w:rsidRPr="00B645D6">
              <w:rPr>
                <w:rFonts w:ascii="Times New Roman" w:hAnsi="Times New Roman" w:cs="Times New Roman"/>
                <w:bCs/>
              </w:rPr>
              <w:t>CMCT, CAA, CSC.</w:t>
            </w:r>
          </w:p>
        </w:tc>
      </w:tr>
    </w:tbl>
    <w:p w14:paraId="3D1A1E67" w14:textId="77777777" w:rsidR="00EB5635" w:rsidRDefault="00EB5635" w:rsidP="0073541B"/>
    <w:p w14:paraId="3D1A1E68" w14:textId="77777777" w:rsidR="004B3157" w:rsidRDefault="004B3157">
      <w:r>
        <w:br w:type="page"/>
      </w:r>
    </w:p>
    <w:tbl>
      <w:tblPr>
        <w:tblStyle w:val="Tablaconcuadrcula"/>
        <w:tblW w:w="0" w:type="auto"/>
        <w:tblLayout w:type="fixed"/>
        <w:tblLook w:val="04A0" w:firstRow="1" w:lastRow="0" w:firstColumn="1" w:lastColumn="0" w:noHBand="0" w:noVBand="1"/>
      </w:tblPr>
      <w:tblGrid>
        <w:gridCol w:w="250"/>
        <w:gridCol w:w="5982"/>
        <w:gridCol w:w="1389"/>
        <w:gridCol w:w="1842"/>
        <w:gridCol w:w="993"/>
        <w:gridCol w:w="1842"/>
        <w:gridCol w:w="1808"/>
      </w:tblGrid>
      <w:tr w:rsidR="004B3157" w:rsidRPr="0088492E" w14:paraId="3D1A1E6C" w14:textId="77777777" w:rsidTr="004A049C">
        <w:tc>
          <w:tcPr>
            <w:tcW w:w="6232" w:type="dxa"/>
            <w:gridSpan w:val="2"/>
            <w:shd w:val="pct5" w:color="auto" w:fill="auto"/>
          </w:tcPr>
          <w:p w14:paraId="3D1A1E69" w14:textId="77777777" w:rsidR="004B3157" w:rsidRPr="0088492E" w:rsidRDefault="004B3157" w:rsidP="004A049C">
            <w:pPr>
              <w:rPr>
                <w:rFonts w:ascii="Times New Roman" w:hAnsi="Times New Roman" w:cs="Times New Roman"/>
                <w:b/>
                <w:sz w:val="24"/>
                <w:szCs w:val="24"/>
              </w:rPr>
            </w:pPr>
            <w:r w:rsidRPr="0088492E">
              <w:rPr>
                <w:rFonts w:ascii="Times New Roman" w:hAnsi="Times New Roman" w:cs="Times New Roman"/>
                <w:b/>
                <w:sz w:val="24"/>
                <w:szCs w:val="24"/>
              </w:rPr>
              <w:lastRenderedPageBreak/>
              <w:t>MATERIA: EDUCACIÓN FÍSICA</w:t>
            </w:r>
          </w:p>
        </w:tc>
        <w:tc>
          <w:tcPr>
            <w:tcW w:w="3231" w:type="dxa"/>
            <w:gridSpan w:val="2"/>
            <w:shd w:val="pct5" w:color="auto" w:fill="auto"/>
          </w:tcPr>
          <w:p w14:paraId="3D1A1E6A" w14:textId="77777777" w:rsidR="004B3157" w:rsidRPr="0088492E" w:rsidRDefault="004B3157" w:rsidP="004A049C">
            <w:pPr>
              <w:rPr>
                <w:rFonts w:ascii="Times New Roman" w:hAnsi="Times New Roman" w:cs="Times New Roman"/>
                <w:b/>
                <w:sz w:val="24"/>
                <w:szCs w:val="24"/>
              </w:rPr>
            </w:pPr>
            <w:r w:rsidRPr="0088492E">
              <w:rPr>
                <w:rFonts w:ascii="Times New Roman" w:hAnsi="Times New Roman" w:cs="Times New Roman"/>
                <w:b/>
                <w:sz w:val="24"/>
                <w:szCs w:val="24"/>
              </w:rPr>
              <w:t>CURSO: 3º ESO</w:t>
            </w:r>
          </w:p>
        </w:tc>
        <w:tc>
          <w:tcPr>
            <w:tcW w:w="4643" w:type="dxa"/>
            <w:gridSpan w:val="3"/>
            <w:shd w:val="pct5" w:color="auto" w:fill="auto"/>
          </w:tcPr>
          <w:p w14:paraId="3D1A1E6B" w14:textId="77777777" w:rsidR="004B3157" w:rsidRPr="0088492E" w:rsidRDefault="004B3157" w:rsidP="004A049C">
            <w:pPr>
              <w:rPr>
                <w:rFonts w:ascii="Times New Roman" w:hAnsi="Times New Roman" w:cs="Times New Roman"/>
                <w:b/>
                <w:sz w:val="24"/>
                <w:szCs w:val="24"/>
              </w:rPr>
            </w:pPr>
            <w:r w:rsidRPr="0088492E">
              <w:rPr>
                <w:rFonts w:ascii="Times New Roman" w:hAnsi="Times New Roman" w:cs="Times New Roman"/>
                <w:b/>
                <w:sz w:val="24"/>
                <w:szCs w:val="24"/>
              </w:rPr>
              <w:t>TAREA: Construcción de un test.</w:t>
            </w:r>
          </w:p>
        </w:tc>
      </w:tr>
      <w:tr w:rsidR="004B3157" w:rsidRPr="0088492E" w14:paraId="3D1A1E70" w14:textId="77777777" w:rsidTr="004A049C">
        <w:tc>
          <w:tcPr>
            <w:tcW w:w="14106" w:type="dxa"/>
            <w:gridSpan w:val="7"/>
          </w:tcPr>
          <w:p w14:paraId="3D1A1E6D" w14:textId="77777777" w:rsidR="004B3157" w:rsidRPr="0088492E" w:rsidRDefault="004B3157" w:rsidP="004A049C">
            <w:pPr>
              <w:rPr>
                <w:rFonts w:ascii="Times New Roman" w:hAnsi="Times New Roman" w:cs="Times New Roman"/>
                <w:b/>
                <w:sz w:val="24"/>
                <w:szCs w:val="24"/>
              </w:rPr>
            </w:pPr>
          </w:p>
          <w:p w14:paraId="3D1A1E6E"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 xml:space="preserve">DESCRIPCIÓN DE LA TAREA: Cada trío deberán construir su propio test para evaluar la condición física. Deberán elegir una  capacidad física y construir un test. Una vez hecho lo explicarán en una infografía elaborada mediante </w:t>
            </w:r>
            <w:proofErr w:type="spellStart"/>
            <w:r w:rsidRPr="0088492E">
              <w:rPr>
                <w:rFonts w:ascii="Times New Roman" w:hAnsi="Times New Roman" w:cs="Times New Roman"/>
                <w:sz w:val="24"/>
                <w:szCs w:val="24"/>
              </w:rPr>
              <w:t>Canvas</w:t>
            </w:r>
            <w:proofErr w:type="spellEnd"/>
            <w:r w:rsidRPr="0088492E">
              <w:rPr>
                <w:rFonts w:ascii="Times New Roman" w:hAnsi="Times New Roman" w:cs="Times New Roman"/>
                <w:sz w:val="24"/>
                <w:szCs w:val="24"/>
              </w:rPr>
              <w:t xml:space="preserve"> o </w:t>
            </w:r>
            <w:proofErr w:type="spellStart"/>
            <w:r w:rsidRPr="0088492E">
              <w:rPr>
                <w:rFonts w:ascii="Times New Roman" w:hAnsi="Times New Roman" w:cs="Times New Roman"/>
                <w:sz w:val="24"/>
                <w:szCs w:val="24"/>
              </w:rPr>
              <w:t>Genialy</w:t>
            </w:r>
            <w:proofErr w:type="spellEnd"/>
            <w:r w:rsidRPr="0088492E">
              <w:rPr>
                <w:rFonts w:ascii="Times New Roman" w:hAnsi="Times New Roman" w:cs="Times New Roman"/>
                <w:sz w:val="24"/>
                <w:szCs w:val="24"/>
              </w:rPr>
              <w:t xml:space="preserve">. Se les pedirá que lo incorporen a su </w:t>
            </w:r>
            <w:proofErr w:type="spellStart"/>
            <w:r w:rsidRPr="0088492E">
              <w:rPr>
                <w:rFonts w:ascii="Times New Roman" w:hAnsi="Times New Roman" w:cs="Times New Roman"/>
                <w:sz w:val="24"/>
                <w:szCs w:val="24"/>
              </w:rPr>
              <w:t>portofolio</w:t>
            </w:r>
            <w:proofErr w:type="spellEnd"/>
            <w:r w:rsidRPr="0088492E">
              <w:rPr>
                <w:rFonts w:ascii="Times New Roman" w:hAnsi="Times New Roman" w:cs="Times New Roman"/>
                <w:sz w:val="24"/>
                <w:szCs w:val="24"/>
              </w:rPr>
              <w:t xml:space="preserve">. También está la opción de realizar un video explicando el test (con open </w:t>
            </w:r>
            <w:proofErr w:type="spellStart"/>
            <w:r w:rsidRPr="0088492E">
              <w:rPr>
                <w:rFonts w:ascii="Times New Roman" w:hAnsi="Times New Roman" w:cs="Times New Roman"/>
                <w:sz w:val="24"/>
                <w:szCs w:val="24"/>
              </w:rPr>
              <w:t>Shoot</w:t>
            </w:r>
            <w:proofErr w:type="spellEnd"/>
            <w:r w:rsidRPr="0088492E">
              <w:rPr>
                <w:rFonts w:ascii="Times New Roman" w:hAnsi="Times New Roman" w:cs="Times New Roman"/>
                <w:sz w:val="24"/>
                <w:szCs w:val="24"/>
              </w:rPr>
              <w:t xml:space="preserve"> o </w:t>
            </w:r>
            <w:proofErr w:type="spellStart"/>
            <w:r w:rsidRPr="0088492E">
              <w:rPr>
                <w:rFonts w:ascii="Times New Roman" w:hAnsi="Times New Roman" w:cs="Times New Roman"/>
                <w:sz w:val="24"/>
                <w:szCs w:val="24"/>
              </w:rPr>
              <w:t>Vivavideo</w:t>
            </w:r>
            <w:proofErr w:type="spellEnd"/>
            <w:r w:rsidRPr="0088492E">
              <w:rPr>
                <w:rFonts w:ascii="Times New Roman" w:hAnsi="Times New Roman" w:cs="Times New Roman"/>
                <w:sz w:val="24"/>
                <w:szCs w:val="24"/>
              </w:rPr>
              <w:t>. La tarea se llevará a cabo en dos días. Además cada trío deberá dirigir su propio calentamiento.</w:t>
            </w:r>
          </w:p>
          <w:p w14:paraId="3D1A1E6F" w14:textId="77777777" w:rsidR="004B3157" w:rsidRPr="0088492E" w:rsidRDefault="004B3157" w:rsidP="004A049C">
            <w:pPr>
              <w:rPr>
                <w:rFonts w:ascii="Times New Roman" w:hAnsi="Times New Roman" w:cs="Times New Roman"/>
                <w:sz w:val="24"/>
                <w:szCs w:val="24"/>
              </w:rPr>
            </w:pPr>
          </w:p>
        </w:tc>
      </w:tr>
      <w:tr w:rsidR="004B3157" w:rsidRPr="0088492E" w14:paraId="3D1A1E72" w14:textId="77777777" w:rsidTr="004A049C">
        <w:tc>
          <w:tcPr>
            <w:tcW w:w="14106" w:type="dxa"/>
            <w:gridSpan w:val="7"/>
          </w:tcPr>
          <w:p w14:paraId="3D1A1E71" w14:textId="77777777" w:rsidR="004B3157" w:rsidRPr="0088492E" w:rsidRDefault="004B3157" w:rsidP="004A049C">
            <w:pPr>
              <w:pStyle w:val="textbox"/>
            </w:pPr>
            <w:r w:rsidRPr="0088492E">
              <w:t>Distribución Temporal: 21 septiembre al 5 de octubre.</w:t>
            </w:r>
          </w:p>
        </w:tc>
      </w:tr>
      <w:tr w:rsidR="004B3157" w:rsidRPr="0088492E" w14:paraId="3D1A1E77" w14:textId="77777777" w:rsidTr="004A049C">
        <w:tc>
          <w:tcPr>
            <w:tcW w:w="7621" w:type="dxa"/>
            <w:gridSpan w:val="3"/>
          </w:tcPr>
          <w:p w14:paraId="3D1A1E73" w14:textId="77777777" w:rsidR="004B3157" w:rsidRPr="0088492E" w:rsidRDefault="004B3157" w:rsidP="004A049C">
            <w:pPr>
              <w:jc w:val="center"/>
              <w:rPr>
                <w:rFonts w:ascii="Times New Roman" w:hAnsi="Times New Roman" w:cs="Times New Roman"/>
                <w:b/>
                <w:sz w:val="24"/>
                <w:szCs w:val="24"/>
              </w:rPr>
            </w:pPr>
            <w:r w:rsidRPr="0088492E">
              <w:rPr>
                <w:rFonts w:ascii="Times New Roman" w:hAnsi="Times New Roman" w:cs="Times New Roman"/>
                <w:b/>
                <w:sz w:val="24"/>
                <w:szCs w:val="24"/>
              </w:rPr>
              <w:t>ACTIVIDADES/EJERCICIOS</w:t>
            </w:r>
          </w:p>
        </w:tc>
        <w:tc>
          <w:tcPr>
            <w:tcW w:w="2835" w:type="dxa"/>
            <w:gridSpan w:val="2"/>
          </w:tcPr>
          <w:p w14:paraId="3D1A1E74" w14:textId="77777777" w:rsidR="004B3157" w:rsidRPr="0088492E" w:rsidRDefault="004B3157" w:rsidP="004A049C">
            <w:pPr>
              <w:jc w:val="center"/>
              <w:rPr>
                <w:rFonts w:ascii="Times New Roman" w:hAnsi="Times New Roman" w:cs="Times New Roman"/>
                <w:b/>
                <w:sz w:val="24"/>
                <w:szCs w:val="24"/>
              </w:rPr>
            </w:pPr>
            <w:r w:rsidRPr="0088492E">
              <w:rPr>
                <w:rFonts w:ascii="Times New Roman" w:hAnsi="Times New Roman" w:cs="Times New Roman"/>
                <w:b/>
                <w:sz w:val="24"/>
                <w:szCs w:val="24"/>
              </w:rPr>
              <w:t>TÉCNICAS/ESTRATEGIAS METODOLÓGICAS</w:t>
            </w:r>
          </w:p>
        </w:tc>
        <w:tc>
          <w:tcPr>
            <w:tcW w:w="1842" w:type="dxa"/>
          </w:tcPr>
          <w:p w14:paraId="3D1A1E75" w14:textId="77777777" w:rsidR="004B3157" w:rsidRPr="0088492E" w:rsidRDefault="004B3157" w:rsidP="004A049C">
            <w:pPr>
              <w:jc w:val="center"/>
              <w:rPr>
                <w:rFonts w:ascii="Times New Roman" w:hAnsi="Times New Roman" w:cs="Times New Roman"/>
                <w:b/>
                <w:sz w:val="24"/>
                <w:szCs w:val="24"/>
              </w:rPr>
            </w:pPr>
            <w:r w:rsidRPr="0088492E">
              <w:rPr>
                <w:rFonts w:ascii="Times New Roman" w:hAnsi="Times New Roman" w:cs="Times New Roman"/>
                <w:b/>
                <w:sz w:val="24"/>
                <w:szCs w:val="24"/>
              </w:rPr>
              <w:t>PROCESO COGNITIVO</w:t>
            </w:r>
          </w:p>
        </w:tc>
        <w:tc>
          <w:tcPr>
            <w:tcW w:w="1808" w:type="dxa"/>
          </w:tcPr>
          <w:p w14:paraId="3D1A1E76" w14:textId="77777777" w:rsidR="004B3157" w:rsidRPr="0088492E" w:rsidRDefault="004B3157" w:rsidP="004A049C">
            <w:pPr>
              <w:jc w:val="center"/>
              <w:rPr>
                <w:rFonts w:ascii="Times New Roman" w:hAnsi="Times New Roman" w:cs="Times New Roman"/>
                <w:b/>
                <w:sz w:val="24"/>
                <w:szCs w:val="24"/>
              </w:rPr>
            </w:pPr>
            <w:r w:rsidRPr="0088492E">
              <w:rPr>
                <w:rFonts w:ascii="Times New Roman" w:hAnsi="Times New Roman" w:cs="Times New Roman"/>
                <w:b/>
                <w:sz w:val="24"/>
                <w:szCs w:val="24"/>
              </w:rPr>
              <w:t>ESCENARIO Y CONTEXTOS</w:t>
            </w:r>
          </w:p>
        </w:tc>
      </w:tr>
      <w:tr w:rsidR="004B3157" w:rsidRPr="0088492E" w14:paraId="3D1A1E80" w14:textId="77777777" w:rsidTr="004A049C">
        <w:tc>
          <w:tcPr>
            <w:tcW w:w="250" w:type="dxa"/>
          </w:tcPr>
          <w:p w14:paraId="3D1A1E78"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1</w:t>
            </w:r>
          </w:p>
        </w:tc>
        <w:tc>
          <w:tcPr>
            <w:tcW w:w="7371" w:type="dxa"/>
            <w:gridSpan w:val="2"/>
          </w:tcPr>
          <w:p w14:paraId="3D1A1E79" w14:textId="77777777" w:rsidR="004B3157" w:rsidRPr="0088492E" w:rsidRDefault="004B3157" w:rsidP="004A049C">
            <w:pPr>
              <w:jc w:val="both"/>
              <w:rPr>
                <w:rFonts w:ascii="Times New Roman" w:hAnsi="Times New Roman" w:cs="Times New Roman"/>
                <w:sz w:val="24"/>
                <w:szCs w:val="24"/>
              </w:rPr>
            </w:pPr>
            <w:r w:rsidRPr="0088492E">
              <w:rPr>
                <w:rFonts w:ascii="Times New Roman" w:hAnsi="Times New Roman" w:cs="Times New Roman"/>
                <w:sz w:val="24"/>
                <w:szCs w:val="24"/>
              </w:rPr>
              <w:t xml:space="preserve">“Mido mi capacidad física” (15´). </w:t>
            </w:r>
          </w:p>
          <w:p w14:paraId="3D1A1E7A" w14:textId="77777777" w:rsidR="004B3157" w:rsidRPr="0088492E" w:rsidRDefault="004B3157" w:rsidP="004A049C">
            <w:pPr>
              <w:jc w:val="both"/>
              <w:rPr>
                <w:rFonts w:ascii="Times New Roman" w:hAnsi="Times New Roman" w:cs="Times New Roman"/>
                <w:sz w:val="24"/>
                <w:szCs w:val="24"/>
              </w:rPr>
            </w:pPr>
            <w:r w:rsidRPr="0088492E">
              <w:rPr>
                <w:rFonts w:ascii="Times New Roman" w:hAnsi="Times New Roman" w:cs="Times New Roman"/>
                <w:sz w:val="24"/>
                <w:szCs w:val="24"/>
              </w:rPr>
              <w:t xml:space="preserve">Se forman diferentes grupos al azar con un dado. Los mismos para la tarea final. Se les explica que se han habilitado diferentes zonas para que hagan los </w:t>
            </w:r>
            <w:proofErr w:type="spellStart"/>
            <w:r w:rsidRPr="0088492E">
              <w:rPr>
                <w:rFonts w:ascii="Times New Roman" w:hAnsi="Times New Roman" w:cs="Times New Roman"/>
                <w:sz w:val="24"/>
                <w:szCs w:val="24"/>
              </w:rPr>
              <w:t>tests</w:t>
            </w:r>
            <w:proofErr w:type="spellEnd"/>
            <w:r w:rsidRPr="0088492E">
              <w:rPr>
                <w:rFonts w:ascii="Times New Roman" w:hAnsi="Times New Roman" w:cs="Times New Roman"/>
                <w:sz w:val="24"/>
                <w:szCs w:val="24"/>
              </w:rPr>
              <w:t xml:space="preserve">. En total 5 </w:t>
            </w:r>
            <w:proofErr w:type="spellStart"/>
            <w:r w:rsidRPr="0088492E">
              <w:rPr>
                <w:rFonts w:ascii="Times New Roman" w:hAnsi="Times New Roman" w:cs="Times New Roman"/>
                <w:sz w:val="24"/>
                <w:szCs w:val="24"/>
              </w:rPr>
              <w:t>tests</w:t>
            </w:r>
            <w:proofErr w:type="spellEnd"/>
            <w:r w:rsidRPr="0088492E">
              <w:rPr>
                <w:rFonts w:ascii="Times New Roman" w:hAnsi="Times New Roman" w:cs="Times New Roman"/>
                <w:sz w:val="24"/>
                <w:szCs w:val="24"/>
              </w:rPr>
              <w:t xml:space="preserve">. Deben leer  el test y realizarlo. Anotan en la ficha elaborada al efecto su resultado y la capacidad que trabajan. Algunos de los </w:t>
            </w:r>
            <w:proofErr w:type="spellStart"/>
            <w:r w:rsidRPr="0088492E">
              <w:rPr>
                <w:rFonts w:ascii="Times New Roman" w:hAnsi="Times New Roman" w:cs="Times New Roman"/>
                <w:sz w:val="24"/>
                <w:szCs w:val="24"/>
              </w:rPr>
              <w:t>tests</w:t>
            </w:r>
            <w:proofErr w:type="spellEnd"/>
            <w:r w:rsidRPr="0088492E">
              <w:rPr>
                <w:rFonts w:ascii="Times New Roman" w:hAnsi="Times New Roman" w:cs="Times New Roman"/>
                <w:sz w:val="24"/>
                <w:szCs w:val="24"/>
              </w:rPr>
              <w:t xml:space="preserve"> que podemos incluir pueden ser: saltos </w:t>
            </w:r>
            <w:proofErr w:type="spellStart"/>
            <w:proofErr w:type="gramStart"/>
            <w:r w:rsidRPr="0088492E">
              <w:rPr>
                <w:rFonts w:ascii="Times New Roman" w:hAnsi="Times New Roman" w:cs="Times New Roman"/>
                <w:sz w:val="24"/>
                <w:szCs w:val="24"/>
              </w:rPr>
              <w:t>horizontal,vertical</w:t>
            </w:r>
            <w:proofErr w:type="spellEnd"/>
            <w:proofErr w:type="gramEnd"/>
            <w:r w:rsidRPr="0088492E">
              <w:rPr>
                <w:rFonts w:ascii="Times New Roman" w:hAnsi="Times New Roman" w:cs="Times New Roman"/>
                <w:sz w:val="24"/>
                <w:szCs w:val="24"/>
              </w:rPr>
              <w:t xml:space="preserve">, carrera 10 minutos de resistencia, flexión profunda de tronco. Como actividad de ampliación, pueden enviar los resultados por mails o leer enlace ubicado en el blog sobre nuevos </w:t>
            </w:r>
            <w:proofErr w:type="spellStart"/>
            <w:r w:rsidRPr="0088492E">
              <w:rPr>
                <w:rFonts w:ascii="Times New Roman" w:hAnsi="Times New Roman" w:cs="Times New Roman"/>
                <w:sz w:val="24"/>
                <w:szCs w:val="24"/>
              </w:rPr>
              <w:t>tests</w:t>
            </w:r>
            <w:proofErr w:type="spellEnd"/>
            <w:r w:rsidRPr="0088492E">
              <w:rPr>
                <w:rFonts w:ascii="Times New Roman" w:hAnsi="Times New Roman" w:cs="Times New Roman"/>
                <w:sz w:val="24"/>
                <w:szCs w:val="24"/>
              </w:rPr>
              <w:t xml:space="preserve"> para medir la condición física. El documento completado formará parte de su portfolio al igual que la tarea final. </w:t>
            </w:r>
          </w:p>
          <w:p w14:paraId="3D1A1E7B" w14:textId="77777777" w:rsidR="004B3157" w:rsidRPr="0088492E" w:rsidRDefault="004B3157" w:rsidP="004A049C">
            <w:pPr>
              <w:jc w:val="both"/>
              <w:rPr>
                <w:rFonts w:ascii="Times New Roman" w:hAnsi="Times New Roman" w:cs="Times New Roman"/>
                <w:sz w:val="24"/>
                <w:szCs w:val="24"/>
              </w:rPr>
            </w:pPr>
          </w:p>
        </w:tc>
        <w:tc>
          <w:tcPr>
            <w:tcW w:w="2835" w:type="dxa"/>
            <w:gridSpan w:val="2"/>
          </w:tcPr>
          <w:p w14:paraId="3D1A1E7C" w14:textId="77777777" w:rsidR="004B3157" w:rsidRDefault="004B3157" w:rsidP="004A049C">
            <w:pPr>
              <w:jc w:val="both"/>
              <w:rPr>
                <w:rFonts w:ascii="Times New Roman" w:hAnsi="Times New Roman" w:cs="Times New Roman"/>
                <w:sz w:val="24"/>
                <w:szCs w:val="24"/>
              </w:rPr>
            </w:pPr>
            <w:r w:rsidRPr="0088492E">
              <w:rPr>
                <w:rFonts w:ascii="Times New Roman" w:hAnsi="Times New Roman" w:cs="Times New Roman"/>
                <w:sz w:val="24"/>
                <w:szCs w:val="24"/>
              </w:rPr>
              <w:t>Instrucción directa.</w:t>
            </w:r>
            <w:r>
              <w:rPr>
                <w:rFonts w:ascii="Times New Roman" w:hAnsi="Times New Roman" w:cs="Times New Roman"/>
                <w:sz w:val="24"/>
                <w:szCs w:val="24"/>
              </w:rPr>
              <w:t xml:space="preserve"> </w:t>
            </w:r>
          </w:p>
          <w:p w14:paraId="3D1A1E7D" w14:textId="77777777" w:rsidR="004B3157" w:rsidRPr="0088492E" w:rsidRDefault="004B3157" w:rsidP="004A049C">
            <w:pPr>
              <w:jc w:val="both"/>
              <w:rPr>
                <w:rFonts w:ascii="Times New Roman" w:hAnsi="Times New Roman" w:cs="Times New Roman"/>
                <w:sz w:val="24"/>
                <w:szCs w:val="24"/>
              </w:rPr>
            </w:pPr>
            <w:r>
              <w:rPr>
                <w:rFonts w:ascii="Times New Roman" w:hAnsi="Times New Roman" w:cs="Times New Roman"/>
                <w:sz w:val="24"/>
                <w:szCs w:val="24"/>
              </w:rPr>
              <w:t>Uno para todos.</w:t>
            </w:r>
          </w:p>
        </w:tc>
        <w:tc>
          <w:tcPr>
            <w:tcW w:w="1842" w:type="dxa"/>
          </w:tcPr>
          <w:p w14:paraId="3D1A1E7E"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Aplicar, analizar y comparar.</w:t>
            </w:r>
          </w:p>
        </w:tc>
        <w:tc>
          <w:tcPr>
            <w:tcW w:w="1808" w:type="dxa"/>
          </w:tcPr>
          <w:p w14:paraId="3D1A1E7F"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Escolar.</w:t>
            </w:r>
          </w:p>
        </w:tc>
      </w:tr>
      <w:tr w:rsidR="004B3157" w:rsidRPr="0088492E" w14:paraId="3D1A1E88" w14:textId="77777777" w:rsidTr="004A049C">
        <w:tc>
          <w:tcPr>
            <w:tcW w:w="250" w:type="dxa"/>
          </w:tcPr>
          <w:p w14:paraId="3D1A1E81"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2</w:t>
            </w:r>
          </w:p>
        </w:tc>
        <w:tc>
          <w:tcPr>
            <w:tcW w:w="7371" w:type="dxa"/>
            <w:gridSpan w:val="2"/>
          </w:tcPr>
          <w:p w14:paraId="3D1A1E82" w14:textId="77777777" w:rsidR="004B3157" w:rsidRPr="0088492E" w:rsidRDefault="004B3157" w:rsidP="004A049C">
            <w:pPr>
              <w:jc w:val="both"/>
              <w:rPr>
                <w:rFonts w:ascii="Times New Roman" w:hAnsi="Times New Roman" w:cs="Times New Roman"/>
                <w:b/>
                <w:bCs/>
                <w:sz w:val="24"/>
                <w:szCs w:val="24"/>
              </w:rPr>
            </w:pPr>
            <w:r w:rsidRPr="0088492E">
              <w:rPr>
                <w:rFonts w:ascii="Times New Roman" w:hAnsi="Times New Roman" w:cs="Times New Roman"/>
                <w:b/>
                <w:bCs/>
                <w:sz w:val="24"/>
                <w:szCs w:val="24"/>
              </w:rPr>
              <w:t>“</w:t>
            </w:r>
            <w:r w:rsidRPr="0088492E">
              <w:rPr>
                <w:rFonts w:ascii="Times New Roman" w:hAnsi="Times New Roman" w:cs="Times New Roman"/>
                <w:sz w:val="24"/>
                <w:szCs w:val="24"/>
              </w:rPr>
              <w:t>Cadena Corta</w:t>
            </w:r>
            <w:r w:rsidRPr="0088492E">
              <w:rPr>
                <w:rFonts w:ascii="Times New Roman" w:hAnsi="Times New Roman" w:cs="Times New Roman"/>
                <w:b/>
                <w:bCs/>
                <w:sz w:val="24"/>
                <w:szCs w:val="24"/>
              </w:rPr>
              <w:t xml:space="preserve">” </w:t>
            </w:r>
            <w:r w:rsidRPr="0088492E">
              <w:rPr>
                <w:rFonts w:ascii="Times New Roman" w:hAnsi="Times New Roman" w:cs="Times New Roman"/>
                <w:sz w:val="24"/>
                <w:szCs w:val="24"/>
              </w:rPr>
              <w:t>(8´). Uno la queda y va tocando. Al que pille, se une a la cadena.</w:t>
            </w:r>
            <w:r w:rsidRPr="0088492E">
              <w:rPr>
                <w:rFonts w:ascii="Times New Roman" w:hAnsi="Times New Roman" w:cs="Times New Roman"/>
                <w:b/>
                <w:bCs/>
                <w:sz w:val="24"/>
                <w:szCs w:val="24"/>
              </w:rPr>
              <w:t xml:space="preserve"> </w:t>
            </w:r>
            <w:r w:rsidRPr="0088492E">
              <w:rPr>
                <w:rFonts w:ascii="Times New Roman" w:hAnsi="Times New Roman" w:cs="Times New Roman"/>
                <w:sz w:val="24"/>
                <w:szCs w:val="24"/>
              </w:rPr>
              <w:t xml:space="preserve">Cuando haya cuatro, se </w:t>
            </w:r>
            <w:r w:rsidRPr="0088492E">
              <w:rPr>
                <w:rFonts w:ascii="Times New Roman" w:hAnsi="Times New Roman" w:cs="Times New Roman"/>
                <w:b/>
                <w:bCs/>
                <w:sz w:val="24"/>
                <w:szCs w:val="24"/>
              </w:rPr>
              <w:t xml:space="preserve"> </w:t>
            </w:r>
            <w:r w:rsidRPr="0088492E">
              <w:rPr>
                <w:rFonts w:ascii="Times New Roman" w:hAnsi="Times New Roman" w:cs="Times New Roman"/>
                <w:sz w:val="24"/>
                <w:szCs w:val="24"/>
              </w:rPr>
              <w:t>subdivide en dos cadenas. Variante: Lo hacemos con cadena</w:t>
            </w:r>
            <w:r w:rsidRPr="0088492E">
              <w:rPr>
                <w:rFonts w:ascii="Times New Roman" w:hAnsi="Times New Roman" w:cs="Times New Roman"/>
                <w:b/>
                <w:bCs/>
                <w:sz w:val="24"/>
                <w:szCs w:val="24"/>
              </w:rPr>
              <w:t xml:space="preserve"> </w:t>
            </w:r>
            <w:r w:rsidRPr="0088492E">
              <w:rPr>
                <w:rFonts w:ascii="Times New Roman" w:hAnsi="Times New Roman" w:cs="Times New Roman"/>
                <w:sz w:val="24"/>
                <w:szCs w:val="24"/>
              </w:rPr>
              <w:t>larga. ¿Qué capacidad desarrollamos?</w:t>
            </w:r>
          </w:p>
          <w:p w14:paraId="3D1A1E83" w14:textId="77777777" w:rsidR="004B3157" w:rsidRPr="0088492E" w:rsidRDefault="004B3157" w:rsidP="004A049C">
            <w:pPr>
              <w:jc w:val="both"/>
              <w:rPr>
                <w:rFonts w:ascii="Times New Roman" w:hAnsi="Times New Roman" w:cs="Times New Roman"/>
                <w:sz w:val="24"/>
                <w:szCs w:val="24"/>
              </w:rPr>
            </w:pPr>
          </w:p>
        </w:tc>
        <w:tc>
          <w:tcPr>
            <w:tcW w:w="2835" w:type="dxa"/>
            <w:gridSpan w:val="2"/>
          </w:tcPr>
          <w:p w14:paraId="3D1A1E84"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Búsqueda e indagación.</w:t>
            </w:r>
          </w:p>
        </w:tc>
        <w:tc>
          <w:tcPr>
            <w:tcW w:w="1842" w:type="dxa"/>
          </w:tcPr>
          <w:p w14:paraId="3D1A1E85" w14:textId="77777777" w:rsidR="004B3157" w:rsidRDefault="004B3157" w:rsidP="004A049C">
            <w:pPr>
              <w:rPr>
                <w:rFonts w:ascii="Times New Roman" w:hAnsi="Times New Roman" w:cs="Times New Roman"/>
                <w:sz w:val="24"/>
                <w:szCs w:val="24"/>
              </w:rPr>
            </w:pPr>
            <w:r>
              <w:rPr>
                <w:rFonts w:ascii="Times New Roman" w:hAnsi="Times New Roman" w:cs="Times New Roman"/>
                <w:sz w:val="24"/>
                <w:szCs w:val="24"/>
              </w:rPr>
              <w:t>Aplicar.</w:t>
            </w:r>
          </w:p>
          <w:p w14:paraId="3D1A1E86"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t>Vivenciar.</w:t>
            </w:r>
          </w:p>
        </w:tc>
        <w:tc>
          <w:tcPr>
            <w:tcW w:w="1808" w:type="dxa"/>
          </w:tcPr>
          <w:p w14:paraId="3D1A1E87"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Escolar</w:t>
            </w:r>
            <w:r>
              <w:rPr>
                <w:rFonts w:ascii="Times New Roman" w:hAnsi="Times New Roman" w:cs="Times New Roman"/>
                <w:sz w:val="24"/>
                <w:szCs w:val="24"/>
              </w:rPr>
              <w:t>.</w:t>
            </w:r>
          </w:p>
        </w:tc>
      </w:tr>
      <w:tr w:rsidR="004B3157" w:rsidRPr="0088492E" w14:paraId="3D1A1E8F" w14:textId="77777777" w:rsidTr="004A049C">
        <w:tc>
          <w:tcPr>
            <w:tcW w:w="250" w:type="dxa"/>
          </w:tcPr>
          <w:p w14:paraId="3D1A1E89"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3</w:t>
            </w:r>
          </w:p>
        </w:tc>
        <w:tc>
          <w:tcPr>
            <w:tcW w:w="7371" w:type="dxa"/>
            <w:gridSpan w:val="2"/>
          </w:tcPr>
          <w:p w14:paraId="3D1A1E8A" w14:textId="77777777" w:rsidR="004B3157" w:rsidRPr="0088492E" w:rsidRDefault="004B3157" w:rsidP="004A049C">
            <w:pPr>
              <w:ind w:left="260"/>
              <w:jc w:val="both"/>
              <w:rPr>
                <w:rFonts w:ascii="Times New Roman" w:hAnsi="Times New Roman" w:cs="Times New Roman"/>
                <w:b/>
                <w:bCs/>
                <w:sz w:val="24"/>
                <w:szCs w:val="24"/>
              </w:rPr>
            </w:pPr>
            <w:r w:rsidRPr="0088492E">
              <w:rPr>
                <w:rFonts w:ascii="Times New Roman" w:hAnsi="Times New Roman" w:cs="Times New Roman"/>
                <w:b/>
                <w:bCs/>
                <w:sz w:val="24"/>
                <w:szCs w:val="24"/>
              </w:rPr>
              <w:t>“</w:t>
            </w:r>
            <w:r w:rsidRPr="0088492E">
              <w:rPr>
                <w:rFonts w:ascii="Times New Roman" w:hAnsi="Times New Roman" w:cs="Times New Roman"/>
                <w:sz w:val="24"/>
                <w:szCs w:val="24"/>
              </w:rPr>
              <w:t xml:space="preserve">Me salvo, si me sé las capacidades </w:t>
            </w:r>
            <w:proofErr w:type="gramStart"/>
            <w:r w:rsidRPr="0088492E">
              <w:rPr>
                <w:rFonts w:ascii="Times New Roman" w:hAnsi="Times New Roman" w:cs="Times New Roman"/>
                <w:sz w:val="24"/>
                <w:szCs w:val="24"/>
              </w:rPr>
              <w:t>físicas</w:t>
            </w:r>
            <w:r w:rsidRPr="0088492E">
              <w:rPr>
                <w:rFonts w:ascii="Times New Roman" w:hAnsi="Times New Roman" w:cs="Times New Roman"/>
                <w:b/>
                <w:bCs/>
                <w:sz w:val="24"/>
                <w:szCs w:val="24"/>
              </w:rPr>
              <w:t>”</w:t>
            </w:r>
            <w:r w:rsidRPr="0088492E">
              <w:rPr>
                <w:rFonts w:ascii="Times New Roman" w:hAnsi="Times New Roman" w:cs="Times New Roman"/>
                <w:sz w:val="24"/>
                <w:szCs w:val="24"/>
              </w:rPr>
              <w:t>(</w:t>
            </w:r>
            <w:proofErr w:type="gramEnd"/>
            <w:r w:rsidRPr="0088492E">
              <w:rPr>
                <w:rFonts w:ascii="Times New Roman" w:hAnsi="Times New Roman" w:cs="Times New Roman"/>
                <w:sz w:val="24"/>
                <w:szCs w:val="24"/>
              </w:rPr>
              <w:t>8</w:t>
            </w:r>
            <w:r>
              <w:rPr>
                <w:rFonts w:ascii="Times New Roman" w:hAnsi="Times New Roman" w:cs="Times New Roman"/>
                <w:b/>
                <w:bCs/>
                <w:sz w:val="24"/>
                <w:szCs w:val="24"/>
              </w:rPr>
              <w:t>´</w:t>
            </w:r>
            <w:r>
              <w:rPr>
                <w:rFonts w:ascii="Times New Roman" w:hAnsi="Times New Roman" w:cs="Times New Roman"/>
                <w:sz w:val="24"/>
                <w:szCs w:val="24"/>
              </w:rPr>
              <w:t xml:space="preserve">). Uno la </w:t>
            </w:r>
            <w:r w:rsidRPr="0088492E">
              <w:rPr>
                <w:rFonts w:ascii="Times New Roman" w:hAnsi="Times New Roman" w:cs="Times New Roman"/>
                <w:sz w:val="24"/>
                <w:szCs w:val="24"/>
              </w:rPr>
              <w:t xml:space="preserve">queda con un cono. Tiene que pillar al resto. Si </w:t>
            </w:r>
            <w:r>
              <w:rPr>
                <w:rFonts w:ascii="Times New Roman" w:hAnsi="Times New Roman" w:cs="Times New Roman"/>
                <w:sz w:val="24"/>
                <w:szCs w:val="24"/>
              </w:rPr>
              <w:t xml:space="preserve">alguno </w:t>
            </w:r>
            <w:r w:rsidRPr="0088492E">
              <w:rPr>
                <w:rFonts w:ascii="Times New Roman" w:hAnsi="Times New Roman" w:cs="Times New Roman"/>
                <w:sz w:val="24"/>
                <w:szCs w:val="24"/>
              </w:rPr>
              <w:t>hace una actividad de resistencia, no podrá ser atrapa</w:t>
            </w:r>
            <w:r>
              <w:rPr>
                <w:rFonts w:ascii="Times New Roman" w:hAnsi="Times New Roman" w:cs="Times New Roman"/>
                <w:sz w:val="24"/>
                <w:szCs w:val="24"/>
              </w:rPr>
              <w:t xml:space="preserve">do. </w:t>
            </w:r>
            <w:r w:rsidRPr="0088492E">
              <w:rPr>
                <w:rFonts w:ascii="Times New Roman" w:hAnsi="Times New Roman" w:cs="Times New Roman"/>
                <w:sz w:val="24"/>
                <w:szCs w:val="24"/>
              </w:rPr>
              <w:t xml:space="preserve">Variante: color rojo debes hacer </w:t>
            </w:r>
            <w:r w:rsidRPr="0088492E">
              <w:rPr>
                <w:rFonts w:ascii="Times New Roman" w:hAnsi="Times New Roman" w:cs="Times New Roman"/>
                <w:sz w:val="24"/>
                <w:szCs w:val="24"/>
              </w:rPr>
              <w:lastRenderedPageBreak/>
              <w:t>alguna</w:t>
            </w:r>
            <w:r>
              <w:rPr>
                <w:rFonts w:ascii="Times New Roman" w:hAnsi="Times New Roman" w:cs="Times New Roman"/>
                <w:sz w:val="24"/>
                <w:szCs w:val="24"/>
              </w:rPr>
              <w:t xml:space="preserve"> actividad de </w:t>
            </w:r>
            <w:r w:rsidRPr="0088492E">
              <w:rPr>
                <w:rFonts w:ascii="Times New Roman" w:hAnsi="Times New Roman" w:cs="Times New Roman"/>
                <w:sz w:val="24"/>
                <w:szCs w:val="24"/>
              </w:rPr>
              <w:t>resistencia, color azul, de fuerza o verde de flexibilidad</w:t>
            </w:r>
          </w:p>
          <w:p w14:paraId="3D1A1E8B" w14:textId="77777777" w:rsidR="004B3157" w:rsidRPr="0088492E" w:rsidRDefault="004B3157" w:rsidP="004A049C">
            <w:pPr>
              <w:ind w:left="260"/>
              <w:jc w:val="both"/>
              <w:rPr>
                <w:rFonts w:ascii="Times New Roman" w:hAnsi="Times New Roman" w:cs="Times New Roman"/>
                <w:sz w:val="24"/>
                <w:szCs w:val="24"/>
              </w:rPr>
            </w:pPr>
          </w:p>
        </w:tc>
        <w:tc>
          <w:tcPr>
            <w:tcW w:w="2835" w:type="dxa"/>
            <w:gridSpan w:val="2"/>
          </w:tcPr>
          <w:p w14:paraId="3D1A1E8C"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lastRenderedPageBreak/>
              <w:t>Búsqueda e indagación.</w:t>
            </w:r>
          </w:p>
        </w:tc>
        <w:tc>
          <w:tcPr>
            <w:tcW w:w="1842" w:type="dxa"/>
          </w:tcPr>
          <w:p w14:paraId="3D1A1E8D" w14:textId="77777777" w:rsidR="004B3157" w:rsidRPr="0088492E" w:rsidRDefault="004B3157" w:rsidP="004A049C">
            <w:pPr>
              <w:rPr>
                <w:rFonts w:ascii="Times New Roman" w:hAnsi="Times New Roman" w:cs="Times New Roman"/>
                <w:sz w:val="24"/>
                <w:szCs w:val="24"/>
              </w:rPr>
            </w:pPr>
          </w:p>
        </w:tc>
        <w:tc>
          <w:tcPr>
            <w:tcW w:w="1808" w:type="dxa"/>
          </w:tcPr>
          <w:p w14:paraId="3D1A1E8E"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Escolar</w:t>
            </w:r>
            <w:r>
              <w:rPr>
                <w:rFonts w:ascii="Times New Roman" w:hAnsi="Times New Roman" w:cs="Times New Roman"/>
                <w:sz w:val="24"/>
                <w:szCs w:val="24"/>
              </w:rPr>
              <w:t>.</w:t>
            </w:r>
          </w:p>
        </w:tc>
      </w:tr>
      <w:tr w:rsidR="004B3157" w:rsidRPr="0088492E" w14:paraId="3D1A1E97" w14:textId="77777777" w:rsidTr="004A049C">
        <w:tc>
          <w:tcPr>
            <w:tcW w:w="250" w:type="dxa"/>
          </w:tcPr>
          <w:p w14:paraId="3D1A1E90"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4</w:t>
            </w:r>
          </w:p>
        </w:tc>
        <w:tc>
          <w:tcPr>
            <w:tcW w:w="7371" w:type="dxa"/>
            <w:gridSpan w:val="2"/>
          </w:tcPr>
          <w:p w14:paraId="3D1A1E91" w14:textId="77777777" w:rsidR="004B3157" w:rsidRPr="0088492E" w:rsidRDefault="004B3157" w:rsidP="004A049C">
            <w:pPr>
              <w:pStyle w:val="textbox"/>
              <w:jc w:val="both"/>
            </w:pPr>
            <w:r w:rsidRPr="0088492E">
              <w:t>Inventamos un test. (15 ́</w:t>
            </w:r>
            <w:r>
              <w:t>´</w:t>
            </w:r>
            <w:r w:rsidRPr="0088492E">
              <w:t>).</w:t>
            </w:r>
            <w:r>
              <w:t xml:space="preserve"> </w:t>
            </w:r>
            <w:r w:rsidRPr="0088492E">
              <w:t>Se le entrega a cada grupo formado en sesión anterior una ficha con los títulos y apartados (en blanc</w:t>
            </w:r>
            <w:r>
              <w:t xml:space="preserve">o que debe ser rellenado por el </w:t>
            </w:r>
            <w:r w:rsidRPr="0088492E">
              <w:t>alumn</w:t>
            </w:r>
            <w:r>
              <w:t>a</w:t>
            </w:r>
            <w:r w:rsidRPr="0088492E">
              <w:t xml:space="preserve">do) de un test que ellos inventen que tienen que </w:t>
            </w:r>
            <w:r>
              <w:t xml:space="preserve"> </w:t>
            </w:r>
            <w:r w:rsidRPr="0088492E">
              <w:t>rellenar. Deben completar e</w:t>
            </w:r>
            <w:r>
              <w:t xml:space="preserve">l protocolo test, capacidad que </w:t>
            </w:r>
            <w:r w:rsidRPr="0088492E">
              <w:t>m</w:t>
            </w:r>
            <w:r>
              <w:t>i</w:t>
            </w:r>
            <w:r w:rsidRPr="0088492E">
              <w:t>de, distribución de roles, materiales y resultados</w:t>
            </w:r>
            <w:r>
              <w:t xml:space="preserve"> </w:t>
            </w:r>
            <w:r w:rsidRPr="0088492E">
              <w:t xml:space="preserve">obtenidos. El diseño de </w:t>
            </w:r>
            <w:r>
              <w:t>la prueba es consensuado con la profesora.</w:t>
            </w:r>
          </w:p>
          <w:p w14:paraId="3D1A1E92" w14:textId="77777777" w:rsidR="004B3157" w:rsidRPr="0088492E" w:rsidRDefault="004B3157" w:rsidP="004A049C">
            <w:pPr>
              <w:jc w:val="both"/>
              <w:rPr>
                <w:rFonts w:ascii="Times New Roman" w:hAnsi="Times New Roman" w:cs="Times New Roman"/>
                <w:sz w:val="24"/>
                <w:szCs w:val="24"/>
              </w:rPr>
            </w:pPr>
          </w:p>
        </w:tc>
        <w:tc>
          <w:tcPr>
            <w:tcW w:w="2835" w:type="dxa"/>
            <w:gridSpan w:val="2"/>
          </w:tcPr>
          <w:p w14:paraId="3D1A1E93" w14:textId="77777777" w:rsidR="004B3157" w:rsidRDefault="004B3157" w:rsidP="004A049C">
            <w:pPr>
              <w:jc w:val="both"/>
              <w:rPr>
                <w:rFonts w:ascii="Times New Roman" w:hAnsi="Times New Roman" w:cs="Times New Roman"/>
                <w:sz w:val="24"/>
                <w:szCs w:val="24"/>
              </w:rPr>
            </w:pPr>
            <w:r>
              <w:rPr>
                <w:rFonts w:ascii="Times New Roman" w:hAnsi="Times New Roman" w:cs="Times New Roman"/>
                <w:sz w:val="24"/>
                <w:szCs w:val="24"/>
              </w:rPr>
              <w:t>Búsqueda e indagación.</w:t>
            </w:r>
          </w:p>
          <w:p w14:paraId="3D1A1E94" w14:textId="77777777" w:rsidR="004B3157" w:rsidRPr="0088492E" w:rsidRDefault="004B3157" w:rsidP="004A049C">
            <w:pPr>
              <w:jc w:val="both"/>
              <w:rPr>
                <w:rFonts w:ascii="Times New Roman" w:hAnsi="Times New Roman" w:cs="Times New Roman"/>
                <w:sz w:val="24"/>
                <w:szCs w:val="24"/>
              </w:rPr>
            </w:pPr>
            <w:r>
              <w:rPr>
                <w:rFonts w:ascii="Times New Roman" w:hAnsi="Times New Roman" w:cs="Times New Roman"/>
                <w:sz w:val="24"/>
                <w:szCs w:val="24"/>
              </w:rPr>
              <w:t>Búsqueda de información.</w:t>
            </w:r>
          </w:p>
        </w:tc>
        <w:tc>
          <w:tcPr>
            <w:tcW w:w="1842" w:type="dxa"/>
          </w:tcPr>
          <w:p w14:paraId="3D1A1E95"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t xml:space="preserve">Construir. </w:t>
            </w:r>
          </w:p>
        </w:tc>
        <w:tc>
          <w:tcPr>
            <w:tcW w:w="1808" w:type="dxa"/>
          </w:tcPr>
          <w:p w14:paraId="3D1A1E96"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Escolar</w:t>
            </w:r>
            <w:r>
              <w:rPr>
                <w:rFonts w:ascii="Times New Roman" w:hAnsi="Times New Roman" w:cs="Times New Roman"/>
                <w:sz w:val="24"/>
                <w:szCs w:val="24"/>
              </w:rPr>
              <w:t>.</w:t>
            </w:r>
          </w:p>
        </w:tc>
      </w:tr>
      <w:tr w:rsidR="004B3157" w:rsidRPr="0088492E" w14:paraId="3D1A1E9F" w14:textId="77777777" w:rsidTr="004A049C">
        <w:trPr>
          <w:trHeight w:val="1219"/>
        </w:trPr>
        <w:tc>
          <w:tcPr>
            <w:tcW w:w="250" w:type="dxa"/>
          </w:tcPr>
          <w:p w14:paraId="3D1A1E98"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5</w:t>
            </w:r>
          </w:p>
        </w:tc>
        <w:tc>
          <w:tcPr>
            <w:tcW w:w="7371" w:type="dxa"/>
            <w:gridSpan w:val="2"/>
          </w:tcPr>
          <w:p w14:paraId="3D1A1E99" w14:textId="77777777" w:rsidR="004B3157" w:rsidRPr="0088492E" w:rsidRDefault="004B3157" w:rsidP="004A049C">
            <w:pPr>
              <w:pStyle w:val="textbox"/>
              <w:jc w:val="both"/>
            </w:pPr>
            <w:r w:rsidRPr="0088492E">
              <w:t xml:space="preserve">Explicamos nuestros </w:t>
            </w:r>
            <w:proofErr w:type="spellStart"/>
            <w:r w:rsidRPr="0088492E">
              <w:t>tests</w:t>
            </w:r>
            <w:proofErr w:type="spellEnd"/>
            <w:r w:rsidRPr="0088492E">
              <w:t xml:space="preserve"> (1</w:t>
            </w:r>
            <w:r>
              <w:t>5´</w:t>
            </w:r>
            <w:r w:rsidRPr="0088492E">
              <w:t>).</w:t>
            </w:r>
            <w:r>
              <w:t xml:space="preserve"> Cada grupo durante 5 </w:t>
            </w:r>
            <w:r w:rsidRPr="0088492E">
              <w:t>minutos se organizan con la ayuda del profesorado para explicar su test al resto de compañeros. y que otros lo vivencien. Tienen que distribuir las funciones entre</w:t>
            </w:r>
            <w:r>
              <w:t xml:space="preserve"> </w:t>
            </w:r>
            <w:r w:rsidRPr="0088492E">
              <w:t xml:space="preserve">ellos. </w:t>
            </w:r>
          </w:p>
        </w:tc>
        <w:tc>
          <w:tcPr>
            <w:tcW w:w="2835" w:type="dxa"/>
            <w:gridSpan w:val="2"/>
          </w:tcPr>
          <w:p w14:paraId="3D1A1E9A"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t>Búsqueda e indagación. Equipo de oyentes.</w:t>
            </w:r>
          </w:p>
        </w:tc>
        <w:tc>
          <w:tcPr>
            <w:tcW w:w="1842" w:type="dxa"/>
          </w:tcPr>
          <w:p w14:paraId="3D1A1E9B" w14:textId="77777777" w:rsidR="004B3157" w:rsidRDefault="004B3157" w:rsidP="004A049C">
            <w:pPr>
              <w:rPr>
                <w:rFonts w:ascii="Times New Roman" w:hAnsi="Times New Roman" w:cs="Times New Roman"/>
                <w:sz w:val="24"/>
                <w:szCs w:val="24"/>
              </w:rPr>
            </w:pPr>
            <w:r>
              <w:rPr>
                <w:rFonts w:ascii="Times New Roman" w:hAnsi="Times New Roman" w:cs="Times New Roman"/>
                <w:sz w:val="24"/>
                <w:szCs w:val="24"/>
              </w:rPr>
              <w:t>Explicar.</w:t>
            </w:r>
          </w:p>
          <w:p w14:paraId="3D1A1E9C" w14:textId="77777777" w:rsidR="004B3157" w:rsidRDefault="004B3157" w:rsidP="004A049C">
            <w:pPr>
              <w:rPr>
                <w:rFonts w:ascii="Times New Roman" w:hAnsi="Times New Roman" w:cs="Times New Roman"/>
                <w:sz w:val="24"/>
                <w:szCs w:val="24"/>
              </w:rPr>
            </w:pPr>
            <w:r>
              <w:rPr>
                <w:rFonts w:ascii="Times New Roman" w:hAnsi="Times New Roman" w:cs="Times New Roman"/>
                <w:sz w:val="24"/>
                <w:szCs w:val="24"/>
              </w:rPr>
              <w:t>Justificar.</w:t>
            </w:r>
          </w:p>
          <w:p w14:paraId="3D1A1E9D"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t>Resolver.</w:t>
            </w:r>
          </w:p>
        </w:tc>
        <w:tc>
          <w:tcPr>
            <w:tcW w:w="1808" w:type="dxa"/>
          </w:tcPr>
          <w:p w14:paraId="3D1A1E9E"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Escolar</w:t>
            </w:r>
            <w:r>
              <w:rPr>
                <w:rFonts w:ascii="Times New Roman" w:hAnsi="Times New Roman" w:cs="Times New Roman"/>
                <w:sz w:val="24"/>
                <w:szCs w:val="24"/>
              </w:rPr>
              <w:t>.</w:t>
            </w:r>
          </w:p>
        </w:tc>
      </w:tr>
      <w:tr w:rsidR="004B3157" w:rsidRPr="0088492E" w14:paraId="3D1A1EA9" w14:textId="77777777" w:rsidTr="004A049C">
        <w:tc>
          <w:tcPr>
            <w:tcW w:w="250" w:type="dxa"/>
          </w:tcPr>
          <w:p w14:paraId="3D1A1EA0"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6</w:t>
            </w:r>
          </w:p>
        </w:tc>
        <w:tc>
          <w:tcPr>
            <w:tcW w:w="7371" w:type="dxa"/>
            <w:gridSpan w:val="2"/>
          </w:tcPr>
          <w:p w14:paraId="3D1A1EA1" w14:textId="77777777" w:rsidR="004B3157" w:rsidRDefault="004B3157" w:rsidP="004A049C">
            <w:pPr>
              <w:pStyle w:val="textbox"/>
              <w:jc w:val="both"/>
            </w:pPr>
            <w:r>
              <w:t>Relevos calentamiento (10´</w:t>
            </w:r>
            <w:r w:rsidRPr="0088492E">
              <w:t>). En grupo de 6-8 alumnos deben hacer un recorrido de ida y vuelta. Se realizarán adaptaciones alumnado con necesidades. Al final</w:t>
            </w:r>
            <w:r>
              <w:t xml:space="preserve"> </w:t>
            </w:r>
            <w:r w:rsidRPr="0088492E">
              <w:t xml:space="preserve">del recorrido tenemos varias opciones: </w:t>
            </w:r>
          </w:p>
          <w:p w14:paraId="3D1A1EA2" w14:textId="77777777" w:rsidR="004B3157" w:rsidRDefault="004B3157" w:rsidP="004B3157">
            <w:pPr>
              <w:pStyle w:val="textbox"/>
              <w:numPr>
                <w:ilvl w:val="0"/>
                <w:numId w:val="1"/>
              </w:numPr>
              <w:jc w:val="both"/>
            </w:pPr>
            <w:r w:rsidRPr="0088492E">
              <w:t>Realizar 10 recorridos donde al final del mismo debe hacer</w:t>
            </w:r>
            <w:r>
              <w:t xml:space="preserve"> </w:t>
            </w:r>
            <w:r w:rsidRPr="0088492E">
              <w:t>un movimiento de movilidad articular para sumar un punto más. Variante: de movilidad, de estiramiento</w:t>
            </w:r>
            <w:r>
              <w:t>.</w:t>
            </w:r>
          </w:p>
          <w:p w14:paraId="3D1A1EA3" w14:textId="77777777" w:rsidR="004B3157" w:rsidRDefault="004B3157" w:rsidP="004B3157">
            <w:pPr>
              <w:pStyle w:val="textbox"/>
              <w:numPr>
                <w:ilvl w:val="0"/>
                <w:numId w:val="1"/>
              </w:numPr>
              <w:jc w:val="both"/>
            </w:pPr>
            <w:r w:rsidRPr="0088492E">
              <w:t>Realizar 10 recorridos y al llegar a la mitad del tramo debe hacer un ejercicio y los de su grupo deben clasificarlo en movilidad, estiramiento o actividad vegetativa. Si lo aciertan, puede el compañero volver. Gana quien llegue antes.</w:t>
            </w:r>
          </w:p>
          <w:p w14:paraId="3D1A1EA4" w14:textId="77777777" w:rsidR="004B3157" w:rsidRPr="0088492E" w:rsidRDefault="004B3157" w:rsidP="004B3157">
            <w:pPr>
              <w:pStyle w:val="textbox"/>
              <w:numPr>
                <w:ilvl w:val="0"/>
                <w:numId w:val="1"/>
              </w:numPr>
              <w:jc w:val="both"/>
            </w:pPr>
            <w:r w:rsidRPr="0088492E">
              <w:t>Realizar 10 recorridos y al llegar a la mitad del tramo deben</w:t>
            </w:r>
            <w:r>
              <w:t xml:space="preserve"> </w:t>
            </w:r>
            <w:r w:rsidRPr="0088492E">
              <w:t>levantar una carta que indica el movimiento a realizar. Si el alumnado al hacer 5-7 repeticiones lo</w:t>
            </w:r>
            <w:r>
              <w:t xml:space="preserve"> </w:t>
            </w:r>
            <w:r w:rsidRPr="0088492E">
              <w:t xml:space="preserve">clasifica bien, puede volver </w:t>
            </w:r>
            <w:r w:rsidRPr="0088492E">
              <w:lastRenderedPageBreak/>
              <w:t xml:space="preserve">al lugar de partida y chocar la mano al compañero. </w:t>
            </w:r>
          </w:p>
          <w:p w14:paraId="3D1A1EA5" w14:textId="77777777" w:rsidR="004B3157" w:rsidRPr="0088492E" w:rsidRDefault="004B3157" w:rsidP="004A049C">
            <w:pPr>
              <w:jc w:val="both"/>
              <w:rPr>
                <w:rFonts w:ascii="Times New Roman" w:hAnsi="Times New Roman" w:cs="Times New Roman"/>
                <w:sz w:val="24"/>
                <w:szCs w:val="24"/>
              </w:rPr>
            </w:pPr>
          </w:p>
        </w:tc>
        <w:tc>
          <w:tcPr>
            <w:tcW w:w="2835" w:type="dxa"/>
            <w:gridSpan w:val="2"/>
          </w:tcPr>
          <w:p w14:paraId="3D1A1EA6"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lastRenderedPageBreak/>
              <w:t>Instrucción directa.</w:t>
            </w:r>
          </w:p>
        </w:tc>
        <w:tc>
          <w:tcPr>
            <w:tcW w:w="1842" w:type="dxa"/>
          </w:tcPr>
          <w:p w14:paraId="3D1A1EA7"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t xml:space="preserve">Aplicar. </w:t>
            </w:r>
          </w:p>
        </w:tc>
        <w:tc>
          <w:tcPr>
            <w:tcW w:w="1808" w:type="dxa"/>
          </w:tcPr>
          <w:p w14:paraId="3D1A1EA8"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Escolar</w:t>
            </w:r>
            <w:r>
              <w:rPr>
                <w:rFonts w:ascii="Times New Roman" w:hAnsi="Times New Roman" w:cs="Times New Roman"/>
                <w:sz w:val="24"/>
                <w:szCs w:val="24"/>
              </w:rPr>
              <w:t>.</w:t>
            </w:r>
          </w:p>
        </w:tc>
      </w:tr>
      <w:tr w:rsidR="004B3157" w:rsidRPr="0088492E" w14:paraId="3D1A1EB3" w14:textId="77777777" w:rsidTr="004A049C">
        <w:tc>
          <w:tcPr>
            <w:tcW w:w="250" w:type="dxa"/>
          </w:tcPr>
          <w:p w14:paraId="3D1A1EAA"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7</w:t>
            </w:r>
          </w:p>
        </w:tc>
        <w:tc>
          <w:tcPr>
            <w:tcW w:w="7371" w:type="dxa"/>
            <w:gridSpan w:val="2"/>
          </w:tcPr>
          <w:p w14:paraId="3D1A1EAB" w14:textId="77777777" w:rsidR="004B3157" w:rsidRPr="0088492E" w:rsidRDefault="004B3157" w:rsidP="004A049C">
            <w:pPr>
              <w:jc w:val="both"/>
              <w:rPr>
                <w:rFonts w:ascii="Times New Roman" w:hAnsi="Times New Roman" w:cs="Times New Roman"/>
                <w:sz w:val="24"/>
                <w:szCs w:val="24"/>
              </w:rPr>
            </w:pPr>
            <w:r>
              <w:rPr>
                <w:rFonts w:ascii="Times New Roman" w:hAnsi="Times New Roman" w:cs="Times New Roman"/>
                <w:sz w:val="24"/>
                <w:szCs w:val="24"/>
              </w:rPr>
              <w:t>Preparación tarea (8´</w:t>
            </w:r>
            <w:r w:rsidRPr="0088492E">
              <w:rPr>
                <w:rFonts w:ascii="Times New Roman" w:hAnsi="Times New Roman" w:cs="Times New Roman"/>
                <w:sz w:val="24"/>
                <w:szCs w:val="24"/>
              </w:rPr>
              <w:t xml:space="preserve">). </w:t>
            </w:r>
            <w:r>
              <w:rPr>
                <w:rFonts w:ascii="Times New Roman" w:hAnsi="Times New Roman" w:cs="Times New Roman"/>
                <w:sz w:val="24"/>
                <w:szCs w:val="24"/>
              </w:rPr>
              <w:t xml:space="preserve">En grupos ya concretados se </w:t>
            </w:r>
            <w:r w:rsidRPr="0088492E">
              <w:rPr>
                <w:rFonts w:ascii="Times New Roman" w:hAnsi="Times New Roman" w:cs="Times New Roman"/>
                <w:sz w:val="24"/>
                <w:szCs w:val="24"/>
              </w:rPr>
              <w:t xml:space="preserve">organizan en tres o cuatro zonas de la pista </w:t>
            </w:r>
            <w:r>
              <w:rPr>
                <w:rFonts w:ascii="Times New Roman" w:hAnsi="Times New Roman" w:cs="Times New Roman"/>
                <w:sz w:val="24"/>
                <w:szCs w:val="24"/>
              </w:rPr>
              <w:t xml:space="preserve">delimitada por </w:t>
            </w:r>
            <w:r w:rsidRPr="0088492E">
              <w:rPr>
                <w:rFonts w:ascii="Times New Roman" w:hAnsi="Times New Roman" w:cs="Times New Roman"/>
                <w:sz w:val="24"/>
                <w:szCs w:val="24"/>
              </w:rPr>
              <w:t>conos (cuatro tríos dirigen actividad por zona) d</w:t>
            </w:r>
            <w:r>
              <w:rPr>
                <w:rFonts w:ascii="Times New Roman" w:hAnsi="Times New Roman" w:cs="Times New Roman"/>
                <w:sz w:val="24"/>
                <w:szCs w:val="24"/>
              </w:rPr>
              <w:t xml:space="preserve">onde cada </w:t>
            </w:r>
            <w:r w:rsidRPr="0088492E">
              <w:rPr>
                <w:rFonts w:ascii="Times New Roman" w:hAnsi="Times New Roman" w:cs="Times New Roman"/>
                <w:sz w:val="24"/>
                <w:szCs w:val="24"/>
              </w:rPr>
              <w:t xml:space="preserve">uno va a llevar a cabo su test. Cada </w:t>
            </w:r>
            <w:r>
              <w:rPr>
                <w:rFonts w:ascii="Times New Roman" w:hAnsi="Times New Roman" w:cs="Times New Roman"/>
                <w:sz w:val="24"/>
                <w:szCs w:val="24"/>
              </w:rPr>
              <w:t xml:space="preserve">grupo va a recibir al </w:t>
            </w:r>
            <w:r w:rsidRPr="0088492E">
              <w:rPr>
                <w:rFonts w:ascii="Times New Roman" w:hAnsi="Times New Roman" w:cs="Times New Roman"/>
                <w:sz w:val="24"/>
                <w:szCs w:val="24"/>
              </w:rPr>
              <w:t>menos a 4-6 alumnos. Antes de empezar</w:t>
            </w:r>
            <w:r>
              <w:rPr>
                <w:rFonts w:ascii="Times New Roman" w:hAnsi="Times New Roman" w:cs="Times New Roman"/>
                <w:sz w:val="24"/>
                <w:szCs w:val="24"/>
              </w:rPr>
              <w:t xml:space="preserve"> deben tener </w:t>
            </w:r>
            <w:r w:rsidRPr="0088492E">
              <w:rPr>
                <w:rFonts w:ascii="Times New Roman" w:hAnsi="Times New Roman" w:cs="Times New Roman"/>
                <w:sz w:val="24"/>
                <w:szCs w:val="24"/>
              </w:rPr>
              <w:t xml:space="preserve">preparada la ficha del test y </w:t>
            </w:r>
            <w:r>
              <w:rPr>
                <w:rFonts w:ascii="Times New Roman" w:hAnsi="Times New Roman" w:cs="Times New Roman"/>
                <w:sz w:val="24"/>
                <w:szCs w:val="24"/>
              </w:rPr>
              <w:t xml:space="preserve">calentamiento para llevarlo a </w:t>
            </w:r>
            <w:r w:rsidRPr="0088492E">
              <w:rPr>
                <w:rFonts w:ascii="Times New Roman" w:hAnsi="Times New Roman" w:cs="Times New Roman"/>
                <w:sz w:val="24"/>
                <w:szCs w:val="24"/>
              </w:rPr>
              <w:t>cabo. Si el profesor no</w:t>
            </w:r>
            <w:r>
              <w:rPr>
                <w:rFonts w:ascii="Times New Roman" w:hAnsi="Times New Roman" w:cs="Times New Roman"/>
                <w:sz w:val="24"/>
                <w:szCs w:val="24"/>
              </w:rPr>
              <w:t xml:space="preserve"> puede evaluar adecuadamente a </w:t>
            </w:r>
            <w:r w:rsidRPr="0088492E">
              <w:rPr>
                <w:rFonts w:ascii="Times New Roman" w:hAnsi="Times New Roman" w:cs="Times New Roman"/>
                <w:sz w:val="24"/>
                <w:szCs w:val="24"/>
              </w:rPr>
              <w:t>algún grupo hace una rot</w:t>
            </w:r>
            <w:r>
              <w:rPr>
                <w:rFonts w:ascii="Times New Roman" w:hAnsi="Times New Roman" w:cs="Times New Roman"/>
                <w:sz w:val="24"/>
                <w:szCs w:val="24"/>
              </w:rPr>
              <w:t xml:space="preserve">ación y los alumnos rotan hasta </w:t>
            </w:r>
            <w:r w:rsidRPr="0088492E">
              <w:rPr>
                <w:rFonts w:ascii="Times New Roman" w:hAnsi="Times New Roman" w:cs="Times New Roman"/>
                <w:sz w:val="24"/>
                <w:szCs w:val="24"/>
              </w:rPr>
              <w:t xml:space="preserve">que puedan terminar de evaluar a todos. En cada sesión </w:t>
            </w:r>
          </w:p>
          <w:p w14:paraId="3D1A1EAC" w14:textId="77777777" w:rsidR="004B3157" w:rsidRPr="0088492E" w:rsidRDefault="004B3157" w:rsidP="004A049C">
            <w:pPr>
              <w:jc w:val="both"/>
              <w:rPr>
                <w:rFonts w:ascii="Times New Roman" w:hAnsi="Times New Roman" w:cs="Times New Roman"/>
                <w:sz w:val="24"/>
                <w:szCs w:val="24"/>
              </w:rPr>
            </w:pPr>
            <w:r w:rsidRPr="0088492E">
              <w:rPr>
                <w:rFonts w:ascii="Times New Roman" w:hAnsi="Times New Roman" w:cs="Times New Roman"/>
                <w:sz w:val="24"/>
                <w:szCs w:val="24"/>
              </w:rPr>
              <w:t>han debido poder ser evaluados 8 tríos (24 alumnos). Esta sesión se repite de nuevo con los tríos que aún no han sido evaluados. Es muy impor</w:t>
            </w:r>
            <w:r>
              <w:rPr>
                <w:rFonts w:ascii="Times New Roman" w:hAnsi="Times New Roman" w:cs="Times New Roman"/>
                <w:sz w:val="24"/>
                <w:szCs w:val="24"/>
              </w:rPr>
              <w:t xml:space="preserve">tante que todos los alumnos del </w:t>
            </w:r>
            <w:r w:rsidRPr="0088492E">
              <w:rPr>
                <w:rFonts w:ascii="Times New Roman" w:hAnsi="Times New Roman" w:cs="Times New Roman"/>
                <w:sz w:val="24"/>
                <w:szCs w:val="24"/>
              </w:rPr>
              <w:t xml:space="preserve">trío participen en calentamiento y en la explicación del test </w:t>
            </w:r>
            <w:r>
              <w:rPr>
                <w:rFonts w:ascii="Times New Roman" w:hAnsi="Times New Roman" w:cs="Times New Roman"/>
                <w:sz w:val="24"/>
                <w:szCs w:val="24"/>
              </w:rPr>
              <w:t xml:space="preserve"> </w:t>
            </w:r>
            <w:r w:rsidRPr="0088492E">
              <w:rPr>
                <w:rFonts w:ascii="Times New Roman" w:hAnsi="Times New Roman" w:cs="Times New Roman"/>
                <w:sz w:val="24"/>
                <w:szCs w:val="24"/>
              </w:rPr>
              <w:t xml:space="preserve">distribuyendo bien los roles. </w:t>
            </w:r>
          </w:p>
          <w:p w14:paraId="3D1A1EAD" w14:textId="77777777" w:rsidR="004B3157" w:rsidRPr="0088492E" w:rsidRDefault="004B3157" w:rsidP="004A049C">
            <w:pPr>
              <w:jc w:val="both"/>
              <w:rPr>
                <w:rFonts w:ascii="Times New Roman" w:hAnsi="Times New Roman" w:cs="Times New Roman"/>
                <w:sz w:val="24"/>
                <w:szCs w:val="24"/>
              </w:rPr>
            </w:pPr>
          </w:p>
        </w:tc>
        <w:tc>
          <w:tcPr>
            <w:tcW w:w="2835" w:type="dxa"/>
            <w:gridSpan w:val="2"/>
          </w:tcPr>
          <w:p w14:paraId="3D1A1EAE"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t>Instrucción directa.</w:t>
            </w:r>
          </w:p>
        </w:tc>
        <w:tc>
          <w:tcPr>
            <w:tcW w:w="1842" w:type="dxa"/>
          </w:tcPr>
          <w:p w14:paraId="3D1A1EAF" w14:textId="77777777" w:rsidR="004B3157" w:rsidRDefault="004B3157" w:rsidP="004A049C">
            <w:pPr>
              <w:rPr>
                <w:rFonts w:ascii="Times New Roman" w:hAnsi="Times New Roman" w:cs="Times New Roman"/>
                <w:sz w:val="24"/>
                <w:szCs w:val="24"/>
              </w:rPr>
            </w:pPr>
            <w:r>
              <w:rPr>
                <w:rFonts w:ascii="Times New Roman" w:hAnsi="Times New Roman" w:cs="Times New Roman"/>
                <w:sz w:val="24"/>
                <w:szCs w:val="24"/>
              </w:rPr>
              <w:t>Aplicar.</w:t>
            </w:r>
          </w:p>
          <w:p w14:paraId="3D1A1EB0"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t>Explicar.</w:t>
            </w:r>
          </w:p>
        </w:tc>
        <w:tc>
          <w:tcPr>
            <w:tcW w:w="1808" w:type="dxa"/>
          </w:tcPr>
          <w:p w14:paraId="3D1A1EB1" w14:textId="77777777" w:rsidR="004B3157"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Escolar</w:t>
            </w:r>
            <w:r>
              <w:rPr>
                <w:rFonts w:ascii="Times New Roman" w:hAnsi="Times New Roman" w:cs="Times New Roman"/>
                <w:sz w:val="24"/>
                <w:szCs w:val="24"/>
              </w:rPr>
              <w:t>.</w:t>
            </w:r>
          </w:p>
          <w:p w14:paraId="3D1A1EB2"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t>Social.</w:t>
            </w:r>
          </w:p>
        </w:tc>
      </w:tr>
      <w:tr w:rsidR="004B3157" w:rsidRPr="0088492E" w14:paraId="3D1A1EBB" w14:textId="77777777" w:rsidTr="004A049C">
        <w:tc>
          <w:tcPr>
            <w:tcW w:w="250" w:type="dxa"/>
          </w:tcPr>
          <w:p w14:paraId="3D1A1EB4" w14:textId="77777777" w:rsidR="004B3157" w:rsidRPr="0088492E" w:rsidRDefault="004B3157" w:rsidP="004A049C">
            <w:pPr>
              <w:rPr>
                <w:rFonts w:ascii="Times New Roman" w:hAnsi="Times New Roman" w:cs="Times New Roman"/>
                <w:sz w:val="24"/>
                <w:szCs w:val="24"/>
              </w:rPr>
            </w:pPr>
            <w:r w:rsidRPr="0088492E">
              <w:rPr>
                <w:rFonts w:ascii="Times New Roman" w:hAnsi="Times New Roman" w:cs="Times New Roman"/>
                <w:sz w:val="24"/>
                <w:szCs w:val="24"/>
              </w:rPr>
              <w:t>8</w:t>
            </w:r>
          </w:p>
        </w:tc>
        <w:tc>
          <w:tcPr>
            <w:tcW w:w="7371" w:type="dxa"/>
            <w:gridSpan w:val="2"/>
          </w:tcPr>
          <w:p w14:paraId="3D1A1EB5" w14:textId="77777777" w:rsidR="004B3157" w:rsidRDefault="004B3157" w:rsidP="004A049C">
            <w:pPr>
              <w:pStyle w:val="textbox"/>
              <w:jc w:val="both"/>
            </w:pPr>
            <w:r w:rsidRPr="0088492E">
              <w:t>Evaluación. Al final de la sesión se les entrega a cada trío</w:t>
            </w:r>
            <w:r>
              <w:t xml:space="preserve"> </w:t>
            </w:r>
            <w:r w:rsidRPr="0088492E">
              <w:t xml:space="preserve">una ficha de autoevaluación (dianas) y otra de evaluación </w:t>
            </w:r>
            <w:proofErr w:type="spellStart"/>
            <w:r w:rsidRPr="0088492E">
              <w:t>intragrupal</w:t>
            </w:r>
            <w:proofErr w:type="spellEnd"/>
            <w:r w:rsidRPr="0088492E">
              <w:t xml:space="preserve"> para repartir la nota final. Si se le ha dado al</w:t>
            </w:r>
            <w:r>
              <w:t xml:space="preserve"> </w:t>
            </w:r>
            <w:r w:rsidRPr="0088492E">
              <w:t>grupo un 7, entre ellos se califican para que la nota sea individual, por ejemp</w:t>
            </w:r>
            <w:r>
              <w:t>l</w:t>
            </w:r>
            <w:r w:rsidRPr="0088492E">
              <w:t>o, si dos alumnos señalan que</w:t>
            </w:r>
            <w:r>
              <w:t xml:space="preserve"> </w:t>
            </w:r>
            <w:r w:rsidRPr="0088492E">
              <w:t>el que más ha trabajado ha sido Juan se le resta</w:t>
            </w:r>
            <w:r>
              <w:t xml:space="preserve"> </w:t>
            </w:r>
            <w:r w:rsidRPr="0088492E">
              <w:t>nota a los otros dos y a Juan se les suma 0.5 de cada uno</w:t>
            </w:r>
            <w:r>
              <w:t xml:space="preserve">. </w:t>
            </w:r>
            <w:r w:rsidRPr="0088492E">
              <w:t>Al resto de alumnos</w:t>
            </w:r>
            <w:r>
              <w:t xml:space="preserve"> </w:t>
            </w:r>
            <w:r w:rsidRPr="0088492E">
              <w:t xml:space="preserve">se les entrega una ficha de evaluación del rincón o test donde han participado indicando aspectos relativos a explicación, distribución de funciones de los compañeros con valoraciones que vayan del 1 al 5 por ejemplo o con caras sonrientes. </w:t>
            </w:r>
          </w:p>
          <w:p w14:paraId="3D1A1EB6" w14:textId="77777777" w:rsidR="004B3157" w:rsidRPr="0088492E" w:rsidRDefault="004B3157" w:rsidP="004A049C">
            <w:pPr>
              <w:pStyle w:val="textbox"/>
              <w:jc w:val="both"/>
            </w:pPr>
            <w:r w:rsidRPr="0088492E">
              <w:t xml:space="preserve">Al final el profesor recoge todas las evaluaciones. Los </w:t>
            </w:r>
            <w:proofErr w:type="spellStart"/>
            <w:r w:rsidRPr="0088492E">
              <w:t>tests</w:t>
            </w:r>
            <w:proofErr w:type="spellEnd"/>
            <w:r w:rsidRPr="0088492E">
              <w:t xml:space="preserve"> y calentamiento de cada trío se debe guardar para su portfolio</w:t>
            </w:r>
            <w:r>
              <w:t xml:space="preserve">. </w:t>
            </w:r>
            <w:r w:rsidRPr="0088492E">
              <w:t>Se les recuerda que tienen que entrar en el blog para hacer evaluación de la UDI</w:t>
            </w:r>
            <w:r>
              <w:t>.</w:t>
            </w:r>
          </w:p>
          <w:p w14:paraId="3D1A1EB7" w14:textId="77777777" w:rsidR="004B3157" w:rsidRPr="0088492E" w:rsidRDefault="004B3157" w:rsidP="004A049C">
            <w:pPr>
              <w:jc w:val="both"/>
              <w:rPr>
                <w:rFonts w:ascii="Times New Roman" w:hAnsi="Times New Roman" w:cs="Times New Roman"/>
                <w:sz w:val="24"/>
                <w:szCs w:val="24"/>
              </w:rPr>
            </w:pPr>
          </w:p>
        </w:tc>
        <w:tc>
          <w:tcPr>
            <w:tcW w:w="2835" w:type="dxa"/>
            <w:gridSpan w:val="2"/>
          </w:tcPr>
          <w:p w14:paraId="3D1A1EB8"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lastRenderedPageBreak/>
              <w:t>Búsqueda e indagación.</w:t>
            </w:r>
          </w:p>
        </w:tc>
        <w:tc>
          <w:tcPr>
            <w:tcW w:w="1842" w:type="dxa"/>
          </w:tcPr>
          <w:p w14:paraId="3D1A1EB9"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t>Evaluar.</w:t>
            </w:r>
          </w:p>
        </w:tc>
        <w:tc>
          <w:tcPr>
            <w:tcW w:w="1808" w:type="dxa"/>
          </w:tcPr>
          <w:p w14:paraId="3D1A1EBA" w14:textId="77777777" w:rsidR="004B3157" w:rsidRPr="0088492E" w:rsidRDefault="004B3157" w:rsidP="004A049C">
            <w:pPr>
              <w:rPr>
                <w:rFonts w:ascii="Times New Roman" w:hAnsi="Times New Roman" w:cs="Times New Roman"/>
                <w:sz w:val="24"/>
                <w:szCs w:val="24"/>
              </w:rPr>
            </w:pPr>
            <w:r>
              <w:rPr>
                <w:rFonts w:ascii="Times New Roman" w:hAnsi="Times New Roman" w:cs="Times New Roman"/>
                <w:sz w:val="24"/>
                <w:szCs w:val="24"/>
              </w:rPr>
              <w:t>Escolar.</w:t>
            </w:r>
          </w:p>
        </w:tc>
      </w:tr>
    </w:tbl>
    <w:p w14:paraId="3D1A1EBC" w14:textId="77777777" w:rsidR="004B3157" w:rsidRDefault="004B3157" w:rsidP="0073541B"/>
    <w:tbl>
      <w:tblPr>
        <w:tblStyle w:val="Tablaconcuadrcula"/>
        <w:tblW w:w="0" w:type="auto"/>
        <w:tblLayout w:type="fixed"/>
        <w:tblLook w:val="04A0" w:firstRow="1" w:lastRow="0" w:firstColumn="1" w:lastColumn="0" w:noHBand="0" w:noVBand="1"/>
      </w:tblPr>
      <w:tblGrid>
        <w:gridCol w:w="4361"/>
        <w:gridCol w:w="2126"/>
        <w:gridCol w:w="851"/>
        <w:gridCol w:w="1417"/>
        <w:gridCol w:w="1985"/>
        <w:gridCol w:w="1842"/>
        <w:gridCol w:w="1418"/>
      </w:tblGrid>
      <w:tr w:rsidR="004B3157" w:rsidRPr="00FD2E58" w14:paraId="3D1A1EC0" w14:textId="77777777" w:rsidTr="004A049C">
        <w:tc>
          <w:tcPr>
            <w:tcW w:w="4361" w:type="dxa"/>
            <w:shd w:val="clear" w:color="auto" w:fill="A6A6A6" w:themeFill="background1" w:themeFillShade="A6"/>
          </w:tcPr>
          <w:p w14:paraId="3D1A1EBD" w14:textId="77777777" w:rsidR="004B3157" w:rsidRPr="00FD2E58" w:rsidRDefault="004B3157" w:rsidP="004A049C">
            <w:pPr>
              <w:jc w:val="center"/>
              <w:rPr>
                <w:rFonts w:ascii="Times New Roman" w:hAnsi="Times New Roman" w:cs="Times New Roman"/>
                <w:sz w:val="24"/>
                <w:szCs w:val="24"/>
              </w:rPr>
            </w:pPr>
            <w:r>
              <w:rPr>
                <w:rFonts w:ascii="Times New Roman" w:hAnsi="Times New Roman" w:cs="Times New Roman"/>
                <w:sz w:val="24"/>
                <w:szCs w:val="24"/>
              </w:rPr>
              <w:t>BLOQUES/</w:t>
            </w:r>
            <w:r w:rsidRPr="00FD2E58">
              <w:rPr>
                <w:rFonts w:ascii="Times New Roman" w:hAnsi="Times New Roman" w:cs="Times New Roman"/>
                <w:sz w:val="24"/>
                <w:szCs w:val="24"/>
              </w:rPr>
              <w:t>CRITERIOS EVALUACIÓN</w:t>
            </w:r>
          </w:p>
        </w:tc>
        <w:tc>
          <w:tcPr>
            <w:tcW w:w="2126" w:type="dxa"/>
            <w:shd w:val="clear" w:color="auto" w:fill="A6A6A6" w:themeFill="background1" w:themeFillShade="A6"/>
          </w:tcPr>
          <w:p w14:paraId="3D1A1EBE" w14:textId="77777777" w:rsidR="004B3157" w:rsidRPr="00FD2E58" w:rsidRDefault="004B3157" w:rsidP="004A049C">
            <w:pPr>
              <w:jc w:val="center"/>
              <w:rPr>
                <w:rFonts w:ascii="Times New Roman" w:hAnsi="Times New Roman" w:cs="Times New Roman"/>
                <w:sz w:val="24"/>
                <w:szCs w:val="24"/>
              </w:rPr>
            </w:pPr>
            <w:r w:rsidRPr="00FD2E58">
              <w:rPr>
                <w:rFonts w:ascii="Times New Roman" w:hAnsi="Times New Roman" w:cs="Times New Roman"/>
                <w:sz w:val="24"/>
                <w:szCs w:val="24"/>
              </w:rPr>
              <w:t>PONDERACIÓN</w:t>
            </w:r>
          </w:p>
        </w:tc>
        <w:tc>
          <w:tcPr>
            <w:tcW w:w="7513" w:type="dxa"/>
            <w:gridSpan w:val="5"/>
            <w:shd w:val="clear" w:color="auto" w:fill="A6A6A6" w:themeFill="background1" w:themeFillShade="A6"/>
          </w:tcPr>
          <w:p w14:paraId="3D1A1EBF" w14:textId="77777777" w:rsidR="004B3157" w:rsidRPr="00FD2E58" w:rsidRDefault="004B3157" w:rsidP="004A049C">
            <w:pPr>
              <w:jc w:val="center"/>
              <w:rPr>
                <w:rFonts w:ascii="Times New Roman" w:hAnsi="Times New Roman" w:cs="Times New Roman"/>
                <w:sz w:val="24"/>
                <w:szCs w:val="24"/>
              </w:rPr>
            </w:pPr>
            <w:r w:rsidRPr="00FD2E58">
              <w:rPr>
                <w:rFonts w:ascii="Times New Roman" w:hAnsi="Times New Roman" w:cs="Times New Roman"/>
                <w:sz w:val="24"/>
                <w:szCs w:val="24"/>
              </w:rPr>
              <w:t>INSTRUMENTOS DE EVALUACIÓN</w:t>
            </w:r>
          </w:p>
        </w:tc>
      </w:tr>
      <w:tr w:rsidR="004B3157" w:rsidRPr="00FD2E58" w14:paraId="3D1A1EC9" w14:textId="77777777" w:rsidTr="004A049C">
        <w:trPr>
          <w:cantSplit/>
          <w:trHeight w:val="1134"/>
        </w:trPr>
        <w:tc>
          <w:tcPr>
            <w:tcW w:w="4361" w:type="dxa"/>
            <w:shd w:val="clear" w:color="auto" w:fill="F2F2F2" w:themeFill="background1" w:themeFillShade="F2"/>
          </w:tcPr>
          <w:p w14:paraId="3D1A1EC1" w14:textId="77777777" w:rsidR="004B3157" w:rsidRDefault="004B3157" w:rsidP="004A049C">
            <w:pPr>
              <w:jc w:val="center"/>
              <w:rPr>
                <w:rFonts w:ascii="Times New Roman" w:hAnsi="Times New Roman" w:cs="Times New Roman"/>
                <w:bCs/>
                <w:sz w:val="24"/>
                <w:szCs w:val="24"/>
              </w:rPr>
            </w:pPr>
          </w:p>
          <w:p w14:paraId="3D1A1EC2" w14:textId="77777777" w:rsidR="004B3157" w:rsidRPr="00FD2E58" w:rsidRDefault="004B3157" w:rsidP="004A049C">
            <w:pPr>
              <w:jc w:val="center"/>
              <w:rPr>
                <w:rFonts w:ascii="Times New Roman" w:hAnsi="Times New Roman" w:cs="Times New Roman"/>
                <w:sz w:val="24"/>
                <w:szCs w:val="24"/>
              </w:rPr>
            </w:pPr>
            <w:r>
              <w:rPr>
                <w:rFonts w:ascii="Times New Roman" w:hAnsi="Times New Roman" w:cs="Times New Roman"/>
                <w:bCs/>
                <w:sz w:val="24"/>
                <w:szCs w:val="24"/>
              </w:rPr>
              <w:t xml:space="preserve">Bloque 2. </w:t>
            </w:r>
            <w:r w:rsidRPr="00FD2E58">
              <w:rPr>
                <w:rFonts w:ascii="Times New Roman" w:hAnsi="Times New Roman" w:cs="Times New Roman"/>
                <w:bCs/>
                <w:sz w:val="24"/>
                <w:szCs w:val="24"/>
              </w:rPr>
              <w:t>Condición física y motriz</w:t>
            </w:r>
            <w:r>
              <w:rPr>
                <w:rFonts w:ascii="Times New Roman" w:hAnsi="Times New Roman" w:cs="Times New Roman"/>
                <w:bCs/>
                <w:sz w:val="24"/>
                <w:szCs w:val="24"/>
              </w:rPr>
              <w:t>.</w:t>
            </w:r>
          </w:p>
        </w:tc>
        <w:tc>
          <w:tcPr>
            <w:tcW w:w="2126" w:type="dxa"/>
            <w:shd w:val="clear" w:color="auto" w:fill="F2F2F2" w:themeFill="background1" w:themeFillShade="F2"/>
          </w:tcPr>
          <w:p w14:paraId="3D1A1EC3" w14:textId="77777777" w:rsidR="004B3157" w:rsidRPr="00FD2E58" w:rsidRDefault="004B3157" w:rsidP="004A049C">
            <w:pPr>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shd w:val="clear" w:color="auto" w:fill="F2F2F2" w:themeFill="background1" w:themeFillShade="F2"/>
            <w:textDirection w:val="btLr"/>
          </w:tcPr>
          <w:p w14:paraId="3D1A1EC4" w14:textId="77777777" w:rsidR="004B3157" w:rsidRPr="00FB452E" w:rsidRDefault="004B3157" w:rsidP="004A049C">
            <w:pPr>
              <w:ind w:left="113" w:right="113"/>
              <w:jc w:val="center"/>
              <w:rPr>
                <w:rFonts w:ascii="Times New Roman" w:hAnsi="Times New Roman" w:cs="Times New Roman"/>
                <w:sz w:val="18"/>
                <w:szCs w:val="18"/>
              </w:rPr>
            </w:pPr>
            <w:r w:rsidRPr="00FB452E">
              <w:rPr>
                <w:rFonts w:ascii="Times New Roman" w:hAnsi="Times New Roman" w:cs="Times New Roman"/>
                <w:sz w:val="18"/>
                <w:szCs w:val="18"/>
              </w:rPr>
              <w:t>Diario de clase</w:t>
            </w:r>
          </w:p>
        </w:tc>
        <w:tc>
          <w:tcPr>
            <w:tcW w:w="1417" w:type="dxa"/>
            <w:shd w:val="clear" w:color="auto" w:fill="F2F2F2" w:themeFill="background1" w:themeFillShade="F2"/>
            <w:textDirection w:val="btLr"/>
          </w:tcPr>
          <w:p w14:paraId="3D1A1EC5" w14:textId="77777777" w:rsidR="004B3157" w:rsidRPr="00FB452E" w:rsidRDefault="004B3157" w:rsidP="004A049C">
            <w:pPr>
              <w:ind w:left="113" w:right="113"/>
              <w:jc w:val="center"/>
              <w:rPr>
                <w:rFonts w:ascii="Times New Roman" w:hAnsi="Times New Roman" w:cs="Times New Roman"/>
                <w:sz w:val="18"/>
                <w:szCs w:val="18"/>
              </w:rPr>
            </w:pPr>
            <w:r w:rsidRPr="00FB452E">
              <w:rPr>
                <w:rFonts w:ascii="Times New Roman" w:hAnsi="Times New Roman" w:cs="Times New Roman"/>
                <w:sz w:val="18"/>
                <w:szCs w:val="18"/>
              </w:rPr>
              <w:t>Registro anecdótico: uso de pulsómetros, cronos, app, etc.</w:t>
            </w:r>
          </w:p>
        </w:tc>
        <w:tc>
          <w:tcPr>
            <w:tcW w:w="1985" w:type="dxa"/>
            <w:shd w:val="clear" w:color="auto" w:fill="F2F2F2" w:themeFill="background1" w:themeFillShade="F2"/>
            <w:textDirection w:val="btLr"/>
          </w:tcPr>
          <w:p w14:paraId="3D1A1EC6" w14:textId="77777777" w:rsidR="004B3157" w:rsidRPr="00FB452E" w:rsidRDefault="004B3157" w:rsidP="004A049C">
            <w:pPr>
              <w:ind w:left="113" w:right="113"/>
              <w:jc w:val="center"/>
              <w:rPr>
                <w:rFonts w:ascii="Times New Roman" w:hAnsi="Times New Roman" w:cs="Times New Roman"/>
                <w:sz w:val="18"/>
                <w:szCs w:val="18"/>
              </w:rPr>
            </w:pPr>
            <w:r w:rsidRPr="00FB452E">
              <w:rPr>
                <w:rFonts w:ascii="Times New Roman" w:hAnsi="Times New Roman" w:cs="Times New Roman"/>
                <w:sz w:val="18"/>
                <w:szCs w:val="18"/>
              </w:rPr>
              <w:t>Rúbrica: exposiciones grupales de ejercicios para desarrollo de CFB.</w:t>
            </w:r>
          </w:p>
        </w:tc>
        <w:tc>
          <w:tcPr>
            <w:tcW w:w="1842" w:type="dxa"/>
            <w:shd w:val="clear" w:color="auto" w:fill="F2F2F2" w:themeFill="background1" w:themeFillShade="F2"/>
            <w:textDirection w:val="btLr"/>
          </w:tcPr>
          <w:p w14:paraId="3D1A1EC7" w14:textId="77777777" w:rsidR="004B3157" w:rsidRPr="00FB452E" w:rsidRDefault="004B3157" w:rsidP="004A049C">
            <w:pPr>
              <w:ind w:left="113" w:right="113"/>
              <w:jc w:val="center"/>
              <w:rPr>
                <w:rFonts w:ascii="Times New Roman" w:hAnsi="Times New Roman" w:cs="Times New Roman"/>
                <w:sz w:val="18"/>
                <w:szCs w:val="18"/>
              </w:rPr>
            </w:pPr>
            <w:r w:rsidRPr="00FB452E">
              <w:rPr>
                <w:rFonts w:ascii="Times New Roman" w:hAnsi="Times New Roman" w:cs="Times New Roman"/>
                <w:sz w:val="18"/>
                <w:szCs w:val="18"/>
              </w:rPr>
              <w:t>Cuaderno del alumno (elaboración de calentamientos</w:t>
            </w:r>
            <w:r>
              <w:rPr>
                <w:rFonts w:ascii="Times New Roman" w:hAnsi="Times New Roman" w:cs="Times New Roman"/>
                <w:sz w:val="18"/>
                <w:szCs w:val="18"/>
              </w:rPr>
              <w:t>-portfolio</w:t>
            </w:r>
            <w:r w:rsidRPr="00FB452E">
              <w:rPr>
                <w:rFonts w:ascii="Times New Roman" w:hAnsi="Times New Roman" w:cs="Times New Roman"/>
                <w:sz w:val="18"/>
                <w:szCs w:val="18"/>
              </w:rPr>
              <w:t>).</w:t>
            </w:r>
          </w:p>
        </w:tc>
        <w:tc>
          <w:tcPr>
            <w:tcW w:w="1418" w:type="dxa"/>
            <w:shd w:val="clear" w:color="auto" w:fill="F2F2F2" w:themeFill="background1" w:themeFillShade="F2"/>
            <w:textDirection w:val="btLr"/>
          </w:tcPr>
          <w:p w14:paraId="3D1A1EC8" w14:textId="77777777" w:rsidR="004B3157" w:rsidRPr="00FB452E" w:rsidRDefault="004B3157" w:rsidP="004A049C">
            <w:pPr>
              <w:ind w:left="113" w:right="113"/>
              <w:jc w:val="center"/>
              <w:rPr>
                <w:rFonts w:ascii="Times New Roman" w:hAnsi="Times New Roman" w:cs="Times New Roman"/>
                <w:sz w:val="18"/>
                <w:szCs w:val="18"/>
              </w:rPr>
            </w:pPr>
            <w:r>
              <w:rPr>
                <w:rFonts w:ascii="Times New Roman" w:hAnsi="Times New Roman" w:cs="Times New Roman"/>
                <w:sz w:val="18"/>
                <w:szCs w:val="18"/>
              </w:rPr>
              <w:t>Escala de actitudes</w:t>
            </w:r>
          </w:p>
        </w:tc>
      </w:tr>
      <w:tr w:rsidR="004B3157" w:rsidRPr="00FD2E58" w14:paraId="3D1A1ED1" w14:textId="77777777" w:rsidTr="004A049C">
        <w:tc>
          <w:tcPr>
            <w:tcW w:w="4361" w:type="dxa"/>
          </w:tcPr>
          <w:p w14:paraId="3D1A1ECA" w14:textId="77777777" w:rsidR="004B3157" w:rsidRPr="00FD2E58" w:rsidRDefault="004B3157" w:rsidP="004A049C">
            <w:pPr>
              <w:jc w:val="center"/>
              <w:rPr>
                <w:rFonts w:ascii="Times New Roman" w:hAnsi="Times New Roman" w:cs="Times New Roman"/>
                <w:sz w:val="24"/>
                <w:szCs w:val="24"/>
              </w:rPr>
            </w:pPr>
            <w:r w:rsidRPr="00FD2E58">
              <w:rPr>
                <w:rFonts w:ascii="Times New Roman" w:hAnsi="Times New Roman" w:cs="Times New Roman"/>
                <w:bCs/>
                <w:sz w:val="24"/>
                <w:szCs w:val="24"/>
              </w:rPr>
              <w:t>5. Desarrollar las capacidades físicas y motrices de acuerdo con las posibilidades personales y dentro de los márgenes de la salud, mostrando una actitud de auto exigencia en su esfuerzo.</w:t>
            </w:r>
          </w:p>
        </w:tc>
        <w:tc>
          <w:tcPr>
            <w:tcW w:w="2126" w:type="dxa"/>
          </w:tcPr>
          <w:p w14:paraId="3D1A1ECB" w14:textId="77777777" w:rsidR="004B3157" w:rsidRPr="00FD2E58" w:rsidRDefault="004B3157" w:rsidP="004A049C">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14:paraId="3D1A1ECC" w14:textId="77777777" w:rsidR="004B3157" w:rsidRPr="00FD2E58" w:rsidRDefault="004B3157" w:rsidP="004A049C">
            <w:pPr>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Pr>
          <w:p w14:paraId="3D1A1ECD" w14:textId="77777777" w:rsidR="004B3157" w:rsidRPr="00FD2E58" w:rsidRDefault="004B3157" w:rsidP="004A049C">
            <w:pPr>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Pr>
          <w:p w14:paraId="3D1A1ECE" w14:textId="77777777" w:rsidR="004B3157" w:rsidRPr="00FD2E58" w:rsidRDefault="004B3157" w:rsidP="004A049C">
            <w:pPr>
              <w:jc w:val="center"/>
              <w:rPr>
                <w:rFonts w:ascii="Times New Roman" w:hAnsi="Times New Roman" w:cs="Times New Roman"/>
                <w:sz w:val="24"/>
                <w:szCs w:val="24"/>
              </w:rPr>
            </w:pPr>
          </w:p>
        </w:tc>
        <w:tc>
          <w:tcPr>
            <w:tcW w:w="1842" w:type="dxa"/>
          </w:tcPr>
          <w:p w14:paraId="3D1A1ECF" w14:textId="77777777" w:rsidR="004B3157" w:rsidRPr="00FD2E58" w:rsidRDefault="004B3157" w:rsidP="004A049C">
            <w:pPr>
              <w:jc w:val="center"/>
              <w:rPr>
                <w:rFonts w:ascii="Times New Roman" w:hAnsi="Times New Roman" w:cs="Times New Roman"/>
                <w:sz w:val="24"/>
                <w:szCs w:val="24"/>
              </w:rPr>
            </w:pPr>
          </w:p>
        </w:tc>
        <w:tc>
          <w:tcPr>
            <w:tcW w:w="1418" w:type="dxa"/>
          </w:tcPr>
          <w:p w14:paraId="3D1A1ED0" w14:textId="77777777" w:rsidR="004B3157" w:rsidRPr="00FD2E58" w:rsidRDefault="004B3157" w:rsidP="004A049C">
            <w:pPr>
              <w:jc w:val="center"/>
              <w:rPr>
                <w:rFonts w:ascii="Times New Roman" w:hAnsi="Times New Roman" w:cs="Times New Roman"/>
                <w:sz w:val="24"/>
                <w:szCs w:val="24"/>
              </w:rPr>
            </w:pPr>
            <w:r>
              <w:rPr>
                <w:rFonts w:ascii="Times New Roman" w:hAnsi="Times New Roman" w:cs="Times New Roman"/>
                <w:sz w:val="24"/>
                <w:szCs w:val="24"/>
              </w:rPr>
              <w:t>10%</w:t>
            </w:r>
          </w:p>
        </w:tc>
      </w:tr>
      <w:tr w:rsidR="004B3157" w:rsidRPr="00FD2E58" w14:paraId="3D1A1ED9" w14:textId="77777777" w:rsidTr="004A049C">
        <w:tc>
          <w:tcPr>
            <w:tcW w:w="4361" w:type="dxa"/>
          </w:tcPr>
          <w:p w14:paraId="3D1A1ED2" w14:textId="77777777" w:rsidR="004B3157" w:rsidRPr="00FD2E58" w:rsidRDefault="004B3157" w:rsidP="004A049C">
            <w:pPr>
              <w:jc w:val="center"/>
              <w:rPr>
                <w:rFonts w:ascii="Times New Roman" w:hAnsi="Times New Roman" w:cs="Times New Roman"/>
                <w:sz w:val="24"/>
                <w:szCs w:val="24"/>
              </w:rPr>
            </w:pPr>
            <w:r w:rsidRPr="00FD2E58">
              <w:rPr>
                <w:rFonts w:ascii="Times New Roman" w:hAnsi="Times New Roman" w:cs="Times New Roman"/>
                <w:bCs/>
                <w:sz w:val="24"/>
                <w:szCs w:val="24"/>
              </w:rPr>
              <w:t>6. Desarrollar actividades propias de cada una de las fases de la sesión de actividad física relacionándolas con las características de las mismas.</w:t>
            </w:r>
          </w:p>
        </w:tc>
        <w:tc>
          <w:tcPr>
            <w:tcW w:w="2126" w:type="dxa"/>
          </w:tcPr>
          <w:p w14:paraId="3D1A1ED3" w14:textId="77777777" w:rsidR="004B3157" w:rsidRPr="00FD2E58" w:rsidRDefault="004B3157" w:rsidP="004A049C">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14:paraId="3D1A1ED4" w14:textId="77777777" w:rsidR="004B3157" w:rsidRPr="00FD2E58" w:rsidRDefault="004B3157" w:rsidP="004A049C">
            <w:pPr>
              <w:jc w:val="center"/>
              <w:rPr>
                <w:rFonts w:ascii="Times New Roman" w:hAnsi="Times New Roman" w:cs="Times New Roman"/>
                <w:sz w:val="24"/>
                <w:szCs w:val="24"/>
              </w:rPr>
            </w:pPr>
          </w:p>
        </w:tc>
        <w:tc>
          <w:tcPr>
            <w:tcW w:w="1417" w:type="dxa"/>
          </w:tcPr>
          <w:p w14:paraId="3D1A1ED5" w14:textId="77777777" w:rsidR="004B3157" w:rsidRPr="00FD2E58" w:rsidRDefault="004B3157" w:rsidP="004A049C">
            <w:pPr>
              <w:jc w:val="center"/>
              <w:rPr>
                <w:rFonts w:ascii="Times New Roman" w:hAnsi="Times New Roman" w:cs="Times New Roman"/>
                <w:sz w:val="24"/>
                <w:szCs w:val="24"/>
              </w:rPr>
            </w:pPr>
          </w:p>
        </w:tc>
        <w:tc>
          <w:tcPr>
            <w:tcW w:w="1985" w:type="dxa"/>
          </w:tcPr>
          <w:p w14:paraId="3D1A1ED6" w14:textId="77777777" w:rsidR="004B3157" w:rsidRPr="00FD2E58" w:rsidRDefault="004B3157" w:rsidP="004A049C">
            <w:pPr>
              <w:jc w:val="center"/>
              <w:rPr>
                <w:rFonts w:ascii="Times New Roman" w:hAnsi="Times New Roman" w:cs="Times New Roman"/>
                <w:sz w:val="24"/>
                <w:szCs w:val="24"/>
              </w:rPr>
            </w:pPr>
            <w:r>
              <w:rPr>
                <w:rFonts w:ascii="Times New Roman" w:hAnsi="Times New Roman" w:cs="Times New Roman"/>
                <w:sz w:val="24"/>
                <w:szCs w:val="24"/>
              </w:rPr>
              <w:t>50%</w:t>
            </w:r>
          </w:p>
        </w:tc>
        <w:tc>
          <w:tcPr>
            <w:tcW w:w="1842" w:type="dxa"/>
          </w:tcPr>
          <w:p w14:paraId="3D1A1ED7" w14:textId="77777777" w:rsidR="004B3157" w:rsidRPr="00FD2E58" w:rsidRDefault="004B3157" w:rsidP="004A049C">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14:paraId="3D1A1ED8" w14:textId="77777777" w:rsidR="004B3157" w:rsidRPr="00FD2E58" w:rsidRDefault="004B3157" w:rsidP="004A049C">
            <w:pPr>
              <w:jc w:val="center"/>
              <w:rPr>
                <w:rFonts w:ascii="Times New Roman" w:hAnsi="Times New Roman" w:cs="Times New Roman"/>
                <w:sz w:val="24"/>
                <w:szCs w:val="24"/>
              </w:rPr>
            </w:pPr>
          </w:p>
        </w:tc>
      </w:tr>
    </w:tbl>
    <w:p w14:paraId="3D1A1EDA" w14:textId="77777777" w:rsidR="004B3157" w:rsidRDefault="004B3157" w:rsidP="0073541B"/>
    <w:sectPr w:rsidR="004B3157" w:rsidSect="00EB563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1EDD" w14:textId="77777777" w:rsidR="00595C81" w:rsidRDefault="00595C81" w:rsidP="003F1D41">
      <w:pPr>
        <w:spacing w:after="0" w:line="240" w:lineRule="auto"/>
      </w:pPr>
      <w:r>
        <w:separator/>
      </w:r>
    </w:p>
  </w:endnote>
  <w:endnote w:type="continuationSeparator" w:id="0">
    <w:p w14:paraId="3D1A1EDE" w14:textId="77777777" w:rsidR="00595C81" w:rsidRDefault="00595C81" w:rsidP="003F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1EDB" w14:textId="77777777" w:rsidR="00595C81" w:rsidRDefault="00595C81" w:rsidP="003F1D41">
      <w:pPr>
        <w:spacing w:after="0" w:line="240" w:lineRule="auto"/>
      </w:pPr>
      <w:r>
        <w:separator/>
      </w:r>
    </w:p>
  </w:footnote>
  <w:footnote w:type="continuationSeparator" w:id="0">
    <w:p w14:paraId="3D1A1EDC" w14:textId="77777777" w:rsidR="00595C81" w:rsidRDefault="00595C81" w:rsidP="003F1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BA1"/>
    <w:multiLevelType w:val="hybridMultilevel"/>
    <w:tmpl w:val="978EA3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5635"/>
    <w:rsid w:val="0002413F"/>
    <w:rsid w:val="000C6B85"/>
    <w:rsid w:val="001F1D52"/>
    <w:rsid w:val="003313A1"/>
    <w:rsid w:val="003F1D41"/>
    <w:rsid w:val="00412BC9"/>
    <w:rsid w:val="004B3157"/>
    <w:rsid w:val="00595C81"/>
    <w:rsid w:val="005B63A9"/>
    <w:rsid w:val="005D5E92"/>
    <w:rsid w:val="006154D6"/>
    <w:rsid w:val="00616545"/>
    <w:rsid w:val="0073541B"/>
    <w:rsid w:val="007B5765"/>
    <w:rsid w:val="008409B9"/>
    <w:rsid w:val="009F0D30"/>
    <w:rsid w:val="00AB1757"/>
    <w:rsid w:val="00B645D6"/>
    <w:rsid w:val="00BA3AE3"/>
    <w:rsid w:val="00BF5662"/>
    <w:rsid w:val="00C346AE"/>
    <w:rsid w:val="00C41DB9"/>
    <w:rsid w:val="00C917E8"/>
    <w:rsid w:val="00C9456D"/>
    <w:rsid w:val="00CE3625"/>
    <w:rsid w:val="00D468B5"/>
    <w:rsid w:val="00D9281A"/>
    <w:rsid w:val="00EB5635"/>
    <w:rsid w:val="00ED6AFD"/>
    <w:rsid w:val="00FA7B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1E3D"/>
  <w15:docId w15:val="{A1F3C325-DF90-48B3-AB45-340302D8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5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56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154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54D6"/>
  </w:style>
  <w:style w:type="paragraph" w:styleId="Piedepgina">
    <w:name w:val="footer"/>
    <w:basedOn w:val="Normal"/>
    <w:link w:val="PiedepginaCar"/>
    <w:uiPriority w:val="99"/>
    <w:semiHidden/>
    <w:unhideWhenUsed/>
    <w:rsid w:val="003F1D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F1D41"/>
  </w:style>
  <w:style w:type="paragraph" w:styleId="Textodeglobo">
    <w:name w:val="Balloon Text"/>
    <w:basedOn w:val="Normal"/>
    <w:link w:val="TextodegloboCar"/>
    <w:uiPriority w:val="99"/>
    <w:semiHidden/>
    <w:unhideWhenUsed/>
    <w:rsid w:val="003F1D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41"/>
    <w:rPr>
      <w:rFonts w:ascii="Tahoma" w:hAnsi="Tahoma" w:cs="Tahoma"/>
      <w:sz w:val="16"/>
      <w:szCs w:val="16"/>
    </w:rPr>
  </w:style>
  <w:style w:type="paragraph" w:customStyle="1" w:styleId="textbox">
    <w:name w:val="textbox"/>
    <w:basedOn w:val="Normal"/>
    <w:rsid w:val="004B315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5031">
      <w:bodyDiv w:val="1"/>
      <w:marLeft w:val="0"/>
      <w:marRight w:val="0"/>
      <w:marTop w:val="0"/>
      <w:marBottom w:val="0"/>
      <w:divBdr>
        <w:top w:val="none" w:sz="0" w:space="0" w:color="auto"/>
        <w:left w:val="none" w:sz="0" w:space="0" w:color="auto"/>
        <w:bottom w:val="none" w:sz="0" w:space="0" w:color="auto"/>
        <w:right w:val="none" w:sz="0" w:space="0" w:color="auto"/>
      </w:divBdr>
    </w:div>
    <w:div w:id="17110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7916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Virginia Bernal</vt:lpstr>
    </vt:vector>
  </TitlesOfParts>
  <Company>GP</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Bernal</dc:title>
  <dc:subject>Integración curricular y justificación de la UDI</dc:subject>
  <dc:creator>Mario</dc:creator>
  <cp:lastModifiedBy>Trini Ardid</cp:lastModifiedBy>
  <cp:revision>4</cp:revision>
  <dcterms:created xsi:type="dcterms:W3CDTF">2019-01-23T13:30:00Z</dcterms:created>
  <dcterms:modified xsi:type="dcterms:W3CDTF">2019-03-04T09:29:00Z</dcterms:modified>
</cp:coreProperties>
</file>