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1AAA" w:rsidRDefault="009B0EE6" w:rsidP="00511AAA">
      <w:pPr>
        <w:rPr>
          <w:rFonts w:ascii="Arial" w:hAnsi="Arial" w:cs="Arial"/>
          <w:b/>
          <w:sz w:val="28"/>
          <w:szCs w:val="28"/>
          <w:lang w:val="es-ES_tradnl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55EE7198" wp14:editId="3788C1B1">
            <wp:simplePos x="0" y="0"/>
            <wp:positionH relativeFrom="column">
              <wp:posOffset>3749040</wp:posOffset>
            </wp:positionH>
            <wp:positionV relativeFrom="paragraph">
              <wp:posOffset>-518795</wp:posOffset>
            </wp:positionV>
            <wp:extent cx="2190750" cy="426926"/>
            <wp:effectExtent l="0" t="0" r="0" b="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sejeria_educacio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4269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487E"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63DF29BC" wp14:editId="0351030B">
            <wp:simplePos x="0" y="0"/>
            <wp:positionH relativeFrom="column">
              <wp:posOffset>-142240</wp:posOffset>
            </wp:positionH>
            <wp:positionV relativeFrom="paragraph">
              <wp:posOffset>-426433</wp:posOffset>
            </wp:positionV>
            <wp:extent cx="2538095" cy="240665"/>
            <wp:effectExtent l="0" t="0" r="0" b="6985"/>
            <wp:wrapNone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untadeandaluci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8095" cy="240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3B3F">
        <w:rPr>
          <w:rFonts w:ascii="Arial" w:hAnsi="Arial" w:cs="Arial"/>
          <w:b/>
          <w:sz w:val="28"/>
          <w:szCs w:val="28"/>
          <w:lang w:val="es-ES_tradnl"/>
        </w:rPr>
        <w:t xml:space="preserve">         </w:t>
      </w:r>
      <w:r w:rsidR="00511AAA" w:rsidRPr="00182F9F">
        <w:rPr>
          <w:rFonts w:ascii="Arial" w:hAnsi="Arial" w:cs="Arial"/>
          <w:b/>
          <w:sz w:val="28"/>
          <w:szCs w:val="28"/>
          <w:lang w:val="es-ES_tradnl"/>
        </w:rPr>
        <w:t xml:space="preserve">                                    </w:t>
      </w:r>
    </w:p>
    <w:p w:rsidR="00392DCE" w:rsidRPr="00392DCE" w:rsidRDefault="00392DCE" w:rsidP="00180F07">
      <w:pPr>
        <w:jc w:val="center"/>
        <w:rPr>
          <w:rFonts w:asciiTheme="minorHAnsi" w:hAnsiTheme="minorHAnsi" w:cstheme="minorHAnsi"/>
          <w:b/>
          <w:sz w:val="30"/>
          <w:szCs w:val="30"/>
        </w:rPr>
      </w:pPr>
    </w:p>
    <w:p w:rsidR="009B0EE6" w:rsidRPr="00392DCE" w:rsidRDefault="004774DB" w:rsidP="00F07AC3">
      <w:pPr>
        <w:jc w:val="both"/>
        <w:rPr>
          <w:rFonts w:asciiTheme="minorHAnsi" w:hAnsiTheme="minorHAnsi" w:cstheme="minorHAnsi"/>
          <w:b/>
          <w:sz w:val="30"/>
          <w:szCs w:val="30"/>
        </w:rPr>
      </w:pPr>
      <w:r>
        <w:rPr>
          <w:rFonts w:asciiTheme="minorHAnsi" w:hAnsiTheme="minorHAnsi" w:cstheme="minorHAnsi"/>
          <w:b/>
          <w:sz w:val="30"/>
          <w:szCs w:val="30"/>
        </w:rPr>
        <w:t xml:space="preserve">ACTA </w:t>
      </w:r>
      <w:proofErr w:type="spellStart"/>
      <w:r w:rsidR="00F07AC3">
        <w:rPr>
          <w:rFonts w:asciiTheme="minorHAnsi" w:hAnsiTheme="minorHAnsi" w:cstheme="minorHAnsi"/>
          <w:b/>
          <w:sz w:val="30"/>
          <w:szCs w:val="30"/>
        </w:rPr>
        <w:t>Nº</w:t>
      </w:r>
      <w:proofErr w:type="spellEnd"/>
      <w:r w:rsidR="00F07AC3">
        <w:rPr>
          <w:rFonts w:asciiTheme="minorHAnsi" w:hAnsiTheme="minorHAnsi" w:cstheme="minorHAnsi"/>
          <w:b/>
          <w:sz w:val="30"/>
          <w:szCs w:val="30"/>
        </w:rPr>
        <w:t xml:space="preserve"> </w:t>
      </w:r>
      <w:r w:rsidR="006C39F9">
        <w:rPr>
          <w:rFonts w:asciiTheme="minorHAnsi" w:hAnsiTheme="minorHAnsi" w:cstheme="minorHAnsi"/>
          <w:b/>
          <w:sz w:val="30"/>
          <w:szCs w:val="30"/>
        </w:rPr>
        <w:t>3</w:t>
      </w:r>
      <w:r w:rsidR="006D772F">
        <w:rPr>
          <w:rFonts w:asciiTheme="minorHAnsi" w:hAnsiTheme="minorHAnsi" w:cstheme="minorHAnsi"/>
          <w:b/>
          <w:sz w:val="30"/>
          <w:szCs w:val="30"/>
        </w:rPr>
        <w:t xml:space="preserve">       </w:t>
      </w:r>
      <w:r w:rsidR="00F07AC3">
        <w:rPr>
          <w:rFonts w:asciiTheme="minorHAnsi" w:hAnsiTheme="minorHAnsi" w:cstheme="minorHAnsi"/>
          <w:b/>
          <w:sz w:val="30"/>
          <w:szCs w:val="30"/>
        </w:rPr>
        <w:t>GRUPO DE</w:t>
      </w:r>
      <w:r w:rsidR="006D772F">
        <w:rPr>
          <w:rFonts w:asciiTheme="minorHAnsi" w:hAnsiTheme="minorHAnsi" w:cstheme="minorHAnsi"/>
          <w:b/>
          <w:sz w:val="30"/>
          <w:szCs w:val="30"/>
        </w:rPr>
        <w:t xml:space="preserve"> </w:t>
      </w:r>
      <w:r w:rsidR="00F07AC3">
        <w:rPr>
          <w:rFonts w:asciiTheme="minorHAnsi" w:hAnsiTheme="minorHAnsi" w:cstheme="minorHAnsi"/>
          <w:b/>
          <w:sz w:val="30"/>
          <w:szCs w:val="30"/>
        </w:rPr>
        <w:t>TRABAJO</w:t>
      </w:r>
      <w:r w:rsidR="006D772F">
        <w:rPr>
          <w:rFonts w:asciiTheme="minorHAnsi" w:hAnsiTheme="minorHAnsi" w:cstheme="minorHAnsi"/>
          <w:b/>
          <w:sz w:val="30"/>
          <w:szCs w:val="30"/>
        </w:rPr>
        <w:t xml:space="preserve">     Aprendizaje cooperativo II</w:t>
      </w:r>
    </w:p>
    <w:p w:rsidR="00392DCE" w:rsidRDefault="00392DCE" w:rsidP="00180F07">
      <w:pPr>
        <w:jc w:val="center"/>
        <w:rPr>
          <w:rFonts w:asciiTheme="minorHAnsi" w:hAnsiTheme="minorHAnsi" w:cstheme="minorHAnsi"/>
          <w:b/>
          <w:sz w:val="26"/>
          <w:szCs w:val="26"/>
        </w:rPr>
      </w:pPr>
    </w:p>
    <w:tbl>
      <w:tblPr>
        <w:tblStyle w:val="Tablaconcuadrcula"/>
        <w:tblW w:w="8882" w:type="dxa"/>
        <w:jc w:val="center"/>
        <w:tblLook w:val="04A0" w:firstRow="1" w:lastRow="0" w:firstColumn="1" w:lastColumn="0" w:noHBand="0" w:noVBand="1"/>
      </w:tblPr>
      <w:tblGrid>
        <w:gridCol w:w="2972"/>
        <w:gridCol w:w="2977"/>
        <w:gridCol w:w="2933"/>
      </w:tblGrid>
      <w:tr w:rsidR="00F07AC3" w:rsidTr="006B3568">
        <w:trPr>
          <w:trHeight w:val="434"/>
          <w:jc w:val="center"/>
        </w:trPr>
        <w:tc>
          <w:tcPr>
            <w:tcW w:w="8882" w:type="dxa"/>
            <w:gridSpan w:val="3"/>
            <w:vAlign w:val="center"/>
          </w:tcPr>
          <w:p w:rsidR="00F07AC3" w:rsidRDefault="00F07AC3" w:rsidP="00392DC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Lugar: </w:t>
            </w:r>
            <w:r w:rsidR="006D772F">
              <w:rPr>
                <w:rFonts w:asciiTheme="minorHAnsi" w:hAnsiTheme="minorHAnsi" w:cstheme="minorHAnsi"/>
                <w:b/>
                <w:sz w:val="24"/>
                <w:szCs w:val="24"/>
              </w:rPr>
              <w:t>IES FUENTE DE LA PEÑA</w:t>
            </w:r>
          </w:p>
        </w:tc>
      </w:tr>
      <w:tr w:rsidR="004774DB" w:rsidTr="00F07AC3">
        <w:trPr>
          <w:trHeight w:val="434"/>
          <w:jc w:val="center"/>
        </w:trPr>
        <w:tc>
          <w:tcPr>
            <w:tcW w:w="2972" w:type="dxa"/>
            <w:vAlign w:val="center"/>
          </w:tcPr>
          <w:p w:rsidR="004774DB" w:rsidRPr="00392DCE" w:rsidRDefault="004774DB" w:rsidP="00F07AC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Fecha</w:t>
            </w:r>
            <w:r w:rsidR="00F07AC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: </w:t>
            </w:r>
            <w:r w:rsidR="006C39F9">
              <w:rPr>
                <w:rFonts w:asciiTheme="minorHAnsi" w:hAnsiTheme="minorHAnsi" w:cstheme="minorHAnsi"/>
                <w:b/>
                <w:sz w:val="24"/>
                <w:szCs w:val="24"/>
              </w:rPr>
              <w:t>19 febrer</w:t>
            </w:r>
            <w:r w:rsidR="006D772F">
              <w:rPr>
                <w:rFonts w:asciiTheme="minorHAnsi" w:hAnsiTheme="minorHAnsi" w:cstheme="minorHAnsi"/>
                <w:b/>
                <w:sz w:val="24"/>
                <w:szCs w:val="24"/>
              </w:rPr>
              <w:t>o</w:t>
            </w:r>
          </w:p>
        </w:tc>
        <w:tc>
          <w:tcPr>
            <w:tcW w:w="2977" w:type="dxa"/>
            <w:vAlign w:val="center"/>
          </w:tcPr>
          <w:p w:rsidR="004774DB" w:rsidRPr="00392DCE" w:rsidRDefault="004774DB" w:rsidP="00392DC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Hora</w:t>
            </w:r>
            <w:r w:rsidR="00F07AC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comienzo:</w:t>
            </w:r>
            <w:r w:rsidR="006D772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10.15</w:t>
            </w:r>
          </w:p>
        </w:tc>
        <w:tc>
          <w:tcPr>
            <w:tcW w:w="2933" w:type="dxa"/>
            <w:vAlign w:val="center"/>
          </w:tcPr>
          <w:p w:rsidR="004774DB" w:rsidRPr="00392DCE" w:rsidRDefault="00F07AC3" w:rsidP="00392DC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Hora final: </w:t>
            </w:r>
            <w:r w:rsidR="006D772F">
              <w:rPr>
                <w:rFonts w:asciiTheme="minorHAnsi" w:hAnsiTheme="minorHAnsi" w:cstheme="minorHAnsi"/>
                <w:b/>
                <w:sz w:val="24"/>
                <w:szCs w:val="24"/>
              </w:rPr>
              <w:t>11.15</w:t>
            </w:r>
          </w:p>
        </w:tc>
      </w:tr>
      <w:tr w:rsidR="002C0926" w:rsidTr="002C0926">
        <w:trPr>
          <w:trHeight w:val="816"/>
          <w:jc w:val="center"/>
        </w:trPr>
        <w:tc>
          <w:tcPr>
            <w:tcW w:w="8882" w:type="dxa"/>
            <w:gridSpan w:val="3"/>
            <w:vAlign w:val="center"/>
          </w:tcPr>
          <w:p w:rsidR="006D772F" w:rsidRDefault="002C0926" w:rsidP="006D772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Asistentes: </w:t>
            </w:r>
          </w:p>
          <w:p w:rsidR="006D772F" w:rsidRPr="006D772F" w:rsidRDefault="006D772F" w:rsidP="006D772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D772F">
              <w:rPr>
                <w:rFonts w:ascii="Calibri" w:hAnsi="Calibri" w:cs="Calibri"/>
                <w:sz w:val="24"/>
                <w:szCs w:val="24"/>
              </w:rPr>
              <w:t>1.- Raquel Martos</w:t>
            </w:r>
          </w:p>
          <w:p w:rsidR="006D772F" w:rsidRPr="006D772F" w:rsidRDefault="006D772F" w:rsidP="006D772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6D772F">
              <w:rPr>
                <w:rFonts w:ascii="Calibri" w:hAnsi="Calibri" w:cs="Calibri"/>
                <w:sz w:val="24"/>
                <w:szCs w:val="24"/>
              </w:rPr>
              <w:t xml:space="preserve">2.- Celia </w:t>
            </w:r>
            <w:proofErr w:type="spellStart"/>
            <w:r w:rsidRPr="006D772F">
              <w:rPr>
                <w:rFonts w:ascii="Calibri" w:hAnsi="Calibri" w:cs="Calibri"/>
                <w:sz w:val="24"/>
                <w:szCs w:val="24"/>
              </w:rPr>
              <w:t>Serichol</w:t>
            </w:r>
            <w:proofErr w:type="spellEnd"/>
          </w:p>
          <w:p w:rsidR="006D772F" w:rsidRPr="006D772F" w:rsidRDefault="006D772F" w:rsidP="006D772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6D772F">
              <w:rPr>
                <w:rFonts w:ascii="Calibri" w:hAnsi="Calibri" w:cs="Calibri"/>
                <w:sz w:val="24"/>
                <w:szCs w:val="24"/>
              </w:rPr>
              <w:t xml:space="preserve">3.- </w:t>
            </w:r>
            <w:proofErr w:type="spellStart"/>
            <w:r w:rsidRPr="006D772F">
              <w:rPr>
                <w:rFonts w:ascii="Calibri" w:hAnsi="Calibri" w:cs="Calibri"/>
                <w:sz w:val="24"/>
                <w:szCs w:val="24"/>
              </w:rPr>
              <w:t>Miguela</w:t>
            </w:r>
            <w:proofErr w:type="spellEnd"/>
            <w:r w:rsidRPr="006D772F">
              <w:rPr>
                <w:rFonts w:ascii="Calibri" w:hAnsi="Calibri" w:cs="Calibri"/>
                <w:sz w:val="24"/>
                <w:szCs w:val="24"/>
              </w:rPr>
              <w:t xml:space="preserve"> Ortega</w:t>
            </w:r>
          </w:p>
          <w:p w:rsidR="006D772F" w:rsidRPr="006D772F" w:rsidRDefault="006D772F" w:rsidP="006D772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6D772F">
              <w:rPr>
                <w:rFonts w:ascii="Calibri" w:hAnsi="Calibri" w:cs="Calibri"/>
                <w:sz w:val="24"/>
                <w:szCs w:val="24"/>
              </w:rPr>
              <w:t>4.- Mónica Sánchez</w:t>
            </w:r>
          </w:p>
          <w:p w:rsidR="006D772F" w:rsidRPr="006D772F" w:rsidRDefault="006D772F" w:rsidP="006D772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6D772F">
              <w:rPr>
                <w:rFonts w:ascii="Calibri" w:hAnsi="Calibri" w:cs="Calibri"/>
                <w:sz w:val="24"/>
                <w:szCs w:val="24"/>
              </w:rPr>
              <w:t>5.- Julián Medina</w:t>
            </w:r>
          </w:p>
          <w:p w:rsidR="006D772F" w:rsidRPr="006D772F" w:rsidRDefault="006D772F" w:rsidP="006D772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6D772F">
              <w:rPr>
                <w:rFonts w:ascii="Calibri" w:hAnsi="Calibri" w:cs="Calibri"/>
                <w:sz w:val="24"/>
                <w:szCs w:val="24"/>
              </w:rPr>
              <w:t>6.- Francisco J. Mena</w:t>
            </w:r>
          </w:p>
          <w:p w:rsidR="006D772F" w:rsidRPr="006D772F" w:rsidRDefault="006D772F" w:rsidP="006D772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6D772F">
              <w:rPr>
                <w:rFonts w:ascii="Calibri" w:hAnsi="Calibri" w:cs="Calibri"/>
                <w:sz w:val="24"/>
                <w:szCs w:val="24"/>
              </w:rPr>
              <w:t>7.-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6D772F">
              <w:rPr>
                <w:rFonts w:ascii="Calibri" w:hAnsi="Calibri" w:cs="Calibri"/>
                <w:sz w:val="24"/>
                <w:szCs w:val="24"/>
              </w:rPr>
              <w:t>Carlos R. Martínez</w:t>
            </w:r>
          </w:p>
          <w:p w:rsidR="006D772F" w:rsidRPr="006D772F" w:rsidRDefault="006D772F" w:rsidP="006D772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6D772F">
              <w:rPr>
                <w:rFonts w:ascii="Calibri" w:hAnsi="Calibri" w:cs="Calibri"/>
                <w:sz w:val="24"/>
                <w:szCs w:val="24"/>
              </w:rPr>
              <w:t>8.-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6D772F">
              <w:rPr>
                <w:rFonts w:ascii="Calibri" w:hAnsi="Calibri" w:cs="Calibri"/>
                <w:sz w:val="24"/>
                <w:szCs w:val="24"/>
              </w:rPr>
              <w:t>Natalia Muñoz</w:t>
            </w:r>
          </w:p>
          <w:p w:rsidR="00F07AC3" w:rsidRPr="00F07AC3" w:rsidRDefault="00F07AC3" w:rsidP="00F07AC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</w:tbl>
    <w:p w:rsidR="00392DCE" w:rsidRDefault="00392DCE" w:rsidP="00180F07">
      <w:pPr>
        <w:jc w:val="center"/>
        <w:rPr>
          <w:rFonts w:asciiTheme="minorHAnsi" w:hAnsiTheme="minorHAnsi" w:cstheme="minorHAnsi"/>
          <w:b/>
          <w:sz w:val="26"/>
          <w:szCs w:val="26"/>
        </w:rPr>
      </w:pPr>
    </w:p>
    <w:tbl>
      <w:tblPr>
        <w:tblStyle w:val="Tablaconcuadrcula"/>
        <w:tblW w:w="8897" w:type="dxa"/>
        <w:jc w:val="center"/>
        <w:tblLook w:val="04A0" w:firstRow="1" w:lastRow="0" w:firstColumn="1" w:lastColumn="0" w:noHBand="0" w:noVBand="1"/>
      </w:tblPr>
      <w:tblGrid>
        <w:gridCol w:w="8897"/>
      </w:tblGrid>
      <w:tr w:rsidR="00392DCE" w:rsidRPr="00392DCE" w:rsidTr="002C0926">
        <w:trPr>
          <w:trHeight w:val="378"/>
          <w:jc w:val="center"/>
        </w:trPr>
        <w:tc>
          <w:tcPr>
            <w:tcW w:w="8897" w:type="dxa"/>
            <w:vAlign w:val="center"/>
          </w:tcPr>
          <w:p w:rsidR="00392DCE" w:rsidRPr="00392DCE" w:rsidRDefault="004774DB" w:rsidP="00180F0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ORDEN DEL DÍA</w:t>
            </w:r>
          </w:p>
        </w:tc>
      </w:tr>
      <w:tr w:rsidR="00392DCE" w:rsidRPr="00392DCE" w:rsidTr="00F07AC3">
        <w:trPr>
          <w:trHeight w:val="2163"/>
          <w:jc w:val="center"/>
        </w:trPr>
        <w:tc>
          <w:tcPr>
            <w:tcW w:w="8897" w:type="dxa"/>
            <w:vAlign w:val="center"/>
          </w:tcPr>
          <w:p w:rsidR="00862165" w:rsidRPr="00862165" w:rsidRDefault="00862165" w:rsidP="00862165">
            <w:pPr>
              <w:pStyle w:val="Prrafodelista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val="es"/>
              </w:rPr>
            </w:pPr>
            <w:r w:rsidRPr="00862165">
              <w:rPr>
                <w:rFonts w:ascii="Calibri" w:hAnsi="Calibri" w:cs="Calibri"/>
                <w:sz w:val="24"/>
                <w:szCs w:val="24"/>
                <w:lang w:val="es"/>
              </w:rPr>
              <w:t>Lectura y aprobación del acta anterior</w:t>
            </w:r>
          </w:p>
          <w:p w:rsidR="006D772F" w:rsidRPr="00862165" w:rsidRDefault="006D772F" w:rsidP="00862165">
            <w:pPr>
              <w:pStyle w:val="Prrafodelista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val="es"/>
              </w:rPr>
            </w:pPr>
            <w:r w:rsidRPr="00862165">
              <w:rPr>
                <w:rFonts w:ascii="Calibri" w:hAnsi="Calibri" w:cs="Calibri"/>
                <w:sz w:val="24"/>
                <w:szCs w:val="24"/>
                <w:lang w:val="es"/>
              </w:rPr>
              <w:t>Análisis del progreso que hemos hecho en el trimestre.</w:t>
            </w:r>
          </w:p>
          <w:p w:rsidR="006D772F" w:rsidRPr="00AC6420" w:rsidRDefault="00AC6420" w:rsidP="00AC642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val="es"/>
              </w:rPr>
            </w:pPr>
            <w:r>
              <w:rPr>
                <w:rFonts w:ascii="Calibri" w:hAnsi="Calibri" w:cs="Calibri"/>
                <w:sz w:val="24"/>
                <w:szCs w:val="24"/>
                <w:lang w:val="es"/>
              </w:rPr>
              <w:t xml:space="preserve">       3</w:t>
            </w:r>
            <w:proofErr w:type="gramStart"/>
            <w:r>
              <w:rPr>
                <w:rFonts w:ascii="Calibri" w:hAnsi="Calibri" w:cs="Calibri"/>
                <w:sz w:val="24"/>
                <w:szCs w:val="24"/>
                <w:lang w:val="es"/>
              </w:rPr>
              <w:t>-</w:t>
            </w:r>
            <w:r w:rsidR="006D772F" w:rsidRPr="00AC6420">
              <w:rPr>
                <w:rFonts w:ascii="Calibri" w:hAnsi="Calibri" w:cs="Calibri"/>
                <w:sz w:val="24"/>
                <w:szCs w:val="24"/>
                <w:lang w:val="es"/>
              </w:rPr>
              <w:t xml:space="preserve"> </w:t>
            </w:r>
            <w:r w:rsidR="00E07DD8">
              <w:rPr>
                <w:rFonts w:ascii="Calibri" w:hAnsi="Calibri" w:cs="Calibri"/>
                <w:sz w:val="24"/>
                <w:szCs w:val="24"/>
                <w:lang w:val="es"/>
              </w:rPr>
              <w:t xml:space="preserve"> </w:t>
            </w:r>
            <w:r w:rsidR="006D772F" w:rsidRPr="00AC6420">
              <w:rPr>
                <w:rFonts w:ascii="Calibri" w:hAnsi="Calibri" w:cs="Calibri"/>
                <w:sz w:val="24"/>
                <w:szCs w:val="24"/>
                <w:lang w:val="es"/>
              </w:rPr>
              <w:t>Planificación</w:t>
            </w:r>
            <w:proofErr w:type="gramEnd"/>
            <w:r w:rsidR="006D772F" w:rsidRPr="00AC6420">
              <w:rPr>
                <w:rFonts w:ascii="Calibri" w:hAnsi="Calibri" w:cs="Calibri"/>
                <w:sz w:val="24"/>
                <w:szCs w:val="24"/>
                <w:lang w:val="es"/>
              </w:rPr>
              <w:t xml:space="preserve"> de actuaciones </w:t>
            </w:r>
            <w:r>
              <w:rPr>
                <w:rFonts w:ascii="Calibri" w:hAnsi="Calibri" w:cs="Calibri"/>
                <w:sz w:val="24"/>
                <w:szCs w:val="24"/>
                <w:lang w:val="es"/>
              </w:rPr>
              <w:t xml:space="preserve">próximas </w:t>
            </w:r>
            <w:r w:rsidR="006D772F" w:rsidRPr="00AC6420">
              <w:rPr>
                <w:rFonts w:ascii="Calibri" w:hAnsi="Calibri" w:cs="Calibri"/>
                <w:sz w:val="24"/>
                <w:szCs w:val="24"/>
                <w:lang w:val="es"/>
              </w:rPr>
              <w:t>previstas</w:t>
            </w:r>
            <w:r>
              <w:rPr>
                <w:rFonts w:ascii="Calibri" w:hAnsi="Calibri" w:cs="Calibri"/>
                <w:sz w:val="24"/>
                <w:szCs w:val="24"/>
                <w:lang w:val="es"/>
              </w:rPr>
              <w:t xml:space="preserve"> para el 3 trimestre</w:t>
            </w:r>
            <w:r w:rsidR="006D772F" w:rsidRPr="00AC6420">
              <w:rPr>
                <w:rFonts w:ascii="Calibri" w:hAnsi="Calibri" w:cs="Calibri"/>
                <w:sz w:val="24"/>
                <w:szCs w:val="24"/>
                <w:lang w:val="es"/>
              </w:rPr>
              <w:t>.</w:t>
            </w:r>
          </w:p>
          <w:p w:rsidR="006D772F" w:rsidRPr="006D772F" w:rsidRDefault="00AC6420" w:rsidP="006D772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val="es"/>
              </w:rPr>
            </w:pPr>
            <w:r>
              <w:rPr>
                <w:rFonts w:ascii="Calibri" w:hAnsi="Calibri" w:cs="Calibri"/>
                <w:sz w:val="24"/>
                <w:szCs w:val="24"/>
                <w:lang w:val="es"/>
              </w:rPr>
              <w:t xml:space="preserve">       4</w:t>
            </w:r>
            <w:r w:rsidR="006D772F" w:rsidRPr="006D772F">
              <w:rPr>
                <w:rFonts w:ascii="Calibri" w:hAnsi="Calibri" w:cs="Calibri"/>
                <w:sz w:val="24"/>
                <w:szCs w:val="24"/>
                <w:lang w:val="es"/>
              </w:rPr>
              <w:t xml:space="preserve"> </w:t>
            </w:r>
            <w:proofErr w:type="gramStart"/>
            <w:r w:rsidR="006D772F" w:rsidRPr="006D772F">
              <w:rPr>
                <w:rFonts w:ascii="Calibri" w:hAnsi="Calibri" w:cs="Calibri"/>
                <w:sz w:val="24"/>
                <w:szCs w:val="24"/>
                <w:lang w:val="es"/>
              </w:rPr>
              <w:t>-</w:t>
            </w:r>
            <w:r w:rsidR="00E07DD8">
              <w:rPr>
                <w:rFonts w:ascii="Calibri" w:hAnsi="Calibri" w:cs="Calibri"/>
                <w:sz w:val="24"/>
                <w:szCs w:val="24"/>
                <w:lang w:val="es"/>
              </w:rPr>
              <w:t xml:space="preserve"> </w:t>
            </w:r>
            <w:r w:rsidR="006D772F" w:rsidRPr="006D772F">
              <w:rPr>
                <w:rFonts w:ascii="Calibri" w:hAnsi="Calibri" w:cs="Calibri"/>
                <w:sz w:val="24"/>
                <w:szCs w:val="24"/>
                <w:lang w:val="es"/>
              </w:rPr>
              <w:t xml:space="preserve"> Evaluación</w:t>
            </w:r>
            <w:proofErr w:type="gramEnd"/>
            <w:r w:rsidR="006D772F" w:rsidRPr="006D772F">
              <w:rPr>
                <w:rFonts w:ascii="Calibri" w:hAnsi="Calibri" w:cs="Calibri"/>
                <w:sz w:val="24"/>
                <w:szCs w:val="24"/>
                <w:lang w:val="es"/>
              </w:rPr>
              <w:t xml:space="preserve"> sobre obstáculos, logros, retos...de funcionamiento del</w:t>
            </w:r>
          </w:p>
          <w:p w:rsidR="00392DCE" w:rsidRPr="00392DCE" w:rsidRDefault="006D772F" w:rsidP="006D772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D772F">
              <w:rPr>
                <w:rFonts w:ascii="Calibri" w:hAnsi="Calibri" w:cs="Calibri"/>
                <w:sz w:val="24"/>
                <w:szCs w:val="24"/>
                <w:lang w:val="es"/>
              </w:rPr>
              <w:t xml:space="preserve">     grupo cooperativo y de los resultados en las materias aplicadas.</w:t>
            </w:r>
            <w:r>
              <w:rPr>
                <w:rFonts w:ascii="Calibri" w:hAnsi="Calibri" w:cs="Calibri"/>
                <w:lang w:val="es"/>
              </w:rPr>
              <w:t xml:space="preserve">    </w:t>
            </w:r>
          </w:p>
        </w:tc>
        <w:bookmarkStart w:id="0" w:name="_GoBack"/>
        <w:bookmarkEnd w:id="0"/>
      </w:tr>
    </w:tbl>
    <w:p w:rsidR="00392DCE" w:rsidRDefault="00392DCE" w:rsidP="00180F07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laconcuadrcula"/>
        <w:tblW w:w="8897" w:type="dxa"/>
        <w:jc w:val="center"/>
        <w:tblLook w:val="04A0" w:firstRow="1" w:lastRow="0" w:firstColumn="1" w:lastColumn="0" w:noHBand="0" w:noVBand="1"/>
      </w:tblPr>
      <w:tblGrid>
        <w:gridCol w:w="8897"/>
      </w:tblGrid>
      <w:tr w:rsidR="00F07AC3" w:rsidRPr="00392DCE" w:rsidTr="0016402B">
        <w:trPr>
          <w:trHeight w:val="378"/>
          <w:jc w:val="center"/>
        </w:trPr>
        <w:tc>
          <w:tcPr>
            <w:tcW w:w="8897" w:type="dxa"/>
            <w:vAlign w:val="center"/>
          </w:tcPr>
          <w:p w:rsidR="00F07AC3" w:rsidRPr="00392DCE" w:rsidRDefault="00F07AC3" w:rsidP="0016402B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Análisis de progreso (</w:t>
            </w:r>
            <w:proofErr w:type="gramStart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qué hemos hecho?</w:t>
            </w:r>
            <w:proofErr w:type="gramEnd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)</w:t>
            </w:r>
          </w:p>
        </w:tc>
      </w:tr>
      <w:tr w:rsidR="00F07AC3" w:rsidRPr="00392DCE" w:rsidTr="00F07AC3">
        <w:trPr>
          <w:trHeight w:val="2145"/>
          <w:jc w:val="center"/>
        </w:trPr>
        <w:tc>
          <w:tcPr>
            <w:tcW w:w="8897" w:type="dxa"/>
            <w:vAlign w:val="center"/>
          </w:tcPr>
          <w:p w:rsidR="00F07AC3" w:rsidRPr="00BA2DAD" w:rsidRDefault="006C39F9" w:rsidP="006D772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A2DAD">
              <w:rPr>
                <w:rFonts w:asciiTheme="minorHAnsi" w:hAnsiTheme="minorHAnsi" w:cstheme="minorHAnsi"/>
                <w:sz w:val="24"/>
                <w:szCs w:val="24"/>
              </w:rPr>
              <w:t xml:space="preserve">Se han </w:t>
            </w:r>
            <w:r w:rsidRPr="00BA2DAD">
              <w:rPr>
                <w:rFonts w:asciiTheme="minorHAnsi" w:hAnsiTheme="minorHAnsi" w:cstheme="minorHAnsi"/>
                <w:sz w:val="24"/>
                <w:szCs w:val="24"/>
              </w:rPr>
              <w:t>aplicado técnicas para que se cree buen clima de trabajo.</w:t>
            </w:r>
            <w:r w:rsidRPr="00BA2DAD">
              <w:rPr>
                <w:rFonts w:asciiTheme="minorHAnsi" w:hAnsiTheme="minorHAnsi" w:cstheme="minorHAnsi"/>
                <w:sz w:val="24"/>
                <w:szCs w:val="24"/>
              </w:rPr>
              <w:t xml:space="preserve"> Es el caso de 1º de Bachillerato, donde en 2º idioma los alumnos proceden de distintas clases y estas dinámicas les han servido para conocerse más.</w:t>
            </w:r>
            <w:r w:rsidRPr="00BA2DA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BA2DAD">
              <w:rPr>
                <w:rFonts w:asciiTheme="minorHAnsi" w:hAnsiTheme="minorHAnsi" w:cstheme="minorHAnsi"/>
                <w:sz w:val="24"/>
                <w:szCs w:val="24"/>
              </w:rPr>
              <w:t>La l</w:t>
            </w:r>
            <w:r w:rsidRPr="00BA2DAD">
              <w:rPr>
                <w:rFonts w:asciiTheme="minorHAnsi" w:hAnsiTheme="minorHAnsi" w:cstheme="minorHAnsi"/>
                <w:sz w:val="24"/>
                <w:szCs w:val="24"/>
              </w:rPr>
              <w:t>ectura compartida</w:t>
            </w:r>
            <w:r w:rsidRPr="00BA2DAD">
              <w:rPr>
                <w:rFonts w:asciiTheme="minorHAnsi" w:hAnsiTheme="minorHAnsi" w:cstheme="minorHAnsi"/>
                <w:sz w:val="24"/>
                <w:szCs w:val="24"/>
              </w:rPr>
              <w:t xml:space="preserve"> ha sido una técnica muy utilizada en todos los grupos</w:t>
            </w:r>
            <w:r w:rsidR="00862165" w:rsidRPr="00BA2DA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642B83" w:rsidRPr="00BA2DAD">
              <w:rPr>
                <w:rFonts w:asciiTheme="minorHAnsi" w:hAnsiTheme="minorHAnsi" w:cstheme="minorHAnsi"/>
                <w:sz w:val="24"/>
                <w:szCs w:val="24"/>
              </w:rPr>
              <w:t xml:space="preserve">de la ESO </w:t>
            </w:r>
            <w:r w:rsidR="00862165" w:rsidRPr="00BA2DAD">
              <w:rPr>
                <w:rFonts w:asciiTheme="minorHAnsi" w:hAnsiTheme="minorHAnsi" w:cstheme="minorHAnsi"/>
                <w:sz w:val="24"/>
                <w:szCs w:val="24"/>
              </w:rPr>
              <w:t>para tratar de comprender las tareas</w:t>
            </w:r>
            <w:r w:rsidRPr="00BA2DAD">
              <w:rPr>
                <w:rFonts w:asciiTheme="minorHAnsi" w:hAnsiTheme="minorHAnsi" w:cstheme="minorHAnsi"/>
                <w:sz w:val="24"/>
                <w:szCs w:val="24"/>
              </w:rPr>
              <w:t xml:space="preserve"> y</w:t>
            </w:r>
            <w:r w:rsidRPr="00BA2DAD">
              <w:rPr>
                <w:rFonts w:asciiTheme="minorHAnsi" w:hAnsiTheme="minorHAnsi" w:cstheme="minorHAnsi"/>
                <w:sz w:val="24"/>
                <w:szCs w:val="24"/>
              </w:rPr>
              <w:t xml:space="preserve"> asimismo la hoja rota para</w:t>
            </w:r>
            <w:r w:rsidRPr="00BA2DAD">
              <w:rPr>
                <w:rFonts w:asciiTheme="minorHAnsi" w:hAnsiTheme="minorHAnsi" w:cstheme="minorHAnsi"/>
                <w:sz w:val="24"/>
                <w:szCs w:val="24"/>
              </w:rPr>
              <w:t xml:space="preserve"> comprobar el aprendizaje del alumno.</w:t>
            </w:r>
            <w:r w:rsidR="00862165" w:rsidRPr="00BA2DAD">
              <w:rPr>
                <w:rFonts w:asciiTheme="minorHAnsi" w:hAnsiTheme="minorHAnsi" w:cstheme="minorHAnsi"/>
                <w:sz w:val="24"/>
                <w:szCs w:val="24"/>
              </w:rPr>
              <w:t xml:space="preserve"> Con todo ello</w:t>
            </w:r>
            <w:r w:rsidRPr="00BA2DA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862165" w:rsidRPr="00BA2DAD">
              <w:rPr>
                <w:rFonts w:asciiTheme="minorHAnsi" w:hAnsiTheme="minorHAnsi" w:cstheme="minorHAnsi"/>
                <w:sz w:val="24"/>
                <w:szCs w:val="24"/>
              </w:rPr>
              <w:t>el alumnado se va familiarizando con esta metodología de trabajo.</w:t>
            </w:r>
          </w:p>
        </w:tc>
      </w:tr>
    </w:tbl>
    <w:p w:rsidR="00F07AC3" w:rsidRDefault="00F07AC3" w:rsidP="00180F07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F07AC3" w:rsidRPr="00392DCE" w:rsidRDefault="00F07AC3" w:rsidP="00180F07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laconcuadrcula"/>
        <w:tblW w:w="8971" w:type="dxa"/>
        <w:jc w:val="center"/>
        <w:tblLook w:val="04A0" w:firstRow="1" w:lastRow="0" w:firstColumn="1" w:lastColumn="0" w:noHBand="0" w:noVBand="1"/>
      </w:tblPr>
      <w:tblGrid>
        <w:gridCol w:w="8971"/>
      </w:tblGrid>
      <w:tr w:rsidR="00392DCE" w:rsidRPr="00392DCE" w:rsidTr="002C0926">
        <w:trPr>
          <w:trHeight w:val="398"/>
          <w:jc w:val="center"/>
        </w:trPr>
        <w:tc>
          <w:tcPr>
            <w:tcW w:w="8971" w:type="dxa"/>
            <w:vAlign w:val="center"/>
          </w:tcPr>
          <w:p w:rsidR="00392DCE" w:rsidRPr="00392DCE" w:rsidRDefault="00F07AC3" w:rsidP="00406A2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Planificación de actuaciones (qué vamos a hacer)</w:t>
            </w:r>
          </w:p>
        </w:tc>
      </w:tr>
      <w:tr w:rsidR="00392DCE" w:rsidTr="00F07AC3">
        <w:trPr>
          <w:trHeight w:val="2674"/>
          <w:jc w:val="center"/>
        </w:trPr>
        <w:tc>
          <w:tcPr>
            <w:tcW w:w="8971" w:type="dxa"/>
            <w:vAlign w:val="center"/>
          </w:tcPr>
          <w:p w:rsidR="00642B83" w:rsidRPr="00BA2DAD" w:rsidRDefault="00A5028D" w:rsidP="00F07AC3">
            <w:pPr>
              <w:spacing w:after="20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lastRenderedPageBreak/>
              <w:t xml:space="preserve"> </w:t>
            </w:r>
            <w:r w:rsidR="00862165" w:rsidRPr="00BA2DAD">
              <w:rPr>
                <w:rFonts w:asciiTheme="minorHAnsi" w:hAnsiTheme="minorHAnsi" w:cstheme="minorHAnsi"/>
                <w:sz w:val="24"/>
                <w:szCs w:val="24"/>
              </w:rPr>
              <w:t>Una vez</w:t>
            </w:r>
            <w:r w:rsidR="0079365C" w:rsidRPr="00BA2DA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862165" w:rsidRPr="00BA2DAD">
              <w:rPr>
                <w:rFonts w:asciiTheme="minorHAnsi" w:hAnsiTheme="minorHAnsi" w:cstheme="minorHAnsi"/>
                <w:sz w:val="24"/>
                <w:szCs w:val="24"/>
              </w:rPr>
              <w:t>realizadas las</w:t>
            </w:r>
            <w:r w:rsidR="00E07DD8" w:rsidRPr="00BA2DA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79365C" w:rsidRPr="00BA2DAD">
              <w:rPr>
                <w:rFonts w:asciiTheme="minorHAnsi" w:hAnsiTheme="minorHAnsi" w:cstheme="minorHAnsi"/>
                <w:sz w:val="24"/>
                <w:szCs w:val="24"/>
              </w:rPr>
              <w:t>actividades sencillas,</w:t>
            </w:r>
            <w:r w:rsidR="00E07DD8" w:rsidRPr="00BA2DAD">
              <w:rPr>
                <w:rFonts w:asciiTheme="minorHAnsi" w:hAnsiTheme="minorHAnsi" w:cstheme="minorHAnsi"/>
                <w:sz w:val="24"/>
                <w:szCs w:val="24"/>
              </w:rPr>
              <w:t xml:space="preserve"> v</w:t>
            </w:r>
            <w:r w:rsidR="00E07DD8" w:rsidRPr="00BA2DAD">
              <w:rPr>
                <w:rFonts w:asciiTheme="minorHAnsi" w:hAnsiTheme="minorHAnsi" w:cstheme="minorHAnsi"/>
                <w:sz w:val="24"/>
                <w:szCs w:val="24"/>
              </w:rPr>
              <w:t>amos a empezar a</w:t>
            </w:r>
            <w:r w:rsidR="00E07DD8" w:rsidRPr="00BA2DAD">
              <w:rPr>
                <w:rFonts w:asciiTheme="minorHAnsi" w:hAnsiTheme="minorHAnsi" w:cstheme="minorHAnsi"/>
                <w:sz w:val="24"/>
                <w:szCs w:val="24"/>
              </w:rPr>
              <w:t xml:space="preserve"> a</w:t>
            </w:r>
            <w:r w:rsidR="00E07DD8" w:rsidRPr="00BA2DAD">
              <w:rPr>
                <w:rFonts w:asciiTheme="minorHAnsi" w:hAnsiTheme="minorHAnsi" w:cstheme="minorHAnsi"/>
                <w:sz w:val="24"/>
                <w:szCs w:val="24"/>
              </w:rPr>
              <w:t>plica</w:t>
            </w:r>
            <w:r w:rsidR="00E07DD8" w:rsidRPr="00BA2DAD">
              <w:rPr>
                <w:rFonts w:asciiTheme="minorHAnsi" w:hAnsiTheme="minorHAnsi" w:cstheme="minorHAnsi"/>
                <w:sz w:val="24"/>
                <w:szCs w:val="24"/>
              </w:rPr>
              <w:t>r las</w:t>
            </w:r>
            <w:r w:rsidR="00E07DD8" w:rsidRPr="00BA2DAD">
              <w:rPr>
                <w:rFonts w:asciiTheme="minorHAnsi" w:hAnsiTheme="minorHAnsi" w:cstheme="minorHAnsi"/>
                <w:sz w:val="24"/>
                <w:szCs w:val="24"/>
              </w:rPr>
              <w:t xml:space="preserve"> técnicas</w:t>
            </w:r>
            <w:r w:rsidR="00C37363" w:rsidRPr="00BA2DAD">
              <w:rPr>
                <w:rFonts w:asciiTheme="minorHAnsi" w:hAnsiTheme="minorHAnsi" w:cstheme="minorHAnsi"/>
                <w:sz w:val="24"/>
                <w:szCs w:val="24"/>
              </w:rPr>
              <w:t xml:space="preserve"> ya conocidas</w:t>
            </w:r>
            <w:r w:rsidR="00642B83" w:rsidRPr="00BA2DAD">
              <w:rPr>
                <w:rFonts w:asciiTheme="minorHAnsi" w:hAnsiTheme="minorHAnsi" w:cstheme="minorHAnsi"/>
                <w:sz w:val="24"/>
                <w:szCs w:val="24"/>
              </w:rPr>
              <w:t xml:space="preserve"> en </w:t>
            </w:r>
            <w:r w:rsidR="00E07DD8" w:rsidRPr="00BA2DAD">
              <w:rPr>
                <w:rFonts w:asciiTheme="minorHAnsi" w:hAnsiTheme="minorHAnsi" w:cstheme="minorHAnsi"/>
                <w:sz w:val="24"/>
                <w:szCs w:val="24"/>
              </w:rPr>
              <w:t xml:space="preserve">tareas </w:t>
            </w:r>
            <w:r w:rsidR="00E07DD8" w:rsidRPr="00BA2DAD">
              <w:rPr>
                <w:rFonts w:asciiTheme="minorHAnsi" w:hAnsiTheme="minorHAnsi" w:cstheme="minorHAnsi"/>
                <w:sz w:val="24"/>
                <w:szCs w:val="24"/>
              </w:rPr>
              <w:t>más complejas</w:t>
            </w:r>
            <w:r w:rsidR="00642B83" w:rsidRPr="00BA2DAD">
              <w:rPr>
                <w:rFonts w:asciiTheme="minorHAnsi" w:hAnsiTheme="minorHAnsi" w:cstheme="minorHAnsi"/>
                <w:sz w:val="24"/>
                <w:szCs w:val="24"/>
              </w:rPr>
              <w:t>, así se ha previsto en Historia de 1º de Bachillerato, donde se va a trabajar con los contenidos de la 1ª Guerra Mundial.</w:t>
            </w:r>
          </w:p>
          <w:p w:rsidR="00642B83" w:rsidRPr="00BA2DAD" w:rsidRDefault="00642B83" w:rsidP="00F07AC3">
            <w:pPr>
              <w:spacing w:after="20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A2DAD">
              <w:rPr>
                <w:rFonts w:asciiTheme="minorHAnsi" w:hAnsiTheme="minorHAnsi" w:cstheme="minorHAnsi"/>
                <w:sz w:val="24"/>
                <w:szCs w:val="24"/>
              </w:rPr>
              <w:t xml:space="preserve"> Se va a cambiar la composición de los grupos base para que los alumnos interaccionen con toda la clase. </w:t>
            </w:r>
          </w:p>
          <w:p w:rsidR="00642B83" w:rsidRPr="00631169" w:rsidRDefault="00642B83" w:rsidP="00F07AC3">
            <w:pPr>
              <w:spacing w:after="200" w:line="276" w:lineRule="aut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BA2DAD">
              <w:rPr>
                <w:rFonts w:asciiTheme="minorHAnsi" w:hAnsiTheme="minorHAnsi" w:cstheme="minorHAnsi"/>
                <w:sz w:val="24"/>
                <w:szCs w:val="24"/>
              </w:rPr>
              <w:t xml:space="preserve">Se pretende </w:t>
            </w:r>
            <w:r w:rsidR="00BA2DAD" w:rsidRPr="00BA2DAD">
              <w:rPr>
                <w:rFonts w:asciiTheme="minorHAnsi" w:hAnsiTheme="minorHAnsi" w:cstheme="minorHAnsi"/>
                <w:sz w:val="24"/>
                <w:szCs w:val="24"/>
              </w:rPr>
              <w:t xml:space="preserve">continuar utilizando las técnicas cooperativas y emplearlas cada vez durante más tiempo de clase, además de </w:t>
            </w:r>
            <w:r w:rsidRPr="00BA2DAD">
              <w:rPr>
                <w:rFonts w:asciiTheme="minorHAnsi" w:hAnsiTheme="minorHAnsi" w:cstheme="minorHAnsi"/>
                <w:sz w:val="24"/>
                <w:szCs w:val="24"/>
              </w:rPr>
              <w:t>empezar a familiarizarse con otras técnicas cooperativas no trabajadas hasta ahora.</w:t>
            </w:r>
          </w:p>
        </w:tc>
      </w:tr>
    </w:tbl>
    <w:p w:rsidR="00392DCE" w:rsidRDefault="00392DCE" w:rsidP="00180F07">
      <w:pPr>
        <w:jc w:val="center"/>
        <w:rPr>
          <w:rFonts w:asciiTheme="minorHAnsi" w:hAnsiTheme="minorHAnsi" w:cstheme="minorHAnsi"/>
          <w:b/>
          <w:sz w:val="26"/>
          <w:szCs w:val="26"/>
        </w:rPr>
      </w:pPr>
    </w:p>
    <w:tbl>
      <w:tblPr>
        <w:tblStyle w:val="Tablaconcuadrcula"/>
        <w:tblW w:w="8897" w:type="dxa"/>
        <w:jc w:val="center"/>
        <w:tblLook w:val="04A0" w:firstRow="1" w:lastRow="0" w:firstColumn="1" w:lastColumn="0" w:noHBand="0" w:noVBand="1"/>
      </w:tblPr>
      <w:tblGrid>
        <w:gridCol w:w="8897"/>
      </w:tblGrid>
      <w:tr w:rsidR="00F07AC3" w:rsidRPr="00392DCE" w:rsidTr="0016402B">
        <w:trPr>
          <w:trHeight w:val="378"/>
          <w:jc w:val="center"/>
        </w:trPr>
        <w:tc>
          <w:tcPr>
            <w:tcW w:w="8897" w:type="dxa"/>
            <w:vAlign w:val="center"/>
          </w:tcPr>
          <w:p w:rsidR="00F07AC3" w:rsidRPr="00392DCE" w:rsidRDefault="00F07AC3" w:rsidP="0016402B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Evaluación sobre obstáculos, logros, retos… tanto de resultados como de procesos de funcionamiento del grupo.</w:t>
            </w:r>
          </w:p>
        </w:tc>
      </w:tr>
      <w:tr w:rsidR="00F07AC3" w:rsidRPr="00392DCE" w:rsidTr="0016402B">
        <w:trPr>
          <w:trHeight w:val="1676"/>
          <w:jc w:val="center"/>
        </w:trPr>
        <w:tc>
          <w:tcPr>
            <w:tcW w:w="8897" w:type="dxa"/>
            <w:vAlign w:val="center"/>
          </w:tcPr>
          <w:p w:rsidR="00C37363" w:rsidRPr="00BA2DAD" w:rsidRDefault="00C37363" w:rsidP="0016402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A2DAD">
              <w:rPr>
                <w:rFonts w:asciiTheme="minorHAnsi" w:hAnsiTheme="minorHAnsi" w:cstheme="minorHAnsi"/>
                <w:sz w:val="24"/>
                <w:szCs w:val="24"/>
              </w:rPr>
              <w:t xml:space="preserve">     E</w:t>
            </w:r>
            <w:r w:rsidRPr="00BA2DAD">
              <w:rPr>
                <w:rFonts w:asciiTheme="minorHAnsi" w:hAnsiTheme="minorHAnsi" w:cstheme="minorHAnsi"/>
                <w:sz w:val="24"/>
                <w:szCs w:val="24"/>
              </w:rPr>
              <w:t xml:space="preserve">l resultado </w:t>
            </w:r>
            <w:r w:rsidRPr="00BA2DAD">
              <w:rPr>
                <w:rFonts w:asciiTheme="minorHAnsi" w:hAnsiTheme="minorHAnsi" w:cstheme="minorHAnsi"/>
                <w:sz w:val="24"/>
                <w:szCs w:val="24"/>
              </w:rPr>
              <w:t>sigue siendo</w:t>
            </w:r>
            <w:r w:rsidRPr="00BA2DAD">
              <w:rPr>
                <w:rFonts w:asciiTheme="minorHAnsi" w:hAnsiTheme="minorHAnsi" w:cstheme="minorHAnsi"/>
                <w:sz w:val="24"/>
                <w:szCs w:val="24"/>
              </w:rPr>
              <w:t xml:space="preserve"> satisfactori</w:t>
            </w:r>
            <w:r w:rsidRPr="00BA2DAD">
              <w:rPr>
                <w:rFonts w:asciiTheme="minorHAnsi" w:hAnsiTheme="minorHAnsi" w:cstheme="minorHAnsi"/>
                <w:sz w:val="24"/>
                <w:szCs w:val="24"/>
              </w:rPr>
              <w:t xml:space="preserve">o. </w:t>
            </w:r>
            <w:r w:rsidR="006C39F9" w:rsidRPr="00BA2DAD">
              <w:rPr>
                <w:rFonts w:asciiTheme="minorHAnsi" w:hAnsiTheme="minorHAnsi" w:cstheme="minorHAnsi"/>
                <w:sz w:val="24"/>
                <w:szCs w:val="24"/>
              </w:rPr>
              <w:t xml:space="preserve">Se </w:t>
            </w:r>
            <w:r w:rsidR="006C39F9" w:rsidRPr="00BA2DAD">
              <w:rPr>
                <w:rFonts w:asciiTheme="minorHAnsi" w:hAnsiTheme="minorHAnsi" w:cstheme="minorHAnsi"/>
                <w:sz w:val="24"/>
                <w:szCs w:val="24"/>
              </w:rPr>
              <w:t>ha</w:t>
            </w:r>
            <w:r w:rsidR="006C39F9" w:rsidRPr="00BA2DAD">
              <w:rPr>
                <w:rFonts w:asciiTheme="minorHAnsi" w:hAnsiTheme="minorHAnsi" w:cstheme="minorHAnsi"/>
                <w:sz w:val="24"/>
                <w:szCs w:val="24"/>
              </w:rPr>
              <w:t xml:space="preserve"> comproba</w:t>
            </w:r>
            <w:r w:rsidR="006C39F9" w:rsidRPr="00BA2DAD">
              <w:rPr>
                <w:rFonts w:asciiTheme="minorHAnsi" w:hAnsiTheme="minorHAnsi" w:cstheme="minorHAnsi"/>
                <w:sz w:val="24"/>
                <w:szCs w:val="24"/>
              </w:rPr>
              <w:t>do</w:t>
            </w:r>
            <w:r w:rsidR="006C39F9" w:rsidRPr="00BA2DA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6C39F9" w:rsidRPr="00BA2DAD">
              <w:rPr>
                <w:rFonts w:asciiTheme="minorHAnsi" w:hAnsiTheme="minorHAnsi" w:cstheme="minorHAnsi"/>
                <w:sz w:val="24"/>
                <w:szCs w:val="24"/>
              </w:rPr>
              <w:t>que</w:t>
            </w:r>
            <w:r w:rsidR="006C39F9" w:rsidRPr="00BA2DAD">
              <w:rPr>
                <w:rFonts w:asciiTheme="minorHAnsi" w:hAnsiTheme="minorHAnsi" w:cstheme="minorHAnsi"/>
                <w:sz w:val="24"/>
                <w:szCs w:val="24"/>
              </w:rPr>
              <w:t xml:space="preserve"> el aprendizaje entre iguales ayuda al alumnado con más dificultad y facilita el estudio y la comprensión de todos.</w:t>
            </w:r>
            <w:r w:rsidR="00631169" w:rsidRPr="00BA2DA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C37363" w:rsidRPr="00BA2DAD" w:rsidRDefault="00631169" w:rsidP="0016402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A2DAD">
              <w:rPr>
                <w:rFonts w:asciiTheme="minorHAnsi" w:hAnsiTheme="minorHAnsi" w:cstheme="minorHAnsi"/>
                <w:sz w:val="24"/>
                <w:szCs w:val="24"/>
              </w:rPr>
              <w:t xml:space="preserve"> Los obstáculos </w:t>
            </w:r>
            <w:r w:rsidR="00C37363" w:rsidRPr="00BA2DAD">
              <w:rPr>
                <w:rFonts w:asciiTheme="minorHAnsi" w:hAnsiTheme="minorHAnsi" w:cstheme="minorHAnsi"/>
                <w:sz w:val="24"/>
                <w:szCs w:val="24"/>
              </w:rPr>
              <w:t>relacionados con</w:t>
            </w:r>
            <w:r w:rsidRPr="00BA2DAD">
              <w:rPr>
                <w:rFonts w:asciiTheme="minorHAnsi" w:hAnsiTheme="minorHAnsi" w:cstheme="minorHAnsi"/>
                <w:sz w:val="24"/>
                <w:szCs w:val="24"/>
              </w:rPr>
              <w:t xml:space="preserve"> el ruido</w:t>
            </w:r>
            <w:r w:rsidR="00C37363" w:rsidRPr="00BA2DA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BA2DAD">
              <w:rPr>
                <w:rFonts w:asciiTheme="minorHAnsi" w:hAnsiTheme="minorHAnsi" w:cstheme="minorHAnsi"/>
                <w:sz w:val="24"/>
                <w:szCs w:val="24"/>
              </w:rPr>
              <w:t>generado en clase</w:t>
            </w:r>
            <w:r w:rsidR="00C37363" w:rsidRPr="00BA2DAD">
              <w:rPr>
                <w:rFonts w:asciiTheme="minorHAnsi" w:hAnsiTheme="minorHAnsi" w:cstheme="minorHAnsi"/>
                <w:sz w:val="24"/>
                <w:szCs w:val="24"/>
              </w:rPr>
              <w:t xml:space="preserve"> se están superando por valorar el conseguir que sea un murmullo aceptable y necesario para la comunicación</w:t>
            </w:r>
            <w:r w:rsidR="00BA2DAD" w:rsidRPr="00BA2DAD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="00C37363" w:rsidRPr="00BA2DAD">
              <w:rPr>
                <w:rFonts w:asciiTheme="minorHAnsi" w:hAnsiTheme="minorHAnsi" w:cstheme="minorHAnsi"/>
                <w:sz w:val="24"/>
                <w:szCs w:val="24"/>
              </w:rPr>
              <w:t xml:space="preserve"> pero no entorpecedor. </w:t>
            </w:r>
          </w:p>
          <w:p w:rsidR="00F07AC3" w:rsidRPr="00BA2DAD" w:rsidRDefault="00631169" w:rsidP="0016402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A2DA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C37363" w:rsidRPr="00BA2DAD">
              <w:rPr>
                <w:rFonts w:asciiTheme="minorHAnsi" w:hAnsiTheme="minorHAnsi" w:cstheme="minorHAnsi"/>
                <w:sz w:val="24"/>
                <w:szCs w:val="24"/>
              </w:rPr>
              <w:t>C</w:t>
            </w:r>
            <w:r w:rsidRPr="00BA2DAD">
              <w:rPr>
                <w:rFonts w:asciiTheme="minorHAnsi" w:hAnsiTheme="minorHAnsi" w:cstheme="minorHAnsi"/>
                <w:sz w:val="24"/>
                <w:szCs w:val="24"/>
              </w:rPr>
              <w:t>on los distintos ritmos de trabajo de cada grupo</w:t>
            </w:r>
            <w:r w:rsidR="00BA2DAD" w:rsidRPr="00BA2DAD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="00C37363" w:rsidRPr="00BA2DAD">
              <w:rPr>
                <w:rFonts w:asciiTheme="minorHAnsi" w:hAnsiTheme="minorHAnsi" w:cstheme="minorHAnsi"/>
                <w:sz w:val="24"/>
                <w:szCs w:val="24"/>
              </w:rPr>
              <w:t xml:space="preserve"> hemos conseguido que los que terminen antes la tarea le ayuden a los demás.</w:t>
            </w:r>
          </w:p>
          <w:p w:rsidR="00C37363" w:rsidRPr="00BA2DAD" w:rsidRDefault="00C37363" w:rsidP="00C3736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A2DAD">
              <w:rPr>
                <w:rFonts w:asciiTheme="minorHAnsi" w:hAnsiTheme="minorHAnsi" w:cstheme="minorHAnsi"/>
                <w:sz w:val="24"/>
                <w:szCs w:val="24"/>
              </w:rPr>
              <w:t xml:space="preserve">    El profesorado está utilizando las técnicas cooperativas de manera puntual</w:t>
            </w:r>
            <w:r w:rsidR="00BA2DAD" w:rsidRPr="00BA2DA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BA2DAD">
              <w:rPr>
                <w:rFonts w:asciiTheme="minorHAnsi" w:hAnsiTheme="minorHAnsi" w:cstheme="minorHAnsi"/>
                <w:sz w:val="24"/>
                <w:szCs w:val="24"/>
              </w:rPr>
              <w:t>combinándolas con otras metodologías. Algunos piensan que</w:t>
            </w:r>
            <w:r w:rsidR="00BA2DAD" w:rsidRPr="00BA2DAD">
              <w:rPr>
                <w:rFonts w:asciiTheme="minorHAnsi" w:hAnsiTheme="minorHAnsi" w:cstheme="minorHAnsi"/>
                <w:sz w:val="24"/>
                <w:szCs w:val="24"/>
              </w:rPr>
              <w:t xml:space="preserve"> son lentas y no da tiempo al desarrollo de los contenidos previstos. Otra dificultad que profesorado comenta es la evaluación de las técnicas cooperativas.</w:t>
            </w:r>
          </w:p>
          <w:p w:rsidR="00BA2DAD" w:rsidRPr="00BA2DAD" w:rsidRDefault="00BA2DAD" w:rsidP="00C3736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C37363" w:rsidRDefault="00C37363" w:rsidP="0016402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C37363" w:rsidRPr="00631169" w:rsidRDefault="00C37363" w:rsidP="0016402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F07AC3" w:rsidRDefault="00F07AC3" w:rsidP="00180F07">
      <w:pPr>
        <w:jc w:val="center"/>
        <w:rPr>
          <w:rFonts w:asciiTheme="minorHAnsi" w:hAnsiTheme="minorHAnsi" w:cstheme="minorHAnsi"/>
          <w:b/>
          <w:sz w:val="26"/>
          <w:szCs w:val="26"/>
        </w:rPr>
      </w:pPr>
    </w:p>
    <w:p w:rsidR="00392DCE" w:rsidRDefault="00392DCE" w:rsidP="00180F07">
      <w:pPr>
        <w:jc w:val="center"/>
        <w:rPr>
          <w:rFonts w:asciiTheme="minorHAnsi" w:hAnsiTheme="minorHAnsi" w:cstheme="minorHAnsi"/>
          <w:b/>
          <w:sz w:val="26"/>
          <w:szCs w:val="26"/>
        </w:rPr>
      </w:pPr>
    </w:p>
    <w:p w:rsidR="00392DCE" w:rsidRDefault="00F07AC3" w:rsidP="004774DB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La coordinación del grupo</w:t>
      </w:r>
    </w:p>
    <w:p w:rsidR="00392DCE" w:rsidRDefault="00392DCE" w:rsidP="004774DB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392DCE" w:rsidRDefault="00392DCE" w:rsidP="004774DB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4774DB" w:rsidRDefault="004774DB" w:rsidP="004774DB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4774DB" w:rsidRDefault="004774DB" w:rsidP="004774DB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392DCE" w:rsidRDefault="00392DCE" w:rsidP="004774DB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392DCE" w:rsidRDefault="00392DCE" w:rsidP="004774DB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724E5A" w:rsidRPr="009B0EE6" w:rsidRDefault="004774DB" w:rsidP="004774DB">
      <w:pPr>
        <w:jc w:val="center"/>
      </w:pPr>
      <w:proofErr w:type="spellStart"/>
      <w:r>
        <w:rPr>
          <w:rFonts w:asciiTheme="minorHAnsi" w:hAnsiTheme="minorHAnsi" w:cstheme="minorHAnsi"/>
          <w:sz w:val="22"/>
          <w:szCs w:val="22"/>
        </w:rPr>
        <w:t>Fdo</w:t>
      </w:r>
      <w:proofErr w:type="spellEnd"/>
      <w:r>
        <w:rPr>
          <w:rFonts w:asciiTheme="minorHAnsi" w:hAnsiTheme="minorHAnsi" w:cstheme="minorHAnsi"/>
          <w:sz w:val="22"/>
          <w:szCs w:val="22"/>
        </w:rPr>
        <w:t>:</w:t>
      </w:r>
      <w:r w:rsidR="00631169">
        <w:rPr>
          <w:rFonts w:asciiTheme="minorHAnsi" w:hAnsiTheme="minorHAnsi" w:cstheme="minorHAnsi"/>
          <w:sz w:val="22"/>
          <w:szCs w:val="22"/>
        </w:rPr>
        <w:t xml:space="preserve"> Isabel García Santiago.</w:t>
      </w:r>
    </w:p>
    <w:sectPr w:rsidR="00724E5A" w:rsidRPr="009B0EE6"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3101" w:rsidRDefault="00303101" w:rsidP="009B0EE6">
      <w:r>
        <w:separator/>
      </w:r>
    </w:p>
  </w:endnote>
  <w:endnote w:type="continuationSeparator" w:id="0">
    <w:p w:rsidR="00303101" w:rsidRDefault="00303101" w:rsidP="009B0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0EE6" w:rsidRDefault="009B0EE6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50BAC4" wp14:editId="3619F048">
              <wp:simplePos x="0" y="0"/>
              <wp:positionH relativeFrom="column">
                <wp:posOffset>4106545</wp:posOffset>
              </wp:positionH>
              <wp:positionV relativeFrom="paragraph">
                <wp:posOffset>-40640</wp:posOffset>
              </wp:positionV>
              <wp:extent cx="2124075" cy="680720"/>
              <wp:effectExtent l="0" t="0" r="9525" b="508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4075" cy="6807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B0EE6" w:rsidRPr="00B16E3B" w:rsidRDefault="009B0EE6" w:rsidP="009B0EE6">
                          <w:pPr>
                            <w:rPr>
                              <w:rFonts w:ascii="Eras Light ITC" w:hAnsi="Eras Light ITC"/>
                              <w:color w:val="4F6228" w:themeColor="accent3" w:themeShade="80"/>
                              <w:sz w:val="16"/>
                              <w:szCs w:val="16"/>
                            </w:rPr>
                          </w:pPr>
                          <w:r w:rsidRPr="00B16E3B">
                            <w:rPr>
                              <w:rFonts w:ascii="Eras Light ITC" w:hAnsi="Eras Light ITC"/>
                              <w:color w:val="4F6228" w:themeColor="accent3" w:themeShade="80"/>
                              <w:sz w:val="16"/>
                              <w:szCs w:val="16"/>
                            </w:rPr>
                            <w:t xml:space="preserve">Paraje del </w:t>
                          </w:r>
                          <w:proofErr w:type="spellStart"/>
                          <w:r w:rsidRPr="00B16E3B">
                            <w:rPr>
                              <w:rFonts w:ascii="Eras Light ITC" w:hAnsi="Eras Light ITC"/>
                              <w:color w:val="4F6228" w:themeColor="accent3" w:themeShade="80"/>
                              <w:sz w:val="16"/>
                              <w:szCs w:val="16"/>
                            </w:rPr>
                            <w:t>Neveral</w:t>
                          </w:r>
                          <w:proofErr w:type="spellEnd"/>
                          <w:r w:rsidRPr="00B16E3B">
                            <w:rPr>
                              <w:rFonts w:ascii="Eras Light ITC" w:hAnsi="Eras Light ITC"/>
                              <w:color w:val="4F6228" w:themeColor="accent3" w:themeShade="80"/>
                              <w:sz w:val="16"/>
                              <w:szCs w:val="16"/>
                            </w:rPr>
                            <w:t>, s/n. Apdo. Correos 494</w:t>
                          </w:r>
                        </w:p>
                        <w:p w:rsidR="009B0EE6" w:rsidRPr="00B16E3B" w:rsidRDefault="009B0EE6" w:rsidP="009B0EE6">
                          <w:pPr>
                            <w:rPr>
                              <w:rFonts w:ascii="Eras Light ITC" w:hAnsi="Eras Light ITC"/>
                              <w:color w:val="4F6228" w:themeColor="accent3" w:themeShade="80"/>
                              <w:sz w:val="16"/>
                              <w:szCs w:val="16"/>
                            </w:rPr>
                          </w:pPr>
                          <w:r w:rsidRPr="00B16E3B">
                            <w:rPr>
                              <w:rFonts w:ascii="Eras Light ITC" w:hAnsi="Eras Light ITC"/>
                              <w:color w:val="4F6228" w:themeColor="accent3" w:themeShade="80"/>
                              <w:sz w:val="16"/>
                              <w:szCs w:val="16"/>
                            </w:rPr>
                            <w:t>23080  Jaén</w:t>
                          </w:r>
                        </w:p>
                        <w:p w:rsidR="009B0EE6" w:rsidRPr="00B16E3B" w:rsidRDefault="009B0EE6" w:rsidP="009B0EE6">
                          <w:pPr>
                            <w:rPr>
                              <w:rFonts w:ascii="Eras Light ITC" w:hAnsi="Eras Light ITC"/>
                              <w:color w:val="4F6228" w:themeColor="accent3" w:themeShade="80"/>
                              <w:sz w:val="16"/>
                              <w:szCs w:val="16"/>
                            </w:rPr>
                          </w:pPr>
                          <w:r w:rsidRPr="00B16E3B">
                            <w:rPr>
                              <w:rFonts w:ascii="Eras Light ITC" w:hAnsi="Eras Light ITC"/>
                              <w:color w:val="4F6228" w:themeColor="accent3" w:themeShade="80"/>
                              <w:sz w:val="16"/>
                              <w:szCs w:val="16"/>
                            </w:rPr>
                            <w:t>Tfno. 953 31 36 00  -  Fax  953 23 10 17</w:t>
                          </w:r>
                        </w:p>
                        <w:p w:rsidR="009B0EE6" w:rsidRPr="00B16E3B" w:rsidRDefault="009B0EE6" w:rsidP="009B0EE6">
                          <w:pPr>
                            <w:rPr>
                              <w:rFonts w:ascii="Eras Light ITC" w:hAnsi="Eras Light ITC"/>
                              <w:color w:val="4F6228" w:themeColor="accent3" w:themeShade="80"/>
                              <w:sz w:val="16"/>
                              <w:szCs w:val="16"/>
                            </w:rPr>
                          </w:pPr>
                          <w:r w:rsidRPr="00B16E3B">
                            <w:rPr>
                              <w:rFonts w:ascii="Eras Light ITC" w:hAnsi="Eras Light ITC"/>
                              <w:color w:val="4F6228" w:themeColor="accent3" w:themeShade="80"/>
                              <w:sz w:val="16"/>
                              <w:szCs w:val="16"/>
                            </w:rPr>
                            <w:t>http://www.cepjaen.es</w:t>
                          </w:r>
                        </w:p>
                        <w:p w:rsidR="009B0EE6" w:rsidRPr="00B16E3B" w:rsidRDefault="009B0EE6" w:rsidP="009B0EE6">
                          <w:pPr>
                            <w:rPr>
                              <w:rFonts w:ascii="Eras Light ITC" w:hAnsi="Eras Light ITC"/>
                              <w:color w:val="4F6228" w:themeColor="accent3" w:themeShade="80"/>
                              <w:sz w:val="16"/>
                              <w:szCs w:val="16"/>
                            </w:rPr>
                          </w:pPr>
                          <w:r w:rsidRPr="00B16E3B">
                            <w:rPr>
                              <w:rFonts w:ascii="Eras Light ITC" w:hAnsi="Eras Light ITC"/>
                              <w:color w:val="4F6228" w:themeColor="accent3" w:themeShade="80"/>
                              <w:sz w:val="16"/>
                              <w:szCs w:val="16"/>
                            </w:rPr>
                            <w:t>23200016.edu@juntadeandalucia.es</w:t>
                          </w:r>
                        </w:p>
                        <w:p w:rsidR="009B0EE6" w:rsidRPr="0003209E" w:rsidRDefault="009B0EE6" w:rsidP="009B0EE6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50BAC4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323.35pt;margin-top:-3.2pt;width:167.25pt;height:5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" stroked="f" strokeweight="0">
              <v:textbox>
                <w:txbxContent>
                  <w:p w:rsidR="009B0EE6" w:rsidRPr="00B16E3B" w:rsidRDefault="009B0EE6" w:rsidP="009B0EE6">
                    <w:pPr>
                      <w:rPr>
                        <w:rFonts w:ascii="Eras Light ITC" w:hAnsi="Eras Light ITC"/>
                        <w:color w:val="4F6228" w:themeColor="accent3" w:themeShade="80"/>
                        <w:sz w:val="16"/>
                        <w:szCs w:val="16"/>
                      </w:rPr>
                    </w:pPr>
                    <w:r w:rsidRPr="00B16E3B">
                      <w:rPr>
                        <w:rFonts w:ascii="Eras Light ITC" w:hAnsi="Eras Light ITC"/>
                        <w:color w:val="4F6228" w:themeColor="accent3" w:themeShade="80"/>
                        <w:sz w:val="16"/>
                        <w:szCs w:val="16"/>
                      </w:rPr>
                      <w:t xml:space="preserve">Paraje del </w:t>
                    </w:r>
                    <w:proofErr w:type="spellStart"/>
                    <w:r w:rsidRPr="00B16E3B">
                      <w:rPr>
                        <w:rFonts w:ascii="Eras Light ITC" w:hAnsi="Eras Light ITC"/>
                        <w:color w:val="4F6228" w:themeColor="accent3" w:themeShade="80"/>
                        <w:sz w:val="16"/>
                        <w:szCs w:val="16"/>
                      </w:rPr>
                      <w:t>Neveral</w:t>
                    </w:r>
                    <w:proofErr w:type="spellEnd"/>
                    <w:r w:rsidRPr="00B16E3B">
                      <w:rPr>
                        <w:rFonts w:ascii="Eras Light ITC" w:hAnsi="Eras Light ITC"/>
                        <w:color w:val="4F6228" w:themeColor="accent3" w:themeShade="80"/>
                        <w:sz w:val="16"/>
                        <w:szCs w:val="16"/>
                      </w:rPr>
                      <w:t>, s/n. Apdo. Correos 494</w:t>
                    </w:r>
                  </w:p>
                  <w:p w:rsidR="009B0EE6" w:rsidRPr="00B16E3B" w:rsidRDefault="009B0EE6" w:rsidP="009B0EE6">
                    <w:pPr>
                      <w:rPr>
                        <w:rFonts w:ascii="Eras Light ITC" w:hAnsi="Eras Light ITC"/>
                        <w:color w:val="4F6228" w:themeColor="accent3" w:themeShade="80"/>
                        <w:sz w:val="16"/>
                        <w:szCs w:val="16"/>
                      </w:rPr>
                    </w:pPr>
                    <w:r w:rsidRPr="00B16E3B">
                      <w:rPr>
                        <w:rFonts w:ascii="Eras Light ITC" w:hAnsi="Eras Light ITC"/>
                        <w:color w:val="4F6228" w:themeColor="accent3" w:themeShade="80"/>
                        <w:sz w:val="16"/>
                        <w:szCs w:val="16"/>
                      </w:rPr>
                      <w:t>23080  Jaén</w:t>
                    </w:r>
                  </w:p>
                  <w:p w:rsidR="009B0EE6" w:rsidRPr="00B16E3B" w:rsidRDefault="009B0EE6" w:rsidP="009B0EE6">
                    <w:pPr>
                      <w:rPr>
                        <w:rFonts w:ascii="Eras Light ITC" w:hAnsi="Eras Light ITC"/>
                        <w:color w:val="4F6228" w:themeColor="accent3" w:themeShade="80"/>
                        <w:sz w:val="16"/>
                        <w:szCs w:val="16"/>
                      </w:rPr>
                    </w:pPr>
                    <w:r w:rsidRPr="00B16E3B">
                      <w:rPr>
                        <w:rFonts w:ascii="Eras Light ITC" w:hAnsi="Eras Light ITC"/>
                        <w:color w:val="4F6228" w:themeColor="accent3" w:themeShade="80"/>
                        <w:sz w:val="16"/>
                        <w:szCs w:val="16"/>
                      </w:rPr>
                      <w:t>Tfno. 953 31 36 00  -  Fax  953 23 10 17</w:t>
                    </w:r>
                  </w:p>
                  <w:p w:rsidR="009B0EE6" w:rsidRPr="00B16E3B" w:rsidRDefault="009B0EE6" w:rsidP="009B0EE6">
                    <w:pPr>
                      <w:rPr>
                        <w:rFonts w:ascii="Eras Light ITC" w:hAnsi="Eras Light ITC"/>
                        <w:color w:val="4F6228" w:themeColor="accent3" w:themeShade="80"/>
                        <w:sz w:val="16"/>
                        <w:szCs w:val="16"/>
                      </w:rPr>
                    </w:pPr>
                    <w:r w:rsidRPr="00B16E3B">
                      <w:rPr>
                        <w:rFonts w:ascii="Eras Light ITC" w:hAnsi="Eras Light ITC"/>
                        <w:color w:val="4F6228" w:themeColor="accent3" w:themeShade="80"/>
                        <w:sz w:val="16"/>
                        <w:szCs w:val="16"/>
                      </w:rPr>
                      <w:t>http://www.cepjaen.es</w:t>
                    </w:r>
                  </w:p>
                  <w:p w:rsidR="009B0EE6" w:rsidRPr="00B16E3B" w:rsidRDefault="009B0EE6" w:rsidP="009B0EE6">
                    <w:pPr>
                      <w:rPr>
                        <w:rFonts w:ascii="Eras Light ITC" w:hAnsi="Eras Light ITC"/>
                        <w:color w:val="4F6228" w:themeColor="accent3" w:themeShade="80"/>
                        <w:sz w:val="16"/>
                        <w:szCs w:val="16"/>
                      </w:rPr>
                    </w:pPr>
                    <w:r w:rsidRPr="00B16E3B">
                      <w:rPr>
                        <w:rFonts w:ascii="Eras Light ITC" w:hAnsi="Eras Light ITC"/>
                        <w:color w:val="4F6228" w:themeColor="accent3" w:themeShade="80"/>
                        <w:sz w:val="16"/>
                        <w:szCs w:val="16"/>
                      </w:rPr>
                      <w:t>23200016.edu@juntadeandalucia.es</w:t>
                    </w:r>
                  </w:p>
                  <w:p w:rsidR="009B0EE6" w:rsidRPr="0003209E" w:rsidRDefault="009B0EE6" w:rsidP="009B0EE6"/>
                </w:txbxContent>
              </v:textbox>
            </v:shape>
          </w:pict>
        </mc:Fallback>
      </mc:AlternateContent>
    </w:r>
  </w:p>
  <w:p w:rsidR="009B0EE6" w:rsidRDefault="009B0EE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3101" w:rsidRDefault="00303101" w:rsidP="009B0EE6">
      <w:r>
        <w:separator/>
      </w:r>
    </w:p>
  </w:footnote>
  <w:footnote w:type="continuationSeparator" w:id="0">
    <w:p w:rsidR="00303101" w:rsidRDefault="00303101" w:rsidP="009B0E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0713E"/>
    <w:multiLevelType w:val="hybridMultilevel"/>
    <w:tmpl w:val="6E040A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736FFA"/>
    <w:multiLevelType w:val="hybridMultilevel"/>
    <w:tmpl w:val="17DCC98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135AD1"/>
    <w:multiLevelType w:val="hybridMultilevel"/>
    <w:tmpl w:val="4CCCAE0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5A0230"/>
    <w:multiLevelType w:val="hybridMultilevel"/>
    <w:tmpl w:val="E7F2E13E"/>
    <w:lvl w:ilvl="0" w:tplc="1A3A8B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5E251E6"/>
    <w:multiLevelType w:val="hybridMultilevel"/>
    <w:tmpl w:val="3538075A"/>
    <w:lvl w:ilvl="0" w:tplc="0C0A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5" w15:restartNumberingAfterBreak="0">
    <w:nsid w:val="592517F7"/>
    <w:multiLevelType w:val="hybridMultilevel"/>
    <w:tmpl w:val="EE8279B6"/>
    <w:lvl w:ilvl="0" w:tplc="AF40A2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077C42"/>
    <w:multiLevelType w:val="hybridMultilevel"/>
    <w:tmpl w:val="7C22CB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4D92"/>
    <w:rsid w:val="000006FF"/>
    <w:rsid w:val="00000AB7"/>
    <w:rsid w:val="00012B49"/>
    <w:rsid w:val="0003209E"/>
    <w:rsid w:val="00045415"/>
    <w:rsid w:val="000512B1"/>
    <w:rsid w:val="00056D0B"/>
    <w:rsid w:val="00064F60"/>
    <w:rsid w:val="00065859"/>
    <w:rsid w:val="000A316C"/>
    <w:rsid w:val="000B6297"/>
    <w:rsid w:val="000C2544"/>
    <w:rsid w:val="000D65FD"/>
    <w:rsid w:val="000E3F27"/>
    <w:rsid w:val="000F47F7"/>
    <w:rsid w:val="000F5C29"/>
    <w:rsid w:val="00115843"/>
    <w:rsid w:val="001259E2"/>
    <w:rsid w:val="0014775B"/>
    <w:rsid w:val="001500F9"/>
    <w:rsid w:val="00157F33"/>
    <w:rsid w:val="0016487E"/>
    <w:rsid w:val="001700E8"/>
    <w:rsid w:val="00172F72"/>
    <w:rsid w:val="00174344"/>
    <w:rsid w:val="00180F07"/>
    <w:rsid w:val="00190B23"/>
    <w:rsid w:val="001A0DA4"/>
    <w:rsid w:val="001A5B3C"/>
    <w:rsid w:val="001A6042"/>
    <w:rsid w:val="001D2695"/>
    <w:rsid w:val="001D2B41"/>
    <w:rsid w:val="001D5D71"/>
    <w:rsid w:val="00203B3F"/>
    <w:rsid w:val="0020537B"/>
    <w:rsid w:val="00210A29"/>
    <w:rsid w:val="00221178"/>
    <w:rsid w:val="00232DE1"/>
    <w:rsid w:val="002814B9"/>
    <w:rsid w:val="002902EF"/>
    <w:rsid w:val="002A5746"/>
    <w:rsid w:val="002C0926"/>
    <w:rsid w:val="002D3167"/>
    <w:rsid w:val="002D6375"/>
    <w:rsid w:val="002D7A12"/>
    <w:rsid w:val="00303101"/>
    <w:rsid w:val="00324853"/>
    <w:rsid w:val="00344B2F"/>
    <w:rsid w:val="00356C9B"/>
    <w:rsid w:val="0037004E"/>
    <w:rsid w:val="0038017F"/>
    <w:rsid w:val="00392DCE"/>
    <w:rsid w:val="003B099D"/>
    <w:rsid w:val="003B79B5"/>
    <w:rsid w:val="003F0235"/>
    <w:rsid w:val="003F3C88"/>
    <w:rsid w:val="00406A2E"/>
    <w:rsid w:val="00406D51"/>
    <w:rsid w:val="004313E1"/>
    <w:rsid w:val="00450AD7"/>
    <w:rsid w:val="00455D78"/>
    <w:rsid w:val="00475D81"/>
    <w:rsid w:val="004774DB"/>
    <w:rsid w:val="004C11A7"/>
    <w:rsid w:val="004C568E"/>
    <w:rsid w:val="004C6DFA"/>
    <w:rsid w:val="004E6595"/>
    <w:rsid w:val="00511104"/>
    <w:rsid w:val="00511AAA"/>
    <w:rsid w:val="005265A0"/>
    <w:rsid w:val="00562DD6"/>
    <w:rsid w:val="00590E0A"/>
    <w:rsid w:val="005A014F"/>
    <w:rsid w:val="005A1D50"/>
    <w:rsid w:val="005E292D"/>
    <w:rsid w:val="00605022"/>
    <w:rsid w:val="0061159D"/>
    <w:rsid w:val="00625944"/>
    <w:rsid w:val="00627E8D"/>
    <w:rsid w:val="00631169"/>
    <w:rsid w:val="00642B83"/>
    <w:rsid w:val="00645B0B"/>
    <w:rsid w:val="006A30E2"/>
    <w:rsid w:val="006A685D"/>
    <w:rsid w:val="006C39F9"/>
    <w:rsid w:val="006D772F"/>
    <w:rsid w:val="006E113B"/>
    <w:rsid w:val="006E2AF7"/>
    <w:rsid w:val="006E57FB"/>
    <w:rsid w:val="006F3025"/>
    <w:rsid w:val="0070357E"/>
    <w:rsid w:val="00706E29"/>
    <w:rsid w:val="00713BCB"/>
    <w:rsid w:val="00724E5A"/>
    <w:rsid w:val="00732746"/>
    <w:rsid w:val="00737839"/>
    <w:rsid w:val="007378BE"/>
    <w:rsid w:val="00754675"/>
    <w:rsid w:val="00770C48"/>
    <w:rsid w:val="00793506"/>
    <w:rsid w:val="0079365C"/>
    <w:rsid w:val="007970DB"/>
    <w:rsid w:val="007A7996"/>
    <w:rsid w:val="007F2214"/>
    <w:rsid w:val="007F4857"/>
    <w:rsid w:val="00800F92"/>
    <w:rsid w:val="00805DF4"/>
    <w:rsid w:val="00834010"/>
    <w:rsid w:val="00846794"/>
    <w:rsid w:val="00862165"/>
    <w:rsid w:val="008A52E3"/>
    <w:rsid w:val="008C4CA1"/>
    <w:rsid w:val="008D11E2"/>
    <w:rsid w:val="008F5D18"/>
    <w:rsid w:val="008F72E9"/>
    <w:rsid w:val="00922CB9"/>
    <w:rsid w:val="009333AD"/>
    <w:rsid w:val="00936F99"/>
    <w:rsid w:val="00961285"/>
    <w:rsid w:val="00965AA5"/>
    <w:rsid w:val="00970AB1"/>
    <w:rsid w:val="00980E4D"/>
    <w:rsid w:val="00981080"/>
    <w:rsid w:val="00995F9F"/>
    <w:rsid w:val="00996DF5"/>
    <w:rsid w:val="00996FF9"/>
    <w:rsid w:val="009A21A4"/>
    <w:rsid w:val="009A5590"/>
    <w:rsid w:val="009B0EE6"/>
    <w:rsid w:val="009C0EA7"/>
    <w:rsid w:val="009C3F7C"/>
    <w:rsid w:val="009D6600"/>
    <w:rsid w:val="00A14A66"/>
    <w:rsid w:val="00A372FB"/>
    <w:rsid w:val="00A5028D"/>
    <w:rsid w:val="00A536A5"/>
    <w:rsid w:val="00A6080C"/>
    <w:rsid w:val="00A62179"/>
    <w:rsid w:val="00A817B6"/>
    <w:rsid w:val="00A81D1B"/>
    <w:rsid w:val="00A87AA6"/>
    <w:rsid w:val="00AC6420"/>
    <w:rsid w:val="00AC7486"/>
    <w:rsid w:val="00AD0394"/>
    <w:rsid w:val="00AD5AB8"/>
    <w:rsid w:val="00AF4070"/>
    <w:rsid w:val="00AF5A00"/>
    <w:rsid w:val="00B02F2E"/>
    <w:rsid w:val="00B06D21"/>
    <w:rsid w:val="00B16E3B"/>
    <w:rsid w:val="00B176D8"/>
    <w:rsid w:val="00B27EE2"/>
    <w:rsid w:val="00B37A96"/>
    <w:rsid w:val="00B45FAC"/>
    <w:rsid w:val="00B5131C"/>
    <w:rsid w:val="00B5417B"/>
    <w:rsid w:val="00B81AEA"/>
    <w:rsid w:val="00BA2DAD"/>
    <w:rsid w:val="00BB4E9C"/>
    <w:rsid w:val="00BE0F44"/>
    <w:rsid w:val="00C02897"/>
    <w:rsid w:val="00C16921"/>
    <w:rsid w:val="00C20FB6"/>
    <w:rsid w:val="00C2737E"/>
    <w:rsid w:val="00C37363"/>
    <w:rsid w:val="00C4181E"/>
    <w:rsid w:val="00C53D06"/>
    <w:rsid w:val="00C624E3"/>
    <w:rsid w:val="00C749E3"/>
    <w:rsid w:val="00CA7529"/>
    <w:rsid w:val="00CB7C7C"/>
    <w:rsid w:val="00CC7B4D"/>
    <w:rsid w:val="00CE1AFB"/>
    <w:rsid w:val="00D176D6"/>
    <w:rsid w:val="00D30A96"/>
    <w:rsid w:val="00D83F49"/>
    <w:rsid w:val="00D841D8"/>
    <w:rsid w:val="00D85A19"/>
    <w:rsid w:val="00DA1481"/>
    <w:rsid w:val="00DB22AD"/>
    <w:rsid w:val="00DE7058"/>
    <w:rsid w:val="00DF4D92"/>
    <w:rsid w:val="00E07DD8"/>
    <w:rsid w:val="00E163B4"/>
    <w:rsid w:val="00E22C3D"/>
    <w:rsid w:val="00E23AEC"/>
    <w:rsid w:val="00E6044F"/>
    <w:rsid w:val="00E608F0"/>
    <w:rsid w:val="00E63CE8"/>
    <w:rsid w:val="00E83426"/>
    <w:rsid w:val="00F025C2"/>
    <w:rsid w:val="00F07AC3"/>
    <w:rsid w:val="00F54299"/>
    <w:rsid w:val="00F6719D"/>
    <w:rsid w:val="00F829C6"/>
    <w:rsid w:val="00FB155D"/>
    <w:rsid w:val="00FC04C1"/>
    <w:rsid w:val="00FD5D3E"/>
    <w:rsid w:val="00FE2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757805"/>
  <w15:docId w15:val="{E1CC89B7-E39F-46A6-B01E-CE3272BFE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1AAA"/>
    <w:rPr>
      <w:lang w:val="es-ES" w:eastAsia="es-ES"/>
    </w:rPr>
  </w:style>
  <w:style w:type="paragraph" w:styleId="Ttulo1">
    <w:name w:val="heading 1"/>
    <w:basedOn w:val="Normal"/>
    <w:next w:val="Normal"/>
    <w:qFormat/>
    <w:rsid w:val="00511AAA"/>
    <w:pPr>
      <w:keepNext/>
      <w:jc w:val="both"/>
      <w:outlineLvl w:val="0"/>
    </w:pPr>
    <w:rPr>
      <w:sz w:val="28"/>
      <w:lang w:val="es-ES_tradnl"/>
    </w:rPr>
  </w:style>
  <w:style w:type="paragraph" w:styleId="Ttulo3">
    <w:name w:val="heading 3"/>
    <w:basedOn w:val="Normal"/>
    <w:next w:val="Normal"/>
    <w:qFormat/>
    <w:rsid w:val="00511AAA"/>
    <w:pPr>
      <w:keepNext/>
      <w:jc w:val="center"/>
      <w:outlineLvl w:val="2"/>
    </w:pPr>
    <w:rPr>
      <w:rFonts w:ascii="Arial" w:hAnsi="Arial"/>
      <w:b/>
      <w:sz w:val="28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4C568E"/>
    <w:pPr>
      <w:jc w:val="both"/>
    </w:pPr>
    <w:rPr>
      <w:sz w:val="24"/>
      <w:lang w:val="es-ES_tradnl"/>
    </w:rPr>
  </w:style>
  <w:style w:type="paragraph" w:styleId="Textodeglobo">
    <w:name w:val="Balloon Text"/>
    <w:basedOn w:val="Normal"/>
    <w:semiHidden/>
    <w:rsid w:val="0070357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3209E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450AD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A6042"/>
    <w:pPr>
      <w:spacing w:before="100" w:beforeAutospacing="1" w:after="100" w:afterAutospacing="1"/>
    </w:pPr>
    <w:rPr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9B0EE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B0EE6"/>
    <w:rPr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B0EE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B0EE6"/>
    <w:rPr>
      <w:lang w:val="es-ES" w:eastAsia="es-ES"/>
    </w:rPr>
  </w:style>
  <w:style w:type="table" w:styleId="Tablaconcuadrcula">
    <w:name w:val="Table Grid"/>
    <w:basedOn w:val="Tablanormal"/>
    <w:uiPriority w:val="59"/>
    <w:rsid w:val="00180F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180F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1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BF5A3-8428-4691-A3F7-4FBE2AE39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434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Centro del Profesorado de Jaén</Company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Centro del Profesorado de Jaén</dc:creator>
  <cp:lastModifiedBy>Sala Profesores 1</cp:lastModifiedBy>
  <cp:revision>5</cp:revision>
  <cp:lastPrinted>2018-05-16T16:12:00Z</cp:lastPrinted>
  <dcterms:created xsi:type="dcterms:W3CDTF">2019-03-26T10:35:00Z</dcterms:created>
  <dcterms:modified xsi:type="dcterms:W3CDTF">2019-03-26T12:18:00Z</dcterms:modified>
</cp:coreProperties>
</file>