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EE7198" wp14:editId="3788C1B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DF29BC" wp14:editId="0351030B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392DCE" w:rsidRPr="00392DCE" w:rsidRDefault="00392DCE" w:rsidP="00180F07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9B0EE6" w:rsidRPr="00392DCE" w:rsidRDefault="004774DB" w:rsidP="00F07AC3">
      <w:pPr>
        <w:jc w:val="both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</w:t>
      </w:r>
      <w:proofErr w:type="spellStart"/>
      <w:r w:rsidR="00F07AC3">
        <w:rPr>
          <w:rFonts w:asciiTheme="minorHAnsi" w:hAnsiTheme="minorHAnsi" w:cstheme="minorHAnsi"/>
          <w:b/>
          <w:sz w:val="30"/>
          <w:szCs w:val="30"/>
        </w:rPr>
        <w:t>Nº</w:t>
      </w:r>
      <w:proofErr w:type="spellEnd"/>
      <w:r w:rsidR="00F07AC3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3A4C28">
        <w:rPr>
          <w:rFonts w:asciiTheme="minorHAnsi" w:hAnsiTheme="minorHAnsi" w:cstheme="minorHAnsi"/>
          <w:b/>
          <w:sz w:val="30"/>
          <w:szCs w:val="30"/>
        </w:rPr>
        <w:t>4</w:t>
      </w:r>
      <w:r w:rsidR="006D772F">
        <w:rPr>
          <w:rFonts w:asciiTheme="minorHAnsi" w:hAnsiTheme="minorHAnsi" w:cstheme="minorHAnsi"/>
          <w:b/>
          <w:sz w:val="30"/>
          <w:szCs w:val="30"/>
        </w:rPr>
        <w:t xml:space="preserve">      </w:t>
      </w:r>
      <w:r w:rsidR="00F07AC3">
        <w:rPr>
          <w:rFonts w:asciiTheme="minorHAnsi" w:hAnsiTheme="minorHAnsi" w:cstheme="minorHAnsi"/>
          <w:b/>
          <w:sz w:val="30"/>
          <w:szCs w:val="30"/>
        </w:rPr>
        <w:t>GRUPO DE</w:t>
      </w:r>
      <w:r w:rsidR="006D772F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F07AC3">
        <w:rPr>
          <w:rFonts w:asciiTheme="minorHAnsi" w:hAnsiTheme="minorHAnsi" w:cstheme="minorHAnsi"/>
          <w:b/>
          <w:sz w:val="30"/>
          <w:szCs w:val="30"/>
        </w:rPr>
        <w:t>TRABAJO</w:t>
      </w:r>
      <w:r w:rsidR="006D772F">
        <w:rPr>
          <w:rFonts w:asciiTheme="minorHAnsi" w:hAnsiTheme="minorHAnsi" w:cstheme="minorHAnsi"/>
          <w:b/>
          <w:sz w:val="30"/>
          <w:szCs w:val="30"/>
        </w:rPr>
        <w:t xml:space="preserve">     Aprendizaje cooperativo II</w:t>
      </w: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33"/>
      </w:tblGrid>
      <w:tr w:rsidR="00F07AC3" w:rsidTr="006B3568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F07AC3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Lugar: </w:t>
            </w:r>
            <w:r w:rsidR="006D772F">
              <w:rPr>
                <w:rFonts w:asciiTheme="minorHAnsi" w:hAnsiTheme="minorHAnsi" w:cstheme="minorHAnsi"/>
                <w:b/>
                <w:sz w:val="24"/>
                <w:szCs w:val="24"/>
              </w:rPr>
              <w:t>IES FUENTE DE LA PEÑA</w:t>
            </w:r>
          </w:p>
        </w:tc>
      </w:tr>
      <w:tr w:rsidR="004774DB" w:rsidTr="00F07AC3">
        <w:trPr>
          <w:trHeight w:val="434"/>
          <w:jc w:val="center"/>
        </w:trPr>
        <w:tc>
          <w:tcPr>
            <w:tcW w:w="2972" w:type="dxa"/>
            <w:vAlign w:val="center"/>
          </w:tcPr>
          <w:p w:rsidR="004774DB" w:rsidRPr="00392DCE" w:rsidRDefault="004774DB" w:rsidP="00F07A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3A4C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23 </w:t>
            </w:r>
            <w:proofErr w:type="gramStart"/>
            <w:r w:rsidR="003A4C28">
              <w:rPr>
                <w:rFonts w:asciiTheme="minorHAnsi" w:hAnsiTheme="minorHAnsi" w:cstheme="minorHAnsi"/>
                <w:b/>
                <w:sz w:val="24"/>
                <w:szCs w:val="24"/>
              </w:rPr>
              <w:t>Abril</w:t>
            </w:r>
            <w:proofErr w:type="gramEnd"/>
          </w:p>
        </w:tc>
        <w:tc>
          <w:tcPr>
            <w:tcW w:w="2977" w:type="dxa"/>
            <w:vAlign w:val="center"/>
          </w:tcPr>
          <w:p w:rsidR="004774DB" w:rsidRPr="00392DCE" w:rsidRDefault="004774DB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comienzo:</w:t>
            </w:r>
            <w:r w:rsidR="006D77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10.15</w:t>
            </w:r>
          </w:p>
        </w:tc>
        <w:tc>
          <w:tcPr>
            <w:tcW w:w="2933" w:type="dxa"/>
            <w:vAlign w:val="center"/>
          </w:tcPr>
          <w:p w:rsidR="004774DB" w:rsidRPr="00392DCE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6D772F">
              <w:rPr>
                <w:rFonts w:asciiTheme="minorHAnsi" w:hAnsiTheme="minorHAnsi" w:cstheme="minorHAnsi"/>
                <w:b/>
                <w:sz w:val="24"/>
                <w:szCs w:val="24"/>
              </w:rPr>
              <w:t>11.15</w:t>
            </w:r>
          </w:p>
        </w:tc>
      </w:tr>
      <w:tr w:rsidR="002C0926" w:rsidTr="002C0926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6D772F" w:rsidRDefault="002C0926" w:rsidP="006D7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6D772F" w:rsidRPr="006D772F" w:rsidRDefault="006D772F" w:rsidP="006D7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1.- Raquel Martos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 xml:space="preserve">2.- Celia </w:t>
            </w:r>
            <w:proofErr w:type="spellStart"/>
            <w:r w:rsidRPr="006D772F">
              <w:rPr>
                <w:rFonts w:ascii="Calibri" w:hAnsi="Calibri" w:cs="Calibri"/>
                <w:sz w:val="24"/>
                <w:szCs w:val="24"/>
              </w:rPr>
              <w:t>Serichol</w:t>
            </w:r>
            <w:proofErr w:type="spellEnd"/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 xml:space="preserve">3.- </w:t>
            </w:r>
            <w:proofErr w:type="spellStart"/>
            <w:r w:rsidRPr="006D772F">
              <w:rPr>
                <w:rFonts w:ascii="Calibri" w:hAnsi="Calibri" w:cs="Calibri"/>
                <w:sz w:val="24"/>
                <w:szCs w:val="24"/>
              </w:rPr>
              <w:t>Miguela</w:t>
            </w:r>
            <w:proofErr w:type="spellEnd"/>
            <w:r w:rsidRPr="006D772F">
              <w:rPr>
                <w:rFonts w:ascii="Calibri" w:hAnsi="Calibri" w:cs="Calibri"/>
                <w:sz w:val="24"/>
                <w:szCs w:val="24"/>
              </w:rPr>
              <w:t xml:space="preserve"> Ortega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4.- Mónica Sánchez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5.- Julián Medina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6.- Francisco J. Mena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7.-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D772F">
              <w:rPr>
                <w:rFonts w:ascii="Calibri" w:hAnsi="Calibri" w:cs="Calibri"/>
                <w:sz w:val="24"/>
                <w:szCs w:val="24"/>
              </w:rPr>
              <w:t>Carlos R. Martínez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8.-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D772F">
              <w:rPr>
                <w:rFonts w:ascii="Calibri" w:hAnsi="Calibri" w:cs="Calibri"/>
                <w:sz w:val="24"/>
                <w:szCs w:val="24"/>
              </w:rPr>
              <w:t>Natalia Muñoz</w:t>
            </w:r>
          </w:p>
          <w:p w:rsidR="00F07AC3" w:rsidRP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80F1A" w:rsidRDefault="00D80F1A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392DCE" w:rsidRPr="00392DCE" w:rsidTr="002C0926">
        <w:trPr>
          <w:trHeight w:val="378"/>
          <w:jc w:val="center"/>
        </w:trPr>
        <w:tc>
          <w:tcPr>
            <w:tcW w:w="8897" w:type="dxa"/>
            <w:vAlign w:val="center"/>
          </w:tcPr>
          <w:p w:rsidR="00392DCE" w:rsidRPr="00392DCE" w:rsidRDefault="004774DB" w:rsidP="00180F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392DCE" w:rsidRPr="00392DCE" w:rsidTr="00F07AC3">
        <w:trPr>
          <w:trHeight w:val="2163"/>
          <w:jc w:val="center"/>
        </w:trPr>
        <w:tc>
          <w:tcPr>
            <w:tcW w:w="8897" w:type="dxa"/>
            <w:vAlign w:val="center"/>
          </w:tcPr>
          <w:p w:rsidR="00862165" w:rsidRPr="00862165" w:rsidRDefault="00862165" w:rsidP="0086216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"/>
              </w:rPr>
            </w:pPr>
            <w:r w:rsidRPr="00862165">
              <w:rPr>
                <w:rFonts w:ascii="Calibri" w:hAnsi="Calibri" w:cs="Calibri"/>
                <w:sz w:val="24"/>
                <w:szCs w:val="24"/>
                <w:lang w:val="es"/>
              </w:rPr>
              <w:t>Lectura y aprobación del acta anterior</w:t>
            </w:r>
          </w:p>
          <w:p w:rsidR="006D772F" w:rsidRPr="00862165" w:rsidRDefault="006D772F" w:rsidP="0086216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"/>
              </w:rPr>
            </w:pPr>
            <w:r w:rsidRPr="00862165">
              <w:rPr>
                <w:rFonts w:ascii="Calibri" w:hAnsi="Calibri" w:cs="Calibri"/>
                <w:sz w:val="24"/>
                <w:szCs w:val="24"/>
                <w:lang w:val="es"/>
              </w:rPr>
              <w:t>Análisis del progreso que hemos hecho en el trimestre.</w:t>
            </w:r>
          </w:p>
          <w:p w:rsidR="006D772F" w:rsidRPr="00AC6420" w:rsidRDefault="00AC6420" w:rsidP="00AC64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"/>
              </w:rPr>
            </w:pPr>
            <w:r>
              <w:rPr>
                <w:rFonts w:ascii="Calibri" w:hAnsi="Calibri" w:cs="Calibri"/>
                <w:sz w:val="24"/>
                <w:szCs w:val="24"/>
                <w:lang w:val="es"/>
              </w:rPr>
              <w:t xml:space="preserve">       3-</w:t>
            </w:r>
            <w:r w:rsidR="006D772F" w:rsidRPr="00AC6420">
              <w:rPr>
                <w:rFonts w:ascii="Calibri" w:hAnsi="Calibri" w:cs="Calibri"/>
                <w:sz w:val="24"/>
                <w:szCs w:val="24"/>
                <w:lang w:val="es"/>
              </w:rPr>
              <w:t xml:space="preserve"> Planificación de actuaciones </w:t>
            </w:r>
            <w:r>
              <w:rPr>
                <w:rFonts w:ascii="Calibri" w:hAnsi="Calibri" w:cs="Calibri"/>
                <w:sz w:val="24"/>
                <w:szCs w:val="24"/>
                <w:lang w:val="es"/>
              </w:rPr>
              <w:t xml:space="preserve">próximas </w:t>
            </w:r>
            <w:r w:rsidR="006D772F" w:rsidRPr="00AC6420">
              <w:rPr>
                <w:rFonts w:ascii="Calibri" w:hAnsi="Calibri" w:cs="Calibri"/>
                <w:sz w:val="24"/>
                <w:szCs w:val="24"/>
                <w:lang w:val="es"/>
              </w:rPr>
              <w:t>previstas</w:t>
            </w:r>
            <w:r>
              <w:rPr>
                <w:rFonts w:ascii="Calibri" w:hAnsi="Calibri" w:cs="Calibri"/>
                <w:sz w:val="24"/>
                <w:szCs w:val="24"/>
                <w:lang w:val="es"/>
              </w:rPr>
              <w:t xml:space="preserve"> para el 3 trimestre</w:t>
            </w:r>
            <w:r w:rsidR="006D772F" w:rsidRPr="00AC6420">
              <w:rPr>
                <w:rFonts w:ascii="Calibri" w:hAnsi="Calibri" w:cs="Calibri"/>
                <w:sz w:val="24"/>
                <w:szCs w:val="24"/>
                <w:lang w:val="es"/>
              </w:rPr>
              <w:t>.</w:t>
            </w:r>
          </w:p>
          <w:p w:rsidR="006D772F" w:rsidRPr="006D772F" w:rsidRDefault="00AC6420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"/>
              </w:rPr>
            </w:pPr>
            <w:r>
              <w:rPr>
                <w:rFonts w:ascii="Calibri" w:hAnsi="Calibri" w:cs="Calibri"/>
                <w:sz w:val="24"/>
                <w:szCs w:val="24"/>
                <w:lang w:val="es"/>
              </w:rPr>
              <w:t xml:space="preserve">       4</w:t>
            </w:r>
            <w:r w:rsidR="006D772F" w:rsidRPr="006D772F">
              <w:rPr>
                <w:rFonts w:ascii="Calibri" w:hAnsi="Calibri" w:cs="Calibri"/>
                <w:sz w:val="24"/>
                <w:szCs w:val="24"/>
                <w:lang w:val="es"/>
              </w:rPr>
              <w:t xml:space="preserve"> -</w:t>
            </w:r>
            <w:r w:rsidR="00E07DD8">
              <w:rPr>
                <w:rFonts w:ascii="Calibri" w:hAnsi="Calibri" w:cs="Calibri"/>
                <w:sz w:val="24"/>
                <w:szCs w:val="24"/>
                <w:lang w:val="es"/>
              </w:rPr>
              <w:t xml:space="preserve"> </w:t>
            </w:r>
            <w:r w:rsidR="006D772F" w:rsidRPr="006D772F">
              <w:rPr>
                <w:rFonts w:ascii="Calibri" w:hAnsi="Calibri" w:cs="Calibri"/>
                <w:sz w:val="24"/>
                <w:szCs w:val="24"/>
                <w:lang w:val="es"/>
              </w:rPr>
              <w:t>Evaluación sobre obstáculos, logros, retos...de funcionamiento del</w:t>
            </w:r>
          </w:p>
          <w:p w:rsidR="00392DCE" w:rsidRPr="00392DCE" w:rsidRDefault="006D772F" w:rsidP="006D7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  <w:lang w:val="es"/>
              </w:rPr>
              <w:t xml:space="preserve">     grupo cooperativo y de los resultados en las materias aplicadas.</w:t>
            </w:r>
            <w:r>
              <w:rPr>
                <w:rFonts w:ascii="Calibri" w:hAnsi="Calibri" w:cs="Calibri"/>
                <w:lang w:val="es"/>
              </w:rPr>
              <w:t xml:space="preserve">    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F1A" w:rsidRDefault="00D80F1A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Análisis de progreso (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qué hemos hecho?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F07AC3" w:rsidRPr="00392DCE" w:rsidTr="00F07AC3">
        <w:trPr>
          <w:trHeight w:val="2145"/>
          <w:jc w:val="center"/>
        </w:trPr>
        <w:tc>
          <w:tcPr>
            <w:tcW w:w="8897" w:type="dxa"/>
            <w:vAlign w:val="center"/>
          </w:tcPr>
          <w:p w:rsidR="00311994" w:rsidRDefault="00311994" w:rsidP="00311994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Repaso de la gestión básica en la planificación y actuación en el aula en actividades con metodología cooperativa: disposición de aula, tiempos, números o colores, señales de silencio, preguntas, alumnos aislados,</w:t>
            </w:r>
            <w:r w:rsidR="00D80F1A">
              <w:rPr>
                <w:rFonts w:asciiTheme="minorHAnsi" w:hAnsiTheme="minorHAnsi" w:cstheme="minorHAnsi"/>
                <w:sz w:val="24"/>
                <w:szCs w:val="24"/>
              </w:rPr>
              <w:t xml:space="preserve"> material de equipo, música.</w:t>
            </w:r>
          </w:p>
          <w:p w:rsidR="00D80F1A" w:rsidRPr="00631169" w:rsidRDefault="00D80F1A" w:rsidP="00311994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Aplicación en el aula de las distintas actividades cooperativas más complejas.</w:t>
            </w:r>
          </w:p>
          <w:p w:rsidR="00F07AC3" w:rsidRPr="00BA2DAD" w:rsidRDefault="00F07AC3" w:rsidP="006D7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F1A" w:rsidRDefault="00D80F1A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F1A" w:rsidRDefault="00D80F1A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F1A" w:rsidRDefault="00D80F1A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F1A" w:rsidRDefault="00D80F1A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F1A" w:rsidRDefault="00D80F1A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F1A" w:rsidRDefault="00D80F1A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F1A" w:rsidRDefault="00D80F1A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7AC3" w:rsidRPr="00392DCE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8971"/>
      </w:tblGrid>
      <w:tr w:rsidR="00392DCE" w:rsidRPr="00392DCE" w:rsidTr="002C0926">
        <w:trPr>
          <w:trHeight w:val="398"/>
          <w:jc w:val="center"/>
        </w:trPr>
        <w:tc>
          <w:tcPr>
            <w:tcW w:w="8971" w:type="dxa"/>
            <w:vAlign w:val="center"/>
          </w:tcPr>
          <w:p w:rsidR="00392DCE" w:rsidRPr="00392DCE" w:rsidRDefault="00F07AC3" w:rsidP="00406A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392DCE" w:rsidTr="00F07AC3">
        <w:trPr>
          <w:trHeight w:val="2674"/>
          <w:jc w:val="center"/>
        </w:trPr>
        <w:tc>
          <w:tcPr>
            <w:tcW w:w="8971" w:type="dxa"/>
            <w:vAlign w:val="center"/>
          </w:tcPr>
          <w:p w:rsidR="00642B83" w:rsidRPr="00631169" w:rsidRDefault="00A5028D" w:rsidP="00311994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80F1A">
              <w:rPr>
                <w:rFonts w:asciiTheme="minorHAnsi" w:hAnsiTheme="minorHAnsi" w:cstheme="minorHAnsi"/>
                <w:sz w:val="26"/>
                <w:szCs w:val="26"/>
              </w:rPr>
              <w:t>Las actuaciones previstas van a consistir en observaciones dentro del aula. Los compañeros que integramos este grupo de trabajo vamos a ver cómo</w:t>
            </w:r>
            <w:r w:rsidR="00541F81">
              <w:rPr>
                <w:rFonts w:asciiTheme="minorHAnsi" w:hAnsiTheme="minorHAnsi" w:cstheme="minorHAnsi"/>
                <w:sz w:val="26"/>
                <w:szCs w:val="26"/>
              </w:rPr>
              <w:t xml:space="preserve"> se</w:t>
            </w:r>
            <w:r w:rsidR="00D80F1A">
              <w:rPr>
                <w:rFonts w:asciiTheme="minorHAnsi" w:hAnsiTheme="minorHAnsi" w:cstheme="minorHAnsi"/>
                <w:sz w:val="26"/>
                <w:szCs w:val="26"/>
              </w:rPr>
              <w:t xml:space="preserve"> organiza el proceso de aprendizaje cooperativo</w:t>
            </w:r>
            <w:r w:rsidR="00541F81">
              <w:rPr>
                <w:rFonts w:asciiTheme="minorHAnsi" w:hAnsiTheme="minorHAnsi" w:cstheme="minorHAnsi"/>
                <w:sz w:val="26"/>
                <w:szCs w:val="26"/>
              </w:rPr>
              <w:t xml:space="preserve"> en una asignatura y curso concreto. El profesor que dirige la actividad es uno de nosotros. Nuestros objetivos son concretos: ver cómo se mantiene el clima de trabajo en equipo, evaluar el diseño de enseñanza y el aprendizaje del alumno. Buscamos que la evaluación sea realmente comprensiva.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 sobre obstáculos, logros, retos… tanto de resultados como de procesos de funcionamiento del grupo.</w:t>
            </w:r>
          </w:p>
        </w:tc>
      </w:tr>
      <w:tr w:rsidR="00F07AC3" w:rsidRPr="00392DCE" w:rsidTr="0016402B">
        <w:trPr>
          <w:trHeight w:val="1676"/>
          <w:jc w:val="center"/>
        </w:trPr>
        <w:tc>
          <w:tcPr>
            <w:tcW w:w="8897" w:type="dxa"/>
            <w:vAlign w:val="center"/>
          </w:tcPr>
          <w:p w:rsidR="00C37363" w:rsidRPr="00BA2DAD" w:rsidRDefault="00C37363" w:rsidP="00164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757F8A" w:rsidRDefault="00631169" w:rsidP="00757F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7F8A">
              <w:rPr>
                <w:rFonts w:asciiTheme="minorHAnsi" w:hAnsiTheme="minorHAnsi" w:cstheme="minorHAnsi"/>
                <w:sz w:val="24"/>
                <w:szCs w:val="24"/>
              </w:rPr>
              <w:t>Los logros son que alumnado que normalmente no escucha ni es receptivo</w:t>
            </w:r>
            <w:r w:rsidR="00203F7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57F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3F7C">
              <w:rPr>
                <w:rFonts w:asciiTheme="minorHAnsi" w:hAnsiTheme="minorHAnsi" w:cstheme="minorHAnsi"/>
                <w:sz w:val="24"/>
                <w:szCs w:val="24"/>
              </w:rPr>
              <w:t xml:space="preserve">participa y </w:t>
            </w:r>
            <w:bookmarkStart w:id="0" w:name="_GoBack"/>
            <w:bookmarkEnd w:id="0"/>
            <w:r w:rsidR="00757F8A">
              <w:rPr>
                <w:rFonts w:asciiTheme="minorHAnsi" w:hAnsiTheme="minorHAnsi" w:cstheme="minorHAnsi"/>
                <w:sz w:val="24"/>
                <w:szCs w:val="24"/>
              </w:rPr>
              <w:t>atiende prefiriendo integrarse en un grupo y no quedar aislado.</w:t>
            </w:r>
          </w:p>
          <w:p w:rsidR="00C37363" w:rsidRPr="00BA2DAD" w:rsidRDefault="00631169" w:rsidP="00757F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>Los obstáculos</w:t>
            </w:r>
            <w:r w:rsidR="00757F8A">
              <w:rPr>
                <w:rFonts w:asciiTheme="minorHAnsi" w:hAnsiTheme="minorHAnsi" w:cstheme="minorHAnsi"/>
                <w:sz w:val="24"/>
                <w:szCs w:val="24"/>
              </w:rPr>
              <w:t xml:space="preserve"> son la heterogeneidad en la aplicación del método. El hecho de que unos profesores apliquen esta metodología</w:t>
            </w:r>
            <w:r w:rsidR="00597A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298F">
              <w:rPr>
                <w:rFonts w:asciiTheme="minorHAnsi" w:hAnsiTheme="minorHAnsi" w:cstheme="minorHAnsi"/>
                <w:sz w:val="24"/>
                <w:szCs w:val="24"/>
              </w:rPr>
              <w:t>con frecuencia, otros puntualmente</w:t>
            </w:r>
            <w:r w:rsidR="00757F8A">
              <w:rPr>
                <w:rFonts w:asciiTheme="minorHAnsi" w:hAnsiTheme="minorHAnsi" w:cstheme="minorHAnsi"/>
                <w:sz w:val="24"/>
                <w:szCs w:val="24"/>
              </w:rPr>
              <w:t xml:space="preserve"> y otros n</w:t>
            </w:r>
            <w:r w:rsidR="007A298F">
              <w:rPr>
                <w:rFonts w:asciiTheme="minorHAnsi" w:hAnsiTheme="minorHAnsi" w:cstheme="minorHAnsi"/>
                <w:sz w:val="24"/>
                <w:szCs w:val="24"/>
              </w:rPr>
              <w:t>unca</w:t>
            </w:r>
            <w:r w:rsidR="000041D9">
              <w:rPr>
                <w:rFonts w:asciiTheme="minorHAnsi" w:hAnsiTheme="minorHAnsi" w:cstheme="minorHAnsi"/>
                <w:sz w:val="24"/>
                <w:szCs w:val="24"/>
              </w:rPr>
              <w:t xml:space="preserve"> trabajen de este modo</w:t>
            </w:r>
            <w:r w:rsidR="00757F8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0041D9">
              <w:rPr>
                <w:rFonts w:asciiTheme="minorHAnsi" w:hAnsiTheme="minorHAnsi" w:cstheme="minorHAnsi"/>
                <w:sz w:val="24"/>
                <w:szCs w:val="24"/>
              </w:rPr>
              <w:t>En verdad, n</w:t>
            </w:r>
            <w:r w:rsidR="00757F8A">
              <w:rPr>
                <w:rFonts w:asciiTheme="minorHAnsi" w:hAnsiTheme="minorHAnsi" w:cstheme="minorHAnsi"/>
                <w:sz w:val="24"/>
                <w:szCs w:val="24"/>
              </w:rPr>
              <w:t>o existe el aprendizaje riguroso de</w:t>
            </w:r>
            <w:r w:rsidR="000041D9">
              <w:rPr>
                <w:rFonts w:asciiTheme="minorHAnsi" w:hAnsiTheme="minorHAnsi" w:cstheme="minorHAnsi"/>
                <w:sz w:val="24"/>
                <w:szCs w:val="24"/>
              </w:rPr>
              <w:t>l modelo cooperativo.</w:t>
            </w:r>
          </w:p>
          <w:p w:rsidR="00BA2DAD" w:rsidRPr="00BA2DAD" w:rsidRDefault="00BA2DAD" w:rsidP="00C373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7363" w:rsidRDefault="00C37363" w:rsidP="00164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7363" w:rsidRPr="00631169" w:rsidRDefault="00C37363" w:rsidP="00164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F07AC3" w:rsidP="004774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coordinación del grupo</w:t>
      </w: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4E5A" w:rsidRPr="009B0EE6" w:rsidRDefault="004774DB" w:rsidP="004774DB">
      <w:pPr>
        <w:jc w:val="center"/>
      </w:pP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631169">
        <w:rPr>
          <w:rFonts w:asciiTheme="minorHAnsi" w:hAnsiTheme="minorHAnsi" w:cstheme="minorHAnsi"/>
          <w:sz w:val="22"/>
          <w:szCs w:val="22"/>
        </w:rPr>
        <w:t xml:space="preserve"> Isabel García Santiago.</w:t>
      </w:r>
    </w:p>
    <w:sectPr w:rsidR="00724E5A" w:rsidRPr="009B0EE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F36" w:rsidRDefault="000C7F36" w:rsidP="009B0EE6">
      <w:r>
        <w:separator/>
      </w:r>
    </w:p>
  </w:endnote>
  <w:endnote w:type="continuationSeparator" w:id="0">
    <w:p w:rsidR="000C7F36" w:rsidRDefault="000C7F36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E6" w:rsidRDefault="009B0E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0BAC4" wp14:editId="3619F048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23200016.edu@juntadeandalucia.es</w:t>
                          </w:r>
                        </w:p>
                        <w:p w:rsidR="009B0EE6" w:rsidRPr="0003209E" w:rsidRDefault="009B0EE6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0BA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23200016.edu@juntadeandalucia.es</w:t>
                    </w:r>
                  </w:p>
                  <w:p w:rsidR="009B0EE6" w:rsidRPr="0003209E" w:rsidRDefault="009B0EE6" w:rsidP="009B0EE6"/>
                </w:txbxContent>
              </v:textbox>
            </v:shape>
          </w:pict>
        </mc:Fallback>
      </mc:AlternateContent>
    </w:r>
  </w:p>
  <w:p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F36" w:rsidRDefault="000C7F36" w:rsidP="009B0EE6">
      <w:r>
        <w:separator/>
      </w:r>
    </w:p>
  </w:footnote>
  <w:footnote w:type="continuationSeparator" w:id="0">
    <w:p w:rsidR="000C7F36" w:rsidRDefault="000C7F36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FFA"/>
    <w:multiLevelType w:val="hybridMultilevel"/>
    <w:tmpl w:val="17DCC9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251E6"/>
    <w:multiLevelType w:val="hybridMultilevel"/>
    <w:tmpl w:val="3538075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592517F7"/>
    <w:multiLevelType w:val="hybridMultilevel"/>
    <w:tmpl w:val="EE8279B6"/>
    <w:lvl w:ilvl="0" w:tplc="AF40A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92"/>
    <w:rsid w:val="000006FF"/>
    <w:rsid w:val="00000AB7"/>
    <w:rsid w:val="000041D9"/>
    <w:rsid w:val="00012B49"/>
    <w:rsid w:val="0003209E"/>
    <w:rsid w:val="00045415"/>
    <w:rsid w:val="000512B1"/>
    <w:rsid w:val="00056D0B"/>
    <w:rsid w:val="00064F60"/>
    <w:rsid w:val="00065859"/>
    <w:rsid w:val="000A316C"/>
    <w:rsid w:val="000B6297"/>
    <w:rsid w:val="000C2544"/>
    <w:rsid w:val="000C7F36"/>
    <w:rsid w:val="000D65FD"/>
    <w:rsid w:val="000E3F27"/>
    <w:rsid w:val="000F47F7"/>
    <w:rsid w:val="000F5C29"/>
    <w:rsid w:val="00115843"/>
    <w:rsid w:val="001259E2"/>
    <w:rsid w:val="00142EF0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0DA4"/>
    <w:rsid w:val="001A5B3C"/>
    <w:rsid w:val="001A6042"/>
    <w:rsid w:val="001D2695"/>
    <w:rsid w:val="001D2B41"/>
    <w:rsid w:val="001D5D71"/>
    <w:rsid w:val="00203B3F"/>
    <w:rsid w:val="00203F7C"/>
    <w:rsid w:val="0020537B"/>
    <w:rsid w:val="00210A29"/>
    <w:rsid w:val="00221178"/>
    <w:rsid w:val="00232DE1"/>
    <w:rsid w:val="002814B9"/>
    <w:rsid w:val="002902EF"/>
    <w:rsid w:val="002A5746"/>
    <w:rsid w:val="002C0926"/>
    <w:rsid w:val="002D3167"/>
    <w:rsid w:val="002D6375"/>
    <w:rsid w:val="002D7A12"/>
    <w:rsid w:val="00303101"/>
    <w:rsid w:val="00311994"/>
    <w:rsid w:val="00324853"/>
    <w:rsid w:val="00344B2F"/>
    <w:rsid w:val="00356C9B"/>
    <w:rsid w:val="0037004E"/>
    <w:rsid w:val="0038017F"/>
    <w:rsid w:val="00392DCE"/>
    <w:rsid w:val="003A4C28"/>
    <w:rsid w:val="003B099D"/>
    <w:rsid w:val="003B79B5"/>
    <w:rsid w:val="003F0235"/>
    <w:rsid w:val="003F3C88"/>
    <w:rsid w:val="00406A2E"/>
    <w:rsid w:val="00406D51"/>
    <w:rsid w:val="004313E1"/>
    <w:rsid w:val="00450AD7"/>
    <w:rsid w:val="00452F23"/>
    <w:rsid w:val="00455D78"/>
    <w:rsid w:val="00475D81"/>
    <w:rsid w:val="004774DB"/>
    <w:rsid w:val="004C11A7"/>
    <w:rsid w:val="004C568E"/>
    <w:rsid w:val="004C6DFA"/>
    <w:rsid w:val="004E6595"/>
    <w:rsid w:val="00511104"/>
    <w:rsid w:val="00511AAA"/>
    <w:rsid w:val="005265A0"/>
    <w:rsid w:val="00541F81"/>
    <w:rsid w:val="00562DD6"/>
    <w:rsid w:val="00590E0A"/>
    <w:rsid w:val="00597A67"/>
    <w:rsid w:val="005A014F"/>
    <w:rsid w:val="005A1D50"/>
    <w:rsid w:val="005E292D"/>
    <w:rsid w:val="00605022"/>
    <w:rsid w:val="0061159D"/>
    <w:rsid w:val="00625944"/>
    <w:rsid w:val="00627E8D"/>
    <w:rsid w:val="00631169"/>
    <w:rsid w:val="00642B83"/>
    <w:rsid w:val="00645B0B"/>
    <w:rsid w:val="006A30E2"/>
    <w:rsid w:val="006A685D"/>
    <w:rsid w:val="006C39F9"/>
    <w:rsid w:val="006D772F"/>
    <w:rsid w:val="006E113B"/>
    <w:rsid w:val="006E2AF7"/>
    <w:rsid w:val="006E57FB"/>
    <w:rsid w:val="006F3025"/>
    <w:rsid w:val="0070357E"/>
    <w:rsid w:val="00706E29"/>
    <w:rsid w:val="00713BCB"/>
    <w:rsid w:val="00724E5A"/>
    <w:rsid w:val="00732746"/>
    <w:rsid w:val="00737839"/>
    <w:rsid w:val="007378BE"/>
    <w:rsid w:val="00754675"/>
    <w:rsid w:val="00757F8A"/>
    <w:rsid w:val="00770C48"/>
    <w:rsid w:val="00793506"/>
    <w:rsid w:val="0079365C"/>
    <w:rsid w:val="007970DB"/>
    <w:rsid w:val="007A298F"/>
    <w:rsid w:val="007A7996"/>
    <w:rsid w:val="007F2214"/>
    <w:rsid w:val="007F4857"/>
    <w:rsid w:val="00800F92"/>
    <w:rsid w:val="00805DF4"/>
    <w:rsid w:val="00834010"/>
    <w:rsid w:val="00846794"/>
    <w:rsid w:val="00850FE4"/>
    <w:rsid w:val="00862165"/>
    <w:rsid w:val="008A52E3"/>
    <w:rsid w:val="008C4CA1"/>
    <w:rsid w:val="008D11E2"/>
    <w:rsid w:val="008F5D18"/>
    <w:rsid w:val="008F72E9"/>
    <w:rsid w:val="00922CB9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21A4"/>
    <w:rsid w:val="009A5590"/>
    <w:rsid w:val="009B0EE6"/>
    <w:rsid w:val="009C0EA7"/>
    <w:rsid w:val="009C3F7C"/>
    <w:rsid w:val="009D6600"/>
    <w:rsid w:val="00A14A66"/>
    <w:rsid w:val="00A372FB"/>
    <w:rsid w:val="00A5028D"/>
    <w:rsid w:val="00A536A5"/>
    <w:rsid w:val="00A6080C"/>
    <w:rsid w:val="00A62179"/>
    <w:rsid w:val="00A817B6"/>
    <w:rsid w:val="00A81D1B"/>
    <w:rsid w:val="00A87AA6"/>
    <w:rsid w:val="00AC6420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A2DAD"/>
    <w:rsid w:val="00BB4E9C"/>
    <w:rsid w:val="00BC15D9"/>
    <w:rsid w:val="00BE0F44"/>
    <w:rsid w:val="00C02897"/>
    <w:rsid w:val="00C16921"/>
    <w:rsid w:val="00C20FB6"/>
    <w:rsid w:val="00C2737E"/>
    <w:rsid w:val="00C37363"/>
    <w:rsid w:val="00C4181E"/>
    <w:rsid w:val="00C53D06"/>
    <w:rsid w:val="00C624E3"/>
    <w:rsid w:val="00C749E3"/>
    <w:rsid w:val="00CA7529"/>
    <w:rsid w:val="00CB7C7C"/>
    <w:rsid w:val="00CC7B4D"/>
    <w:rsid w:val="00CE1AFB"/>
    <w:rsid w:val="00D176D6"/>
    <w:rsid w:val="00D30A96"/>
    <w:rsid w:val="00D80F1A"/>
    <w:rsid w:val="00D83F49"/>
    <w:rsid w:val="00D841D8"/>
    <w:rsid w:val="00D85A19"/>
    <w:rsid w:val="00DA1481"/>
    <w:rsid w:val="00DB22AD"/>
    <w:rsid w:val="00DE7058"/>
    <w:rsid w:val="00DF4D92"/>
    <w:rsid w:val="00E07DD8"/>
    <w:rsid w:val="00E163B4"/>
    <w:rsid w:val="00E22C3D"/>
    <w:rsid w:val="00E23AEC"/>
    <w:rsid w:val="00E6044F"/>
    <w:rsid w:val="00E608F0"/>
    <w:rsid w:val="00E63CE8"/>
    <w:rsid w:val="00E83426"/>
    <w:rsid w:val="00F025C2"/>
    <w:rsid w:val="00F07AC3"/>
    <w:rsid w:val="00F54299"/>
    <w:rsid w:val="00F6719D"/>
    <w:rsid w:val="00F829C6"/>
    <w:rsid w:val="00FB155D"/>
    <w:rsid w:val="00FC04C1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89CFA"/>
  <w15:docId w15:val="{E1CC89B7-E39F-46A6-B01E-CE3272B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3745-91F0-4827-A08A-ED6118E5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Sala Profesores 1</cp:lastModifiedBy>
  <cp:revision>7</cp:revision>
  <cp:lastPrinted>2018-05-16T16:12:00Z</cp:lastPrinted>
  <dcterms:created xsi:type="dcterms:W3CDTF">2019-05-08T11:57:00Z</dcterms:created>
  <dcterms:modified xsi:type="dcterms:W3CDTF">2019-05-09T11:12:00Z</dcterms:modified>
</cp:coreProperties>
</file>