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D3F" w:rsidRDefault="001E7343">
      <w:pPr>
        <w:ind w:right="0"/>
        <w:jc w:val="left"/>
      </w:pPr>
      <w:r>
        <w:rPr>
          <w:b w:val="0"/>
        </w:rPr>
        <w:t xml:space="preserve"> </w:t>
      </w:r>
    </w:p>
    <w:p w:rsidR="00412D3F" w:rsidRDefault="001E7343">
      <w:r>
        <w:t>ACTA NÚMERO</w:t>
      </w:r>
      <w:r w:rsidR="004011BA">
        <w:t xml:space="preserve"> SESIÓN </w:t>
      </w:r>
      <w:r>
        <w:t>1</w:t>
      </w:r>
      <w:r w:rsidR="004011BA">
        <w:t>.</w:t>
      </w:r>
      <w:r>
        <w:t xml:space="preserve">  </w:t>
      </w:r>
    </w:p>
    <w:p w:rsidR="00412D3F" w:rsidRDefault="001E7343">
      <w:pPr>
        <w:spacing w:after="0"/>
        <w:ind w:right="0"/>
        <w:jc w:val="left"/>
      </w:pPr>
      <w:r>
        <w:rPr>
          <w:b w:val="0"/>
        </w:rPr>
        <w:t xml:space="preserve"> </w:t>
      </w:r>
    </w:p>
    <w:tbl>
      <w:tblPr>
        <w:tblStyle w:val="a"/>
        <w:tblW w:w="9638" w:type="dxa"/>
        <w:tblInd w:w="-3" w:type="dxa"/>
        <w:tblLayout w:type="fixed"/>
        <w:tblLook w:val="0400" w:firstRow="0" w:lastRow="0" w:firstColumn="0" w:lastColumn="0" w:noHBand="0" w:noVBand="1"/>
      </w:tblPr>
      <w:tblGrid>
        <w:gridCol w:w="2242"/>
        <w:gridCol w:w="1675"/>
        <w:gridCol w:w="1440"/>
        <w:gridCol w:w="1694"/>
        <w:gridCol w:w="2587"/>
      </w:tblGrid>
      <w:tr w:rsidR="004011BA" w:rsidTr="005B589E">
        <w:trPr>
          <w:trHeight w:val="54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4011BA" w:rsidRDefault="004011BA">
            <w:pPr>
              <w:ind w:left="63" w:right="0"/>
              <w:jc w:val="left"/>
            </w:pPr>
            <w:r>
              <w:t xml:space="preserve">Lugar  </w:t>
            </w:r>
          </w:p>
        </w:tc>
        <w:tc>
          <w:tcPr>
            <w:tcW w:w="7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BA" w:rsidRPr="004011BA" w:rsidRDefault="004011B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 xml:space="preserve"> San José</w:t>
            </w:r>
          </w:p>
        </w:tc>
      </w:tr>
      <w:tr w:rsidR="004011BA" w:rsidTr="0082535F">
        <w:trPr>
          <w:trHeight w:val="98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4011BA" w:rsidRDefault="004011BA">
            <w:pPr>
              <w:ind w:left="48" w:right="0"/>
              <w:jc w:val="left"/>
            </w:pPr>
            <w:r>
              <w:t xml:space="preserve">Fecha </w:t>
            </w:r>
          </w:p>
          <w:p w:rsidR="004011BA" w:rsidRDefault="004011BA">
            <w:pPr>
              <w:ind w:left="619" w:right="0"/>
              <w:jc w:val="left"/>
            </w:pPr>
            <w:r>
              <w:t xml:space="preserve"> </w:t>
            </w:r>
          </w:p>
          <w:p w:rsidR="004011BA" w:rsidRDefault="004011BA">
            <w:pPr>
              <w:ind w:left="48" w:right="0"/>
              <w:jc w:val="left"/>
            </w:pPr>
            <w:r>
              <w:t xml:space="preserve"> </w:t>
            </w:r>
          </w:p>
        </w:tc>
        <w:tc>
          <w:tcPr>
            <w:tcW w:w="7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BA" w:rsidRPr="004011BA" w:rsidRDefault="00674FFA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19 noviembre 2018</w:t>
            </w:r>
            <w:bookmarkStart w:id="0" w:name="_GoBack"/>
            <w:bookmarkEnd w:id="0"/>
          </w:p>
        </w:tc>
      </w:tr>
      <w:tr w:rsidR="004011BA" w:rsidTr="00077C87">
        <w:trPr>
          <w:trHeight w:val="42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4011BA" w:rsidRDefault="004011BA">
            <w:pPr>
              <w:ind w:left="48" w:right="0"/>
              <w:jc w:val="left"/>
            </w:pPr>
            <w:r>
              <w:t xml:space="preserve">Horario </w:t>
            </w:r>
          </w:p>
        </w:tc>
        <w:tc>
          <w:tcPr>
            <w:tcW w:w="7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BA" w:rsidRPr="004011BA" w:rsidRDefault="004011B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 xml:space="preserve"> 18:00 – 20:00 horas</w:t>
            </w:r>
          </w:p>
        </w:tc>
      </w:tr>
      <w:tr w:rsidR="004011BA" w:rsidTr="00B1499F">
        <w:trPr>
          <w:trHeight w:val="42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4011BA" w:rsidRDefault="004011BA">
            <w:pPr>
              <w:ind w:left="48" w:right="0"/>
              <w:jc w:val="left"/>
            </w:pPr>
            <w:r>
              <w:t xml:space="preserve">Coordinador/a </w:t>
            </w:r>
          </w:p>
        </w:tc>
        <w:tc>
          <w:tcPr>
            <w:tcW w:w="7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BA" w:rsidRPr="004011BA" w:rsidRDefault="004011B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 xml:space="preserve"> Fátima Prados Giráldez</w:t>
            </w:r>
          </w:p>
        </w:tc>
      </w:tr>
      <w:tr w:rsidR="007B6C1A" w:rsidTr="00E4245A">
        <w:trPr>
          <w:trHeight w:val="134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bottom"/>
          </w:tcPr>
          <w:p w:rsidR="007B6C1A" w:rsidRDefault="007B6C1A">
            <w:pPr>
              <w:ind w:left="48" w:right="0"/>
              <w:jc w:val="left"/>
            </w:pPr>
            <w:r>
              <w:t xml:space="preserve">Asistentes </w:t>
            </w:r>
          </w:p>
          <w:p w:rsidR="007B6C1A" w:rsidRDefault="007B6C1A">
            <w:pPr>
              <w:ind w:left="48" w:right="0"/>
              <w:jc w:val="left"/>
            </w:pPr>
            <w:r>
              <w:t xml:space="preserve"> </w:t>
            </w:r>
          </w:p>
          <w:p w:rsidR="007B6C1A" w:rsidRDefault="007B6C1A">
            <w:pPr>
              <w:ind w:left="754" w:right="0"/>
              <w:jc w:val="left"/>
            </w:pPr>
            <w:r>
              <w:t xml:space="preserve"> </w:t>
            </w:r>
          </w:p>
        </w:tc>
        <w:tc>
          <w:tcPr>
            <w:tcW w:w="7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C1A" w:rsidRPr="004011BA" w:rsidRDefault="007B6C1A" w:rsidP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 xml:space="preserve"> Asunción Peña </w:t>
            </w:r>
            <w:proofErr w:type="spellStart"/>
            <w:r w:rsidRPr="004011BA">
              <w:rPr>
                <w:b w:val="0"/>
              </w:rPr>
              <w:t>Elul</w:t>
            </w:r>
            <w:proofErr w:type="spellEnd"/>
          </w:p>
          <w:p w:rsidR="007B6C1A" w:rsidRPr="004011BA" w:rsidRDefault="007B6C1A" w:rsidP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Rosario María Martínez Fuentes</w:t>
            </w:r>
          </w:p>
          <w:p w:rsidR="007B6C1A" w:rsidRPr="004011BA" w:rsidRDefault="007B6C1A" w:rsidP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José Rosendo Carmona Camacho</w:t>
            </w:r>
          </w:p>
          <w:p w:rsidR="007B6C1A" w:rsidRPr="004011BA" w:rsidRDefault="007B6C1A" w:rsidP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María Olalla Urbano Pérez</w:t>
            </w:r>
          </w:p>
          <w:p w:rsidR="007B6C1A" w:rsidRPr="004011BA" w:rsidRDefault="007B6C1A" w:rsidP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Elena Cabeza Casado</w:t>
            </w:r>
          </w:p>
          <w:p w:rsidR="007B6C1A" w:rsidRPr="004011BA" w:rsidRDefault="007B6C1A" w:rsidP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 xml:space="preserve">María </w:t>
            </w:r>
            <w:proofErr w:type="gramStart"/>
            <w:r w:rsidRPr="004011BA">
              <w:rPr>
                <w:b w:val="0"/>
              </w:rPr>
              <w:t>Elena  Viedma</w:t>
            </w:r>
            <w:proofErr w:type="gramEnd"/>
            <w:r w:rsidRPr="004011BA">
              <w:rPr>
                <w:b w:val="0"/>
              </w:rPr>
              <w:t xml:space="preserve"> Almagro</w:t>
            </w:r>
          </w:p>
          <w:p w:rsidR="007B6C1A" w:rsidRPr="004011BA" w:rsidRDefault="007B6C1A" w:rsidP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María Dolores Paris Pérez</w:t>
            </w:r>
          </w:p>
          <w:p w:rsidR="007B6C1A" w:rsidRPr="004011BA" w:rsidRDefault="007B6C1A" w:rsidP="004011B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Sergio Rodríguez Varel</w:t>
            </w:r>
            <w:r w:rsidR="004011BA" w:rsidRPr="004011BA">
              <w:rPr>
                <w:b w:val="0"/>
              </w:rPr>
              <w:t>a</w:t>
            </w:r>
          </w:p>
        </w:tc>
      </w:tr>
      <w:tr w:rsidR="007B6C1A" w:rsidTr="003D0DEC">
        <w:trPr>
          <w:trHeight w:val="1060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:rsidR="007B6C1A" w:rsidRDefault="007B6C1A">
            <w:pPr>
              <w:ind w:left="48" w:right="0"/>
              <w:jc w:val="left"/>
            </w:pPr>
            <w:r>
              <w:t xml:space="preserve">Ausencias </w:t>
            </w:r>
          </w:p>
          <w:p w:rsidR="007B6C1A" w:rsidRDefault="007B6C1A">
            <w:pPr>
              <w:ind w:left="48" w:right="0"/>
              <w:jc w:val="left"/>
            </w:pPr>
            <w:r>
              <w:t xml:space="preserve"> </w:t>
            </w:r>
          </w:p>
        </w:tc>
        <w:tc>
          <w:tcPr>
            <w:tcW w:w="739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1A" w:rsidRDefault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Mercedes Fernández Garvín</w:t>
            </w:r>
          </w:p>
          <w:p w:rsidR="00266AF0" w:rsidRPr="004011BA" w:rsidRDefault="00266AF0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Fátima Prados Giráldez</w:t>
            </w:r>
          </w:p>
          <w:p w:rsidR="007B6C1A" w:rsidRDefault="007B6C1A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  <w:p w:rsidR="007B6C1A" w:rsidRDefault="007B6C1A">
            <w:pPr>
              <w:spacing w:after="160"/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412D3F">
        <w:trPr>
          <w:trHeight w:val="106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:rsidR="00412D3F" w:rsidRDefault="001E7343">
            <w:pPr>
              <w:ind w:left="48" w:right="0"/>
              <w:jc w:val="left"/>
            </w:pPr>
            <w:r>
              <w:t xml:space="preserve">Otros asistentes </w:t>
            </w:r>
          </w:p>
          <w:p w:rsidR="00412D3F" w:rsidRDefault="001E7343">
            <w:pPr>
              <w:ind w:left="48" w:right="0"/>
              <w:jc w:val="left"/>
            </w:pPr>
            <w:r>
              <w:t xml:space="preserve">(Asesoría, ponente...)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D3F" w:rsidRDefault="00266AF0">
            <w:pPr>
              <w:spacing w:after="160"/>
              <w:ind w:right="0"/>
              <w:jc w:val="left"/>
            </w:pPr>
            <w:r>
              <w:t>José Luis Herrador Lindes.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D3F" w:rsidRDefault="001E7343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  <w:p w:rsidR="00412D3F" w:rsidRDefault="001E7343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6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D3F" w:rsidRDefault="00412D3F">
            <w:pPr>
              <w:spacing w:after="160"/>
              <w:ind w:right="0"/>
              <w:jc w:val="left"/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D3F" w:rsidRDefault="00412D3F">
            <w:pPr>
              <w:spacing w:after="160"/>
              <w:ind w:right="0"/>
              <w:jc w:val="left"/>
            </w:pPr>
          </w:p>
        </w:tc>
      </w:tr>
      <w:tr w:rsidR="007B6C1A" w:rsidTr="00623620">
        <w:trPr>
          <w:trHeight w:val="126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7B6C1A" w:rsidRDefault="007B6C1A">
            <w:pPr>
              <w:ind w:left="48" w:right="0"/>
              <w:jc w:val="left"/>
            </w:pPr>
            <w:r>
              <w:t xml:space="preserve">Orden del día </w:t>
            </w:r>
          </w:p>
          <w:p w:rsidR="007B6C1A" w:rsidRDefault="007B6C1A">
            <w:pPr>
              <w:ind w:left="769" w:right="0"/>
              <w:jc w:val="left"/>
            </w:pPr>
            <w:r>
              <w:t xml:space="preserve"> </w:t>
            </w:r>
          </w:p>
        </w:tc>
        <w:tc>
          <w:tcPr>
            <w:tcW w:w="4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B6C1A" w:rsidRDefault="00266AF0" w:rsidP="00266AF0">
            <w:pPr>
              <w:pStyle w:val="Prrafodelista"/>
              <w:numPr>
                <w:ilvl w:val="0"/>
                <w:numId w:val="1"/>
              </w:numPr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El </w:t>
            </w:r>
            <w:proofErr w:type="spellStart"/>
            <w:r>
              <w:rPr>
                <w:b w:val="0"/>
              </w:rPr>
              <w:t>por qué</w:t>
            </w:r>
            <w:proofErr w:type="spellEnd"/>
            <w:r>
              <w:rPr>
                <w:b w:val="0"/>
              </w:rPr>
              <w:t xml:space="preserve"> del cambio.</w:t>
            </w:r>
          </w:p>
          <w:p w:rsidR="00266AF0" w:rsidRDefault="00266AF0" w:rsidP="00266AF0">
            <w:pPr>
              <w:pStyle w:val="Prrafodelista"/>
              <w:numPr>
                <w:ilvl w:val="0"/>
                <w:numId w:val="1"/>
              </w:numPr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Supuestos básicos de la gamificación.</w:t>
            </w:r>
          </w:p>
          <w:p w:rsidR="00266AF0" w:rsidRDefault="00266AF0" w:rsidP="00266AF0">
            <w:pPr>
              <w:pStyle w:val="Prrafodelista"/>
              <w:numPr>
                <w:ilvl w:val="0"/>
                <w:numId w:val="1"/>
              </w:numPr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Presentación de la plantilla esbozando </w:t>
            </w:r>
            <w:proofErr w:type="spellStart"/>
            <w:r>
              <w:rPr>
                <w:b w:val="0"/>
              </w:rPr>
              <w:t>udis</w:t>
            </w:r>
            <w:proofErr w:type="spellEnd"/>
            <w:r>
              <w:rPr>
                <w:b w:val="0"/>
              </w:rPr>
              <w:t>.</w:t>
            </w:r>
          </w:p>
          <w:p w:rsidR="00266AF0" w:rsidRPr="00266AF0" w:rsidRDefault="00266AF0" w:rsidP="00266AF0">
            <w:pPr>
              <w:pStyle w:val="Prrafodelista"/>
              <w:numPr>
                <w:ilvl w:val="0"/>
                <w:numId w:val="1"/>
              </w:numPr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Presentación del proyecto de formación en centro </w:t>
            </w:r>
            <w:proofErr w:type="spellStart"/>
            <w:r>
              <w:rPr>
                <w:b w:val="0"/>
              </w:rPr>
              <w:t>gamificado</w:t>
            </w:r>
            <w:proofErr w:type="spellEnd"/>
            <w:r>
              <w:rPr>
                <w:b w:val="0"/>
              </w:rPr>
              <w:t xml:space="preserve">. 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6C1A" w:rsidRDefault="007B6C1A">
            <w:pPr>
              <w:spacing w:after="160"/>
              <w:ind w:right="0"/>
              <w:jc w:val="left"/>
            </w:pPr>
          </w:p>
        </w:tc>
      </w:tr>
      <w:tr w:rsidR="00412D3F">
        <w:trPr>
          <w:trHeight w:val="420"/>
        </w:trPr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412D3F" w:rsidRDefault="001E7343">
            <w:pPr>
              <w:ind w:left="48" w:right="0"/>
              <w:jc w:val="left"/>
            </w:pPr>
            <w:r>
              <w:t xml:space="preserve">¿Conocen los/las asistentes el orden del día? 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</w:tcPr>
          <w:p w:rsidR="00412D3F" w:rsidRDefault="00412D3F">
            <w:pPr>
              <w:spacing w:after="160"/>
              <w:ind w:right="0"/>
              <w:jc w:val="left"/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6E6FF"/>
          </w:tcPr>
          <w:p w:rsidR="00412D3F" w:rsidRDefault="00412D3F">
            <w:pPr>
              <w:spacing w:after="160"/>
              <w:ind w:right="0"/>
              <w:jc w:val="left"/>
            </w:pPr>
          </w:p>
        </w:tc>
        <w:tc>
          <w:tcPr>
            <w:tcW w:w="1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412D3F" w:rsidRDefault="001E7343">
            <w:pPr>
              <w:ind w:left="405" w:right="0"/>
              <w:jc w:val="left"/>
            </w:pPr>
            <w:r>
              <w:rPr>
                <w:b w:val="0"/>
              </w:rPr>
              <w:t xml:space="preserve">SI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412D3F" w:rsidRDefault="001E7343">
            <w:pPr>
              <w:ind w:right="2"/>
              <w:jc w:val="center"/>
            </w:pPr>
            <w:r>
              <w:rPr>
                <w:b w:val="0"/>
              </w:rPr>
              <w:t xml:space="preserve">NO </w:t>
            </w:r>
          </w:p>
        </w:tc>
      </w:tr>
      <w:tr w:rsidR="00412D3F">
        <w:trPr>
          <w:trHeight w:val="680"/>
        </w:trPr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412D3F" w:rsidRDefault="00412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jc w:val="left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D3F" w:rsidRDefault="001E7343">
            <w:pPr>
              <w:ind w:left="48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D3F" w:rsidRDefault="00412D3F">
            <w:pPr>
              <w:spacing w:after="160"/>
              <w:ind w:right="0"/>
              <w:jc w:val="left"/>
            </w:pPr>
          </w:p>
        </w:tc>
        <w:tc>
          <w:tcPr>
            <w:tcW w:w="1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D3F" w:rsidRDefault="001E7343">
            <w:pPr>
              <w:spacing w:after="160"/>
              <w:ind w:right="0"/>
              <w:jc w:val="left"/>
            </w:pPr>
            <w:r>
              <w:t>X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D3F" w:rsidRDefault="001E7343">
            <w:pPr>
              <w:ind w:left="46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B6C1A" w:rsidTr="008A2771">
        <w:trPr>
          <w:trHeight w:val="106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:rsidR="007B6C1A" w:rsidRDefault="007B6C1A">
            <w:pPr>
              <w:ind w:left="48" w:right="0"/>
              <w:jc w:val="both"/>
            </w:pPr>
            <w:r>
              <w:lastRenderedPageBreak/>
              <w:t xml:space="preserve">Desarrollo de </w:t>
            </w:r>
            <w:proofErr w:type="spellStart"/>
            <w:r>
              <w:t>de</w:t>
            </w:r>
            <w:proofErr w:type="spellEnd"/>
            <w:r>
              <w:t xml:space="preserve"> la sesión </w:t>
            </w:r>
          </w:p>
          <w:p w:rsidR="007B6C1A" w:rsidRDefault="007B6C1A">
            <w:pPr>
              <w:ind w:left="769" w:right="0"/>
              <w:jc w:val="left"/>
            </w:pPr>
            <w:r>
              <w:t xml:space="preserve"> </w:t>
            </w:r>
          </w:p>
        </w:tc>
        <w:tc>
          <w:tcPr>
            <w:tcW w:w="4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B6C1A" w:rsidRPr="001E7343" w:rsidRDefault="00266AF0" w:rsidP="00266AF0">
            <w:pPr>
              <w:pStyle w:val="Prrafodelista"/>
              <w:numPr>
                <w:ilvl w:val="0"/>
                <w:numId w:val="2"/>
              </w:numPr>
              <w:ind w:right="0"/>
              <w:jc w:val="left"/>
              <w:rPr>
                <w:b w:val="0"/>
              </w:rPr>
            </w:pPr>
            <w:r w:rsidRPr="001E7343">
              <w:rPr>
                <w:b w:val="0"/>
              </w:rPr>
              <w:t xml:space="preserve">Visionado del video “El </w:t>
            </w:r>
            <w:proofErr w:type="spellStart"/>
            <w:r w:rsidRPr="001E7343">
              <w:rPr>
                <w:b w:val="0"/>
              </w:rPr>
              <w:t>por qué</w:t>
            </w:r>
            <w:proofErr w:type="spellEnd"/>
            <w:r w:rsidRPr="001E7343">
              <w:rPr>
                <w:b w:val="0"/>
              </w:rPr>
              <w:t xml:space="preserve"> del cambio”.</w:t>
            </w:r>
          </w:p>
          <w:p w:rsidR="00266AF0" w:rsidRPr="001E7343" w:rsidRDefault="001E7343" w:rsidP="00266AF0">
            <w:pPr>
              <w:pStyle w:val="Prrafodelista"/>
              <w:numPr>
                <w:ilvl w:val="0"/>
                <w:numId w:val="2"/>
              </w:numPr>
              <w:ind w:right="0"/>
              <w:jc w:val="left"/>
              <w:rPr>
                <w:b w:val="0"/>
              </w:rPr>
            </w:pPr>
            <w:r w:rsidRPr="001E7343">
              <w:rPr>
                <w:b w:val="0"/>
              </w:rPr>
              <w:t xml:space="preserve">La gamificación del aprendizaje. Presentación de contenidos varios para </w:t>
            </w:r>
            <w:proofErr w:type="spellStart"/>
            <w:r w:rsidRPr="001E7343">
              <w:rPr>
                <w:b w:val="0"/>
              </w:rPr>
              <w:t>gamificar</w:t>
            </w:r>
            <w:proofErr w:type="spellEnd"/>
            <w:r w:rsidRPr="001E7343">
              <w:rPr>
                <w:b w:val="0"/>
              </w:rPr>
              <w:t xml:space="preserve"> el proceso de enseñanza y aprendizaje. </w:t>
            </w:r>
          </w:p>
          <w:p w:rsidR="001E7343" w:rsidRPr="001E7343" w:rsidRDefault="001E7343" w:rsidP="00266AF0">
            <w:pPr>
              <w:pStyle w:val="Prrafodelista"/>
              <w:numPr>
                <w:ilvl w:val="0"/>
                <w:numId w:val="2"/>
              </w:numPr>
              <w:ind w:right="0"/>
              <w:jc w:val="left"/>
              <w:rPr>
                <w:b w:val="0"/>
              </w:rPr>
            </w:pPr>
            <w:r w:rsidRPr="001E7343">
              <w:rPr>
                <w:b w:val="0"/>
              </w:rPr>
              <w:t xml:space="preserve">Presentación del proyecto de formación en centro de forma </w:t>
            </w:r>
            <w:proofErr w:type="spellStart"/>
            <w:r w:rsidRPr="001E7343">
              <w:rPr>
                <w:b w:val="0"/>
              </w:rPr>
              <w:t>gamificada</w:t>
            </w:r>
            <w:proofErr w:type="spellEnd"/>
            <w:r w:rsidRPr="001E7343">
              <w:rPr>
                <w:b w:val="0"/>
              </w:rPr>
              <w:t xml:space="preserve"> por la asesoría del </w:t>
            </w:r>
            <w:proofErr w:type="spellStart"/>
            <w:r w:rsidRPr="001E7343">
              <w:rPr>
                <w:b w:val="0"/>
              </w:rPr>
              <w:t>cep</w:t>
            </w:r>
            <w:proofErr w:type="spellEnd"/>
            <w:r w:rsidRPr="001E7343">
              <w:rPr>
                <w:b w:val="0"/>
              </w:rPr>
              <w:t>.</w:t>
            </w:r>
          </w:p>
          <w:p w:rsidR="001E7343" w:rsidRPr="001E7343" w:rsidRDefault="001E7343" w:rsidP="00266AF0">
            <w:pPr>
              <w:pStyle w:val="Prrafodelista"/>
              <w:numPr>
                <w:ilvl w:val="0"/>
                <w:numId w:val="2"/>
              </w:numPr>
              <w:ind w:right="0"/>
              <w:jc w:val="left"/>
              <w:rPr>
                <w:b w:val="0"/>
              </w:rPr>
            </w:pPr>
            <w:r w:rsidRPr="001E7343">
              <w:rPr>
                <w:b w:val="0"/>
              </w:rPr>
              <w:t xml:space="preserve">Presentación de la plantilla “esbozando </w:t>
            </w:r>
            <w:proofErr w:type="spellStart"/>
            <w:r w:rsidRPr="001E7343">
              <w:rPr>
                <w:b w:val="0"/>
              </w:rPr>
              <w:t>udis</w:t>
            </w:r>
            <w:proofErr w:type="spellEnd"/>
            <w:r w:rsidRPr="001E7343">
              <w:rPr>
                <w:b w:val="0"/>
              </w:rPr>
              <w:t>”.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6C1A" w:rsidRPr="001E7343" w:rsidRDefault="007B6C1A">
            <w:pPr>
              <w:spacing w:after="160"/>
              <w:ind w:right="0"/>
              <w:jc w:val="left"/>
              <w:rPr>
                <w:b w:val="0"/>
              </w:rPr>
            </w:pPr>
          </w:p>
        </w:tc>
      </w:tr>
      <w:tr w:rsidR="007B6C1A" w:rsidTr="005D41E7">
        <w:trPr>
          <w:trHeight w:val="98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7B6C1A" w:rsidRDefault="007B6C1A">
            <w:pPr>
              <w:ind w:left="48" w:right="0"/>
              <w:jc w:val="left"/>
            </w:pPr>
            <w:r>
              <w:t xml:space="preserve">Conclusiones </w:t>
            </w:r>
          </w:p>
        </w:tc>
        <w:tc>
          <w:tcPr>
            <w:tcW w:w="73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1A" w:rsidRPr="001E7343" w:rsidRDefault="001E7343" w:rsidP="007B6C1A">
            <w:pPr>
              <w:ind w:left="15" w:right="0"/>
              <w:jc w:val="left"/>
              <w:rPr>
                <w:b w:val="0"/>
              </w:rPr>
            </w:pPr>
            <w:bookmarkStart w:id="1" w:name="_gjdgxs" w:colFirst="0" w:colLast="0"/>
            <w:bookmarkEnd w:id="1"/>
            <w:r w:rsidRPr="001E7343">
              <w:rPr>
                <w:b w:val="0"/>
              </w:rPr>
              <w:t xml:space="preserve">Trabajo de concienciación y reflexión del trabajo por competencias en el aula. </w:t>
            </w:r>
          </w:p>
        </w:tc>
      </w:tr>
      <w:tr w:rsidR="007B6C1A" w:rsidTr="0091786D">
        <w:trPr>
          <w:trHeight w:val="106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:rsidR="007B6C1A" w:rsidRDefault="007B6C1A">
            <w:pPr>
              <w:ind w:left="48" w:right="0"/>
              <w:jc w:val="left"/>
            </w:pPr>
            <w:r>
              <w:t xml:space="preserve">Tareas pendientes </w:t>
            </w:r>
          </w:p>
          <w:p w:rsidR="007B6C1A" w:rsidRDefault="007B6C1A">
            <w:pPr>
              <w:ind w:left="769" w:right="0"/>
              <w:jc w:val="left"/>
            </w:pPr>
            <w:r>
              <w:t xml:space="preserve"> </w:t>
            </w:r>
          </w:p>
        </w:tc>
        <w:tc>
          <w:tcPr>
            <w:tcW w:w="73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1A" w:rsidRDefault="007B6C1A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  <w:r w:rsidR="001E7343">
              <w:rPr>
                <w:b w:val="0"/>
              </w:rPr>
              <w:t>Ninguna.</w:t>
            </w:r>
          </w:p>
          <w:p w:rsidR="007B6C1A" w:rsidRDefault="007B6C1A" w:rsidP="00266AF0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B6C1A" w:rsidTr="00142B87">
        <w:trPr>
          <w:trHeight w:val="64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:rsidR="007B6C1A" w:rsidRDefault="007B6C1A">
            <w:pPr>
              <w:ind w:left="48" w:right="0"/>
              <w:jc w:val="left"/>
            </w:pPr>
            <w:r>
              <w:t xml:space="preserve">Otras observaciones </w:t>
            </w:r>
          </w:p>
        </w:tc>
        <w:tc>
          <w:tcPr>
            <w:tcW w:w="73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1A" w:rsidRDefault="007B6C1A">
            <w:pPr>
              <w:ind w:left="48" w:right="0"/>
              <w:jc w:val="left"/>
            </w:pPr>
            <w:r>
              <w:rPr>
                <w:b w:val="0"/>
              </w:rPr>
              <w:t xml:space="preserve"> </w:t>
            </w:r>
          </w:p>
          <w:p w:rsidR="007B6C1A" w:rsidRDefault="001E7343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Ninguna.</w:t>
            </w:r>
          </w:p>
        </w:tc>
      </w:tr>
    </w:tbl>
    <w:p w:rsidR="00412D3F" w:rsidRDefault="001E7343">
      <w:pPr>
        <w:spacing w:after="0"/>
        <w:ind w:right="0"/>
        <w:jc w:val="left"/>
      </w:pPr>
      <w:r>
        <w:rPr>
          <w:b w:val="0"/>
        </w:rPr>
        <w:t xml:space="preserve"> </w:t>
      </w:r>
    </w:p>
    <w:sectPr w:rsidR="00412D3F" w:rsidSect="007B6C1A">
      <w:pgSz w:w="11920" w:h="16860"/>
      <w:pgMar w:top="1417" w:right="1701" w:bottom="1417" w:left="1701" w:header="720" w:footer="720" w:gutter="0"/>
      <w:pgNumType w:start="1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A5F70"/>
    <w:multiLevelType w:val="hybridMultilevel"/>
    <w:tmpl w:val="9FB6A18C"/>
    <w:lvl w:ilvl="0" w:tplc="4C421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F562F0"/>
    <w:multiLevelType w:val="hybridMultilevel"/>
    <w:tmpl w:val="7A80EC06"/>
    <w:lvl w:ilvl="0" w:tplc="E90E48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3F"/>
    <w:rsid w:val="001E7343"/>
    <w:rsid w:val="00266AF0"/>
    <w:rsid w:val="004011BA"/>
    <w:rsid w:val="00412D3F"/>
    <w:rsid w:val="00674FFA"/>
    <w:rsid w:val="007B6C1A"/>
    <w:rsid w:val="00F7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F486"/>
  <w15:docId w15:val="{610ECA8E-FAF0-499F-A8D6-BF853C36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b/>
        <w:sz w:val="24"/>
        <w:szCs w:val="24"/>
        <w:lang w:val="es-ES" w:eastAsia="es-ES" w:bidi="ar-SA"/>
      </w:rPr>
    </w:rPrDefault>
    <w:pPrDefault>
      <w:pPr>
        <w:spacing w:after="105" w:line="259" w:lineRule="auto"/>
        <w:ind w:right="3557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9" w:type="dxa"/>
        <w:bottom w:w="74" w:type="dxa"/>
        <w:right w:w="52" w:type="dxa"/>
      </w:tblCellMar>
    </w:tblPr>
  </w:style>
  <w:style w:type="paragraph" w:styleId="Prrafodelista">
    <w:name w:val="List Paragraph"/>
    <w:basedOn w:val="Normal"/>
    <w:uiPriority w:val="34"/>
    <w:qFormat/>
    <w:rsid w:val="007B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2019-01-10T12:53:00Z</dcterms:created>
  <dcterms:modified xsi:type="dcterms:W3CDTF">2019-01-10T12:54:00Z</dcterms:modified>
</cp:coreProperties>
</file>