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3F" w:rsidRDefault="004011BA">
      <w:pPr>
        <w:ind w:right="0"/>
        <w:jc w:val="left"/>
      </w:pPr>
      <w:r>
        <w:rPr>
          <w:b w:val="0"/>
        </w:rPr>
        <w:t xml:space="preserve"> </w:t>
      </w:r>
    </w:p>
    <w:p w:rsidR="00412D3F" w:rsidRDefault="004011BA">
      <w:r>
        <w:t>ACTA NÚMERO SESIÓN 2.</w:t>
      </w:r>
      <w:bookmarkStart w:id="0" w:name="_GoBack"/>
      <w:bookmarkEnd w:id="0"/>
      <w:r>
        <w:t xml:space="preserve">  </w:t>
      </w:r>
    </w:p>
    <w:p w:rsidR="00412D3F" w:rsidRDefault="004011BA">
      <w:pPr>
        <w:spacing w:after="0"/>
        <w:ind w:right="0"/>
        <w:jc w:val="left"/>
      </w:pPr>
      <w:r>
        <w:rPr>
          <w:b w:val="0"/>
        </w:rPr>
        <w:t xml:space="preserve"> </w:t>
      </w:r>
    </w:p>
    <w:tbl>
      <w:tblPr>
        <w:tblStyle w:val="a"/>
        <w:tblW w:w="9638" w:type="dxa"/>
        <w:tblInd w:w="-3" w:type="dxa"/>
        <w:tblLayout w:type="fixed"/>
        <w:tblLook w:val="0400" w:firstRow="0" w:lastRow="0" w:firstColumn="0" w:lastColumn="0" w:noHBand="0" w:noVBand="1"/>
      </w:tblPr>
      <w:tblGrid>
        <w:gridCol w:w="2242"/>
        <w:gridCol w:w="1675"/>
        <w:gridCol w:w="1440"/>
        <w:gridCol w:w="1694"/>
        <w:gridCol w:w="2587"/>
      </w:tblGrid>
      <w:tr w:rsidR="004011BA" w:rsidTr="005B589E">
        <w:trPr>
          <w:trHeight w:val="54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63" w:right="0"/>
              <w:jc w:val="left"/>
            </w:pPr>
            <w:r>
              <w:t xml:space="preserve">Lugar  </w:t>
            </w: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BA" w:rsidRPr="004011BA" w:rsidRDefault="004011B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 xml:space="preserve"> </w:t>
            </w:r>
            <w:r w:rsidRPr="004011BA">
              <w:rPr>
                <w:b w:val="0"/>
              </w:rPr>
              <w:t>San José</w:t>
            </w:r>
          </w:p>
        </w:tc>
      </w:tr>
      <w:tr w:rsidR="004011BA" w:rsidTr="0082535F">
        <w:trPr>
          <w:trHeight w:val="98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48" w:right="0"/>
              <w:jc w:val="left"/>
            </w:pPr>
            <w:r>
              <w:t xml:space="preserve">Fecha </w:t>
            </w:r>
          </w:p>
          <w:p w:rsidR="004011BA" w:rsidRDefault="004011BA">
            <w:pPr>
              <w:ind w:left="619" w:right="0"/>
              <w:jc w:val="left"/>
            </w:pPr>
            <w:r>
              <w:t xml:space="preserve"> </w:t>
            </w:r>
          </w:p>
          <w:p w:rsidR="004011BA" w:rsidRDefault="004011BA">
            <w:pPr>
              <w:ind w:left="48" w:right="0"/>
              <w:jc w:val="left"/>
            </w:pPr>
            <w:r>
              <w:t xml:space="preserve"> </w:t>
            </w: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BA" w:rsidRPr="004011BA" w:rsidRDefault="004011B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 xml:space="preserve"> </w:t>
            </w:r>
            <w:r w:rsidRPr="004011BA">
              <w:rPr>
                <w:b w:val="0"/>
              </w:rPr>
              <w:t xml:space="preserve">3 </w:t>
            </w:r>
            <w:proofErr w:type="gramStart"/>
            <w:r w:rsidRPr="004011BA">
              <w:rPr>
                <w:b w:val="0"/>
              </w:rPr>
              <w:t>Diciembre</w:t>
            </w:r>
            <w:proofErr w:type="gramEnd"/>
            <w:r w:rsidRPr="004011BA">
              <w:rPr>
                <w:b w:val="0"/>
              </w:rPr>
              <w:t xml:space="preserve"> 2018</w:t>
            </w:r>
          </w:p>
        </w:tc>
      </w:tr>
      <w:tr w:rsidR="004011BA" w:rsidTr="00077C87">
        <w:trPr>
          <w:trHeight w:val="42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48" w:right="0"/>
              <w:jc w:val="left"/>
            </w:pPr>
            <w:r>
              <w:t xml:space="preserve">Horario </w:t>
            </w: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BA" w:rsidRPr="004011BA" w:rsidRDefault="004011B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 xml:space="preserve"> </w:t>
            </w:r>
            <w:r w:rsidRPr="004011BA">
              <w:rPr>
                <w:b w:val="0"/>
              </w:rPr>
              <w:t>18:00 – 20:00 horas</w:t>
            </w:r>
          </w:p>
        </w:tc>
      </w:tr>
      <w:tr w:rsidR="004011BA" w:rsidTr="00B1499F">
        <w:trPr>
          <w:trHeight w:val="42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48" w:right="0"/>
              <w:jc w:val="left"/>
            </w:pPr>
            <w:r>
              <w:t xml:space="preserve">Coordinador/a </w:t>
            </w: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BA" w:rsidRPr="004011BA" w:rsidRDefault="004011B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 xml:space="preserve"> </w:t>
            </w:r>
            <w:r w:rsidRPr="004011BA">
              <w:rPr>
                <w:b w:val="0"/>
              </w:rPr>
              <w:t>Fátima Prados Giráldez</w:t>
            </w:r>
          </w:p>
        </w:tc>
      </w:tr>
      <w:tr w:rsidR="007B6C1A" w:rsidTr="00E4245A">
        <w:trPr>
          <w:trHeight w:val="134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bottom"/>
          </w:tcPr>
          <w:p w:rsidR="007B6C1A" w:rsidRDefault="007B6C1A">
            <w:pPr>
              <w:ind w:left="48" w:right="0"/>
              <w:jc w:val="left"/>
            </w:pPr>
            <w:r>
              <w:t xml:space="preserve">Asistentes </w:t>
            </w:r>
          </w:p>
          <w:p w:rsidR="007B6C1A" w:rsidRDefault="007B6C1A">
            <w:pPr>
              <w:ind w:left="48" w:right="0"/>
              <w:jc w:val="left"/>
            </w:pPr>
            <w:r>
              <w:t xml:space="preserve"> </w:t>
            </w:r>
          </w:p>
          <w:p w:rsidR="007B6C1A" w:rsidRDefault="007B6C1A">
            <w:pPr>
              <w:ind w:left="754" w:right="0"/>
              <w:jc w:val="left"/>
            </w:pPr>
            <w:r>
              <w:t xml:space="preserve"> </w:t>
            </w: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 xml:space="preserve"> </w:t>
            </w:r>
            <w:r w:rsidRPr="004011BA">
              <w:rPr>
                <w:b w:val="0"/>
              </w:rPr>
              <w:t xml:space="preserve">Asunción Peña </w:t>
            </w:r>
            <w:proofErr w:type="spellStart"/>
            <w:r w:rsidRPr="004011BA">
              <w:rPr>
                <w:b w:val="0"/>
              </w:rPr>
              <w:t>Elul</w:t>
            </w:r>
            <w:proofErr w:type="spellEnd"/>
          </w:p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Rosario María Martínez Fuentes</w:t>
            </w:r>
          </w:p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José Rosendo Carmona Camacho</w:t>
            </w:r>
          </w:p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María Olalla Urbano Pérez</w:t>
            </w:r>
          </w:p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Elena Cabeza Casado</w:t>
            </w:r>
          </w:p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 xml:space="preserve">María </w:t>
            </w:r>
            <w:proofErr w:type="gramStart"/>
            <w:r w:rsidRPr="004011BA">
              <w:rPr>
                <w:b w:val="0"/>
              </w:rPr>
              <w:t>Elena  Viedma</w:t>
            </w:r>
            <w:proofErr w:type="gramEnd"/>
            <w:r w:rsidRPr="004011BA">
              <w:rPr>
                <w:b w:val="0"/>
              </w:rPr>
              <w:t xml:space="preserve"> Almagro</w:t>
            </w:r>
          </w:p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María Dolores Paris Pérez</w:t>
            </w:r>
          </w:p>
          <w:p w:rsidR="007B6C1A" w:rsidRPr="004011BA" w:rsidRDefault="007B6C1A" w:rsidP="004011B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Sergio Rodríguez Varel</w:t>
            </w:r>
            <w:r w:rsidR="004011BA" w:rsidRPr="004011BA">
              <w:rPr>
                <w:b w:val="0"/>
              </w:rPr>
              <w:t>a</w:t>
            </w:r>
          </w:p>
        </w:tc>
      </w:tr>
      <w:tr w:rsidR="007B6C1A" w:rsidTr="003D0DEC">
        <w:trPr>
          <w:trHeight w:val="1060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>
            <w:pPr>
              <w:ind w:left="48" w:right="0"/>
              <w:jc w:val="left"/>
            </w:pPr>
            <w:r>
              <w:t xml:space="preserve">Ausencias </w:t>
            </w:r>
          </w:p>
          <w:p w:rsidR="007B6C1A" w:rsidRDefault="007B6C1A">
            <w:pPr>
              <w:ind w:left="48" w:right="0"/>
              <w:jc w:val="left"/>
            </w:pPr>
            <w:r>
              <w:t xml:space="preserve"> </w:t>
            </w: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Pr="004011BA" w:rsidRDefault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Mercedes Fernández Garvín</w:t>
            </w:r>
          </w:p>
          <w:p w:rsidR="007B6C1A" w:rsidRDefault="007B6C1A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B6C1A" w:rsidRDefault="007B6C1A">
            <w:pPr>
              <w:spacing w:after="160"/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412D3F">
        <w:trPr>
          <w:trHeight w:val="10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412D3F" w:rsidRDefault="004011BA">
            <w:pPr>
              <w:ind w:left="48" w:right="0"/>
              <w:jc w:val="left"/>
            </w:pPr>
            <w:r>
              <w:t xml:space="preserve">Otros asistentes </w:t>
            </w:r>
          </w:p>
          <w:p w:rsidR="00412D3F" w:rsidRDefault="004011BA">
            <w:pPr>
              <w:ind w:left="48" w:right="0"/>
              <w:jc w:val="left"/>
            </w:pPr>
            <w:r>
              <w:t xml:space="preserve">(Asesoría, ponente...)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D3F" w:rsidRDefault="00412D3F">
            <w:pPr>
              <w:spacing w:after="160"/>
              <w:ind w:right="0"/>
              <w:jc w:val="left"/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D3F" w:rsidRDefault="004011BA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412D3F" w:rsidRDefault="004011BA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D3F" w:rsidRDefault="00412D3F">
            <w:pPr>
              <w:spacing w:after="160"/>
              <w:ind w:right="0"/>
              <w:jc w:val="left"/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D3F" w:rsidRDefault="00412D3F">
            <w:pPr>
              <w:spacing w:after="160"/>
              <w:ind w:right="0"/>
              <w:jc w:val="left"/>
            </w:pPr>
          </w:p>
        </w:tc>
      </w:tr>
      <w:tr w:rsidR="007B6C1A" w:rsidTr="00623620">
        <w:trPr>
          <w:trHeight w:val="12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7B6C1A" w:rsidRDefault="007B6C1A">
            <w:pPr>
              <w:ind w:left="48" w:right="0"/>
              <w:jc w:val="left"/>
            </w:pPr>
            <w:r>
              <w:t xml:space="preserve">Orden del día </w:t>
            </w:r>
          </w:p>
          <w:p w:rsidR="007B6C1A" w:rsidRDefault="007B6C1A">
            <w:pPr>
              <w:ind w:left="769" w:right="0"/>
              <w:jc w:val="left"/>
            </w:pPr>
            <w:r>
              <w:t xml:space="preserve"> </w:t>
            </w:r>
          </w:p>
        </w:tc>
        <w:tc>
          <w:tcPr>
            <w:tcW w:w="4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B6C1A" w:rsidRPr="007B6C1A" w:rsidRDefault="007B6C1A" w:rsidP="007B6C1A">
            <w:pPr>
              <w:pStyle w:val="Prrafodelista"/>
              <w:numPr>
                <w:ilvl w:val="0"/>
                <w:numId w:val="1"/>
              </w:numPr>
              <w:ind w:right="0"/>
              <w:jc w:val="left"/>
              <w:rPr>
                <w:b w:val="0"/>
              </w:rPr>
            </w:pPr>
            <w:proofErr w:type="spellStart"/>
            <w:r w:rsidRPr="007B6C1A">
              <w:rPr>
                <w:b w:val="0"/>
              </w:rPr>
              <w:t>Check</w:t>
            </w:r>
            <w:proofErr w:type="spellEnd"/>
            <w:r w:rsidRPr="007B6C1A">
              <w:rPr>
                <w:b w:val="0"/>
              </w:rPr>
              <w:t xml:space="preserve"> </w:t>
            </w:r>
            <w:r w:rsidRPr="007B6C1A">
              <w:rPr>
                <w:b w:val="0"/>
              </w:rPr>
              <w:t>-in: dinámica de resolución de conflictos, “Las esposas”.</w:t>
            </w:r>
          </w:p>
          <w:p w:rsidR="007B6C1A" w:rsidRPr="007B6C1A" w:rsidRDefault="007B6C1A" w:rsidP="007B6C1A">
            <w:pPr>
              <w:pStyle w:val="Prrafodelista"/>
              <w:numPr>
                <w:ilvl w:val="0"/>
                <w:numId w:val="1"/>
              </w:numPr>
              <w:ind w:right="0"/>
              <w:jc w:val="left"/>
              <w:rPr>
                <w:b w:val="0"/>
              </w:rPr>
            </w:pPr>
            <w:r w:rsidRPr="007B6C1A">
              <w:rPr>
                <w:b w:val="0"/>
              </w:rPr>
              <w:t xml:space="preserve">Técnicas de gamificación del aprendizaje: </w:t>
            </w:r>
            <w:proofErr w:type="spellStart"/>
            <w:r w:rsidRPr="007B6C1A">
              <w:rPr>
                <w:b w:val="0"/>
              </w:rPr>
              <w:t>class</w:t>
            </w:r>
            <w:proofErr w:type="spellEnd"/>
            <w:r w:rsidRPr="007B6C1A">
              <w:rPr>
                <w:b w:val="0"/>
              </w:rPr>
              <w:t xml:space="preserve"> dojo, </w:t>
            </w:r>
            <w:proofErr w:type="spellStart"/>
            <w:r w:rsidRPr="007B6C1A">
              <w:rPr>
                <w:b w:val="0"/>
              </w:rPr>
              <w:t>edpuzzle</w:t>
            </w:r>
            <w:proofErr w:type="spellEnd"/>
            <w:r w:rsidRPr="007B6C1A">
              <w:rPr>
                <w:b w:val="0"/>
              </w:rPr>
              <w:t xml:space="preserve">, </w:t>
            </w:r>
            <w:proofErr w:type="spellStart"/>
            <w:r w:rsidRPr="007B6C1A">
              <w:rPr>
                <w:b w:val="0"/>
              </w:rPr>
              <w:t>canva</w:t>
            </w:r>
            <w:proofErr w:type="spellEnd"/>
            <w:r w:rsidRPr="007B6C1A">
              <w:rPr>
                <w:b w:val="0"/>
              </w:rPr>
              <w:t xml:space="preserve">, </w:t>
            </w:r>
            <w:proofErr w:type="spellStart"/>
            <w:r w:rsidRPr="007B6C1A">
              <w:rPr>
                <w:b w:val="0"/>
              </w:rPr>
              <w:t>quizziz</w:t>
            </w:r>
            <w:proofErr w:type="spellEnd"/>
            <w:r w:rsidRPr="007B6C1A">
              <w:rPr>
                <w:b w:val="0"/>
              </w:rPr>
              <w:t>, Edmodo.</w:t>
            </w:r>
          </w:p>
          <w:p w:rsidR="007B6C1A" w:rsidRPr="007B6C1A" w:rsidRDefault="007B6C1A" w:rsidP="007B6C1A">
            <w:pPr>
              <w:pStyle w:val="Prrafodelista"/>
              <w:numPr>
                <w:ilvl w:val="0"/>
                <w:numId w:val="1"/>
              </w:numPr>
              <w:ind w:right="0"/>
              <w:jc w:val="left"/>
              <w:rPr>
                <w:b w:val="0"/>
              </w:rPr>
            </w:pPr>
            <w:r w:rsidRPr="007B6C1A">
              <w:rPr>
                <w:b w:val="0"/>
              </w:rPr>
              <w:t xml:space="preserve">Esbozando </w:t>
            </w:r>
            <w:proofErr w:type="spellStart"/>
            <w:r w:rsidRPr="007B6C1A">
              <w:rPr>
                <w:b w:val="0"/>
              </w:rPr>
              <w:t>udis</w:t>
            </w:r>
            <w:proofErr w:type="spellEnd"/>
            <w:r w:rsidRPr="007B6C1A">
              <w:rPr>
                <w:b w:val="0"/>
              </w:rPr>
              <w:t xml:space="preserve">. </w:t>
            </w:r>
          </w:p>
          <w:p w:rsidR="007B6C1A" w:rsidRPr="007B6C1A" w:rsidRDefault="007B6C1A" w:rsidP="007B6C1A">
            <w:pPr>
              <w:pStyle w:val="Prrafodelista"/>
              <w:numPr>
                <w:ilvl w:val="0"/>
                <w:numId w:val="1"/>
              </w:numPr>
              <w:ind w:right="0"/>
              <w:jc w:val="left"/>
              <w:rPr>
                <w:b w:val="0"/>
              </w:rPr>
            </w:pPr>
            <w:r w:rsidRPr="007B6C1A">
              <w:rPr>
                <w:b w:val="0"/>
              </w:rPr>
              <w:t xml:space="preserve">Proyecto </w:t>
            </w:r>
            <w:proofErr w:type="spellStart"/>
            <w:r w:rsidRPr="007B6C1A">
              <w:rPr>
                <w:b w:val="0"/>
              </w:rPr>
              <w:t>gamificado</w:t>
            </w:r>
            <w:proofErr w:type="spellEnd"/>
            <w:r w:rsidRPr="007B6C1A">
              <w:rPr>
                <w:b w:val="0"/>
              </w:rPr>
              <w:t xml:space="preserve"> </w:t>
            </w:r>
            <w:proofErr w:type="spellStart"/>
            <w:r w:rsidRPr="007B6C1A">
              <w:rPr>
                <w:b w:val="0"/>
              </w:rPr>
              <w:t>udi</w:t>
            </w:r>
            <w:proofErr w:type="spellEnd"/>
            <w:r w:rsidRPr="007B6C1A">
              <w:rPr>
                <w:b w:val="0"/>
              </w:rPr>
              <w:t xml:space="preserve"> 3. </w:t>
            </w:r>
          </w:p>
          <w:p w:rsidR="007B6C1A" w:rsidRPr="007B6C1A" w:rsidRDefault="007B6C1A" w:rsidP="007B6C1A">
            <w:pPr>
              <w:pStyle w:val="Prrafodelista"/>
              <w:numPr>
                <w:ilvl w:val="0"/>
                <w:numId w:val="1"/>
              </w:numPr>
              <w:ind w:right="0"/>
              <w:jc w:val="left"/>
              <w:rPr>
                <w:b w:val="0"/>
              </w:rPr>
            </w:pPr>
            <w:proofErr w:type="spellStart"/>
            <w:r w:rsidRPr="007B6C1A">
              <w:rPr>
                <w:b w:val="0"/>
              </w:rPr>
              <w:t>Check-out</w:t>
            </w:r>
            <w:proofErr w:type="spellEnd"/>
            <w:r w:rsidRPr="007B6C1A">
              <w:rPr>
                <w:b w:val="0"/>
              </w:rPr>
              <w:t>: Dinámica de evaluación de contenidos y sociograma: “La telaraña.”</w:t>
            </w:r>
          </w:p>
          <w:p w:rsidR="007B6C1A" w:rsidRDefault="007B6C1A" w:rsidP="007B6C1A">
            <w:pPr>
              <w:ind w:right="0"/>
              <w:jc w:val="left"/>
              <w:rPr>
                <w:b w:val="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6C1A" w:rsidRDefault="007B6C1A">
            <w:pPr>
              <w:spacing w:after="160"/>
              <w:ind w:right="0"/>
              <w:jc w:val="left"/>
            </w:pPr>
          </w:p>
        </w:tc>
      </w:tr>
      <w:tr w:rsidR="00412D3F">
        <w:trPr>
          <w:trHeight w:val="420"/>
        </w:trPr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4011BA">
            <w:pPr>
              <w:ind w:left="48" w:right="0"/>
              <w:jc w:val="left"/>
            </w:pPr>
            <w:r>
              <w:t xml:space="preserve">¿Conocen los/las </w:t>
            </w:r>
            <w:r>
              <w:lastRenderedPageBreak/>
              <w:t xml:space="preserve">asistentes el orden del día? 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</w:tcPr>
          <w:p w:rsidR="00412D3F" w:rsidRDefault="00412D3F">
            <w:pPr>
              <w:spacing w:after="160"/>
              <w:ind w:right="0"/>
              <w:jc w:val="left"/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6E6FF"/>
          </w:tcPr>
          <w:p w:rsidR="00412D3F" w:rsidRDefault="00412D3F">
            <w:pPr>
              <w:spacing w:after="160"/>
              <w:ind w:right="0"/>
              <w:jc w:val="left"/>
            </w:pP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4011BA">
            <w:pPr>
              <w:ind w:left="405" w:right="0"/>
              <w:jc w:val="left"/>
            </w:pPr>
            <w:r>
              <w:rPr>
                <w:b w:val="0"/>
              </w:rPr>
              <w:t xml:space="preserve">SI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4011BA">
            <w:pPr>
              <w:ind w:right="2"/>
              <w:jc w:val="center"/>
            </w:pPr>
            <w:r>
              <w:rPr>
                <w:b w:val="0"/>
              </w:rPr>
              <w:t xml:space="preserve">NO </w:t>
            </w:r>
          </w:p>
        </w:tc>
      </w:tr>
      <w:tr w:rsidR="00412D3F">
        <w:trPr>
          <w:trHeight w:val="680"/>
        </w:trPr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412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left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D3F" w:rsidRDefault="004011BA">
            <w:pPr>
              <w:ind w:left="4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D3F" w:rsidRDefault="00412D3F">
            <w:pPr>
              <w:spacing w:after="160"/>
              <w:ind w:right="0"/>
              <w:jc w:val="left"/>
            </w:pP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D3F" w:rsidRDefault="004011BA">
            <w:pPr>
              <w:spacing w:after="160"/>
              <w:ind w:right="0"/>
              <w:jc w:val="left"/>
            </w:pPr>
            <w:r>
              <w:t>X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D3F" w:rsidRDefault="004011BA">
            <w:pPr>
              <w:ind w:left="46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B6C1A" w:rsidTr="008A2771">
        <w:trPr>
          <w:trHeight w:val="10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>
            <w:pPr>
              <w:ind w:left="48" w:right="0"/>
              <w:jc w:val="both"/>
            </w:pPr>
            <w:r>
              <w:t xml:space="preserve">Desarrollo de </w:t>
            </w:r>
            <w:proofErr w:type="spellStart"/>
            <w:r>
              <w:t>de</w:t>
            </w:r>
            <w:proofErr w:type="spellEnd"/>
            <w:r>
              <w:t xml:space="preserve"> la sesión </w:t>
            </w:r>
          </w:p>
          <w:p w:rsidR="007B6C1A" w:rsidRDefault="007B6C1A">
            <w:pPr>
              <w:ind w:left="769" w:right="0"/>
              <w:jc w:val="left"/>
            </w:pPr>
            <w:r>
              <w:t xml:space="preserve"> </w:t>
            </w:r>
          </w:p>
        </w:tc>
        <w:tc>
          <w:tcPr>
            <w:tcW w:w="4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B6C1A" w:rsidRPr="007B6C1A" w:rsidRDefault="007B6C1A" w:rsidP="007B6C1A">
            <w:pPr>
              <w:pStyle w:val="Prrafodelista"/>
              <w:ind w:left="375" w:right="0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  <w:r w:rsidRPr="007B6C1A">
              <w:rPr>
                <w:b w:val="0"/>
              </w:rPr>
              <w:t>Check -in: dinámica de resolución de conflictos, “Las esposas”.</w:t>
            </w:r>
          </w:p>
          <w:p w:rsidR="007B6C1A" w:rsidRPr="007B6C1A" w:rsidRDefault="007B6C1A" w:rsidP="007B6C1A">
            <w:pPr>
              <w:pStyle w:val="Prrafodelista"/>
              <w:ind w:left="375" w:right="0"/>
              <w:jc w:val="left"/>
              <w:rPr>
                <w:b w:val="0"/>
              </w:rPr>
            </w:pPr>
            <w:r>
              <w:rPr>
                <w:b w:val="0"/>
              </w:rPr>
              <w:t>2.</w:t>
            </w:r>
            <w:r w:rsidRPr="007B6C1A">
              <w:rPr>
                <w:b w:val="0"/>
              </w:rPr>
              <w:t xml:space="preserve">Técnicas de gamificación del aprendizaje: </w:t>
            </w:r>
            <w:proofErr w:type="spellStart"/>
            <w:r w:rsidRPr="007B6C1A">
              <w:rPr>
                <w:b w:val="0"/>
              </w:rPr>
              <w:t>class</w:t>
            </w:r>
            <w:proofErr w:type="spellEnd"/>
            <w:r w:rsidRPr="007B6C1A">
              <w:rPr>
                <w:b w:val="0"/>
              </w:rPr>
              <w:t xml:space="preserve"> dojo, </w:t>
            </w:r>
            <w:proofErr w:type="spellStart"/>
            <w:r w:rsidRPr="007B6C1A">
              <w:rPr>
                <w:b w:val="0"/>
              </w:rPr>
              <w:t>edpuzzle</w:t>
            </w:r>
            <w:proofErr w:type="spellEnd"/>
            <w:r w:rsidRPr="007B6C1A">
              <w:rPr>
                <w:b w:val="0"/>
              </w:rPr>
              <w:t xml:space="preserve">, </w:t>
            </w:r>
            <w:proofErr w:type="spellStart"/>
            <w:r w:rsidRPr="007B6C1A">
              <w:rPr>
                <w:b w:val="0"/>
              </w:rPr>
              <w:t>canva</w:t>
            </w:r>
            <w:proofErr w:type="spellEnd"/>
            <w:r w:rsidRPr="007B6C1A">
              <w:rPr>
                <w:b w:val="0"/>
              </w:rPr>
              <w:t xml:space="preserve">, </w:t>
            </w:r>
            <w:proofErr w:type="spellStart"/>
            <w:r w:rsidRPr="007B6C1A">
              <w:rPr>
                <w:b w:val="0"/>
              </w:rPr>
              <w:t>quizziz</w:t>
            </w:r>
            <w:proofErr w:type="spellEnd"/>
            <w:r w:rsidRPr="007B6C1A">
              <w:rPr>
                <w:b w:val="0"/>
              </w:rPr>
              <w:t>, Edmodo.</w:t>
            </w:r>
            <w:r>
              <w:rPr>
                <w:b w:val="0"/>
              </w:rPr>
              <w:t xml:space="preserve"> Presentación de las diferentes variantes por miembros varios de la formación. </w:t>
            </w:r>
          </w:p>
          <w:p w:rsidR="007B6C1A" w:rsidRPr="007B6C1A" w:rsidRDefault="007B6C1A" w:rsidP="007B6C1A">
            <w:pPr>
              <w:pStyle w:val="Prrafodelista"/>
              <w:ind w:left="375" w:right="0"/>
              <w:jc w:val="left"/>
              <w:rPr>
                <w:b w:val="0"/>
              </w:rPr>
            </w:pPr>
            <w:r w:rsidRPr="007B6C1A">
              <w:rPr>
                <w:b w:val="0"/>
              </w:rPr>
              <w:t xml:space="preserve">Esbozando </w:t>
            </w:r>
            <w:proofErr w:type="spellStart"/>
            <w:r w:rsidRPr="007B6C1A">
              <w:rPr>
                <w:b w:val="0"/>
              </w:rPr>
              <w:t>udis</w:t>
            </w:r>
            <w:proofErr w:type="spellEnd"/>
            <w:r w:rsidRPr="007B6C1A">
              <w:rPr>
                <w:b w:val="0"/>
              </w:rPr>
              <w:t xml:space="preserve">: Por ciclos se plantea la </w:t>
            </w:r>
            <w:proofErr w:type="spellStart"/>
            <w:r w:rsidRPr="007B6C1A">
              <w:rPr>
                <w:b w:val="0"/>
              </w:rPr>
              <w:t>udi</w:t>
            </w:r>
            <w:proofErr w:type="spellEnd"/>
            <w:r w:rsidRPr="007B6C1A">
              <w:rPr>
                <w:b w:val="0"/>
              </w:rPr>
              <w:t xml:space="preserve"> 3: historia. Los especialistas se unen a los ciclos. </w:t>
            </w:r>
          </w:p>
          <w:p w:rsidR="007B6C1A" w:rsidRPr="007B6C1A" w:rsidRDefault="007B6C1A" w:rsidP="007B6C1A">
            <w:pPr>
              <w:pStyle w:val="Prrafodelista"/>
              <w:ind w:left="375" w:right="0"/>
              <w:jc w:val="left"/>
              <w:rPr>
                <w:b w:val="0"/>
              </w:rPr>
            </w:pPr>
            <w:r>
              <w:rPr>
                <w:b w:val="0"/>
              </w:rPr>
              <w:t>4.</w:t>
            </w:r>
            <w:r w:rsidRPr="007B6C1A">
              <w:rPr>
                <w:b w:val="0"/>
              </w:rPr>
              <w:t xml:space="preserve">Proyecto </w:t>
            </w:r>
            <w:proofErr w:type="spellStart"/>
            <w:r w:rsidRPr="007B6C1A">
              <w:rPr>
                <w:b w:val="0"/>
              </w:rPr>
              <w:t>gamificado</w:t>
            </w:r>
            <w:proofErr w:type="spellEnd"/>
            <w:r w:rsidRPr="007B6C1A">
              <w:rPr>
                <w:b w:val="0"/>
              </w:rPr>
              <w:t xml:space="preserve"> </w:t>
            </w:r>
            <w:proofErr w:type="spellStart"/>
            <w:r w:rsidRPr="007B6C1A">
              <w:rPr>
                <w:b w:val="0"/>
              </w:rPr>
              <w:t>udi</w:t>
            </w:r>
            <w:proofErr w:type="spellEnd"/>
            <w:r w:rsidRPr="007B6C1A">
              <w:rPr>
                <w:b w:val="0"/>
              </w:rPr>
              <w:t xml:space="preserve"> 3: con los mismos grupos de esbozando </w:t>
            </w:r>
            <w:proofErr w:type="spellStart"/>
            <w:r w:rsidRPr="007B6C1A">
              <w:rPr>
                <w:b w:val="0"/>
              </w:rPr>
              <w:t>udi</w:t>
            </w:r>
            <w:proofErr w:type="spellEnd"/>
            <w:r w:rsidRPr="007B6C1A">
              <w:rPr>
                <w:b w:val="0"/>
              </w:rPr>
              <w:t xml:space="preserve">, y puesta en común, se intenta dar forma a la gamificación de la </w:t>
            </w:r>
            <w:proofErr w:type="spellStart"/>
            <w:r w:rsidRPr="007B6C1A">
              <w:rPr>
                <w:b w:val="0"/>
              </w:rPr>
              <w:t>udi</w:t>
            </w:r>
            <w:proofErr w:type="spellEnd"/>
            <w:r w:rsidRPr="007B6C1A">
              <w:rPr>
                <w:b w:val="0"/>
              </w:rPr>
              <w:t xml:space="preserve"> 3. </w:t>
            </w:r>
          </w:p>
          <w:p w:rsidR="007B6C1A" w:rsidRPr="007B6C1A" w:rsidRDefault="007B6C1A" w:rsidP="007B6C1A">
            <w:pPr>
              <w:pStyle w:val="Prrafodelista"/>
              <w:ind w:left="375" w:right="0"/>
              <w:jc w:val="left"/>
              <w:rPr>
                <w:b w:val="0"/>
              </w:rPr>
            </w:pPr>
            <w:r>
              <w:rPr>
                <w:b w:val="0"/>
              </w:rPr>
              <w:t>5.</w:t>
            </w:r>
            <w:r w:rsidRPr="007B6C1A">
              <w:rPr>
                <w:b w:val="0"/>
              </w:rPr>
              <w:t>Check-out: Dinámica de evaluación de contenidos y sociograma: “La telaraña.”</w:t>
            </w:r>
          </w:p>
          <w:p w:rsidR="007B6C1A" w:rsidRDefault="007B6C1A" w:rsidP="007B6C1A">
            <w:pPr>
              <w:ind w:right="0"/>
              <w:jc w:val="left"/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6C1A" w:rsidRDefault="007B6C1A">
            <w:pPr>
              <w:spacing w:after="160"/>
              <w:ind w:right="0"/>
              <w:jc w:val="left"/>
            </w:pPr>
          </w:p>
        </w:tc>
      </w:tr>
      <w:tr w:rsidR="007B6C1A" w:rsidTr="005D41E7">
        <w:trPr>
          <w:trHeight w:val="98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7B6C1A" w:rsidRDefault="007B6C1A">
            <w:pPr>
              <w:ind w:left="48" w:right="0"/>
              <w:jc w:val="left"/>
            </w:pPr>
            <w:r>
              <w:t xml:space="preserve">Conclusiones </w:t>
            </w:r>
          </w:p>
        </w:tc>
        <w:tc>
          <w:tcPr>
            <w:tcW w:w="73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Pr="007B6C1A" w:rsidRDefault="007B6C1A" w:rsidP="007B6C1A">
            <w:pPr>
              <w:ind w:left="15" w:right="0"/>
              <w:jc w:val="left"/>
            </w:pPr>
            <w:bookmarkStart w:id="1" w:name="_gjdgxs" w:colFirst="0" w:colLast="0"/>
            <w:bookmarkEnd w:id="1"/>
            <w:r>
              <w:rPr>
                <w:b w:val="0"/>
              </w:rPr>
              <w:t xml:space="preserve">El esbozando </w:t>
            </w:r>
            <w:proofErr w:type="spellStart"/>
            <w:r>
              <w:rPr>
                <w:b w:val="0"/>
              </w:rPr>
              <w:t>udi</w:t>
            </w:r>
            <w:proofErr w:type="spellEnd"/>
            <w:r>
              <w:rPr>
                <w:b w:val="0"/>
              </w:rPr>
              <w:t xml:space="preserve"> no ha tenido dificultad para los miembros de la formación. En cambio, la </w:t>
            </w:r>
            <w:proofErr w:type="gramStart"/>
            <w:r>
              <w:rPr>
                <w:b w:val="0"/>
              </w:rPr>
              <w:t>Gamificación  es</w:t>
            </w:r>
            <w:proofErr w:type="gramEnd"/>
            <w:r>
              <w:rPr>
                <w:b w:val="0"/>
              </w:rPr>
              <w:t xml:space="preserve"> más complicado para todo el personal.</w:t>
            </w:r>
          </w:p>
        </w:tc>
      </w:tr>
      <w:tr w:rsidR="007B6C1A" w:rsidTr="0091786D">
        <w:trPr>
          <w:trHeight w:val="10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>
            <w:pPr>
              <w:ind w:left="48" w:right="0"/>
              <w:jc w:val="left"/>
            </w:pPr>
            <w:r>
              <w:t xml:space="preserve">Tareas pendientes </w:t>
            </w:r>
          </w:p>
          <w:p w:rsidR="007B6C1A" w:rsidRDefault="007B6C1A">
            <w:pPr>
              <w:ind w:left="769" w:right="0"/>
              <w:jc w:val="left"/>
            </w:pPr>
            <w:r>
              <w:t xml:space="preserve"> </w:t>
            </w:r>
          </w:p>
        </w:tc>
        <w:tc>
          <w:tcPr>
            <w:tcW w:w="73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Default="007B6C1A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B6C1A" w:rsidRDefault="007B6C1A">
            <w:pPr>
              <w:ind w:left="15" w:right="0"/>
              <w:jc w:val="left"/>
            </w:pPr>
            <w:r>
              <w:rPr>
                <w:b w:val="0"/>
              </w:rPr>
              <w:t xml:space="preserve"> Queda pendiente la gamificación del proyecto de </w:t>
            </w:r>
            <w:proofErr w:type="spellStart"/>
            <w:r>
              <w:rPr>
                <w:b w:val="0"/>
              </w:rPr>
              <w:t>udi</w:t>
            </w:r>
            <w:proofErr w:type="spellEnd"/>
            <w:r>
              <w:rPr>
                <w:b w:val="0"/>
              </w:rPr>
              <w:t xml:space="preserve"> 3. Sólo los </w:t>
            </w:r>
            <w:proofErr w:type="spellStart"/>
            <w:r>
              <w:rPr>
                <w:b w:val="0"/>
              </w:rPr>
              <w:t>items</w:t>
            </w:r>
            <w:proofErr w:type="spellEnd"/>
            <w:r>
              <w:rPr>
                <w:b w:val="0"/>
              </w:rPr>
              <w:t xml:space="preserve"> solicitados, no la plantilla entera.</w:t>
            </w:r>
          </w:p>
          <w:p w:rsidR="007B6C1A" w:rsidRDefault="007B6C1A">
            <w:pPr>
              <w:spacing w:after="160"/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B6C1A" w:rsidTr="00142B87">
        <w:trPr>
          <w:trHeight w:val="64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>
            <w:pPr>
              <w:ind w:left="48" w:right="0"/>
              <w:jc w:val="left"/>
            </w:pPr>
            <w:r>
              <w:t xml:space="preserve">Otras observaciones </w:t>
            </w:r>
          </w:p>
        </w:tc>
        <w:tc>
          <w:tcPr>
            <w:tcW w:w="73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Default="007B6C1A">
            <w:pPr>
              <w:ind w:left="4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B6C1A" w:rsidRDefault="007B6C1A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Ha sido necesario m</w:t>
            </w:r>
            <w:r w:rsidR="004011BA">
              <w:rPr>
                <w:b w:val="0"/>
              </w:rPr>
              <w:t>á</w:t>
            </w:r>
            <w:r>
              <w:rPr>
                <w:b w:val="0"/>
              </w:rPr>
              <w:t>s tiempo para terminar la sesión.</w:t>
            </w:r>
          </w:p>
        </w:tc>
      </w:tr>
    </w:tbl>
    <w:p w:rsidR="00412D3F" w:rsidRDefault="004011BA">
      <w:pPr>
        <w:spacing w:after="0"/>
        <w:ind w:right="0"/>
        <w:jc w:val="left"/>
      </w:pPr>
      <w:r>
        <w:rPr>
          <w:b w:val="0"/>
        </w:rPr>
        <w:t xml:space="preserve"> </w:t>
      </w:r>
    </w:p>
    <w:sectPr w:rsidR="00412D3F" w:rsidSect="007B6C1A">
      <w:pgSz w:w="11920" w:h="16860"/>
      <w:pgMar w:top="1417" w:right="1701" w:bottom="1417" w:left="1701" w:header="720" w:footer="720" w:gutter="0"/>
      <w:pgNumType w:start="1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5F70"/>
    <w:multiLevelType w:val="hybridMultilevel"/>
    <w:tmpl w:val="9FB6A18C"/>
    <w:lvl w:ilvl="0" w:tplc="4C42190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5" w:hanging="360"/>
      </w:pPr>
    </w:lvl>
    <w:lvl w:ilvl="2" w:tplc="0C0A001B" w:tentative="1">
      <w:start w:val="1"/>
      <w:numFmt w:val="lowerRoman"/>
      <w:lvlText w:val="%3."/>
      <w:lvlJc w:val="right"/>
      <w:pPr>
        <w:ind w:left="1815" w:hanging="180"/>
      </w:pPr>
    </w:lvl>
    <w:lvl w:ilvl="3" w:tplc="0C0A000F" w:tentative="1">
      <w:start w:val="1"/>
      <w:numFmt w:val="decimal"/>
      <w:lvlText w:val="%4."/>
      <w:lvlJc w:val="left"/>
      <w:pPr>
        <w:ind w:left="2535" w:hanging="360"/>
      </w:pPr>
    </w:lvl>
    <w:lvl w:ilvl="4" w:tplc="0C0A0019" w:tentative="1">
      <w:start w:val="1"/>
      <w:numFmt w:val="lowerLetter"/>
      <w:lvlText w:val="%5."/>
      <w:lvlJc w:val="left"/>
      <w:pPr>
        <w:ind w:left="3255" w:hanging="360"/>
      </w:pPr>
    </w:lvl>
    <w:lvl w:ilvl="5" w:tplc="0C0A001B" w:tentative="1">
      <w:start w:val="1"/>
      <w:numFmt w:val="lowerRoman"/>
      <w:lvlText w:val="%6."/>
      <w:lvlJc w:val="right"/>
      <w:pPr>
        <w:ind w:left="3975" w:hanging="180"/>
      </w:pPr>
    </w:lvl>
    <w:lvl w:ilvl="6" w:tplc="0C0A000F" w:tentative="1">
      <w:start w:val="1"/>
      <w:numFmt w:val="decimal"/>
      <w:lvlText w:val="%7."/>
      <w:lvlJc w:val="left"/>
      <w:pPr>
        <w:ind w:left="4695" w:hanging="360"/>
      </w:pPr>
    </w:lvl>
    <w:lvl w:ilvl="7" w:tplc="0C0A0019" w:tentative="1">
      <w:start w:val="1"/>
      <w:numFmt w:val="lowerLetter"/>
      <w:lvlText w:val="%8."/>
      <w:lvlJc w:val="left"/>
      <w:pPr>
        <w:ind w:left="5415" w:hanging="360"/>
      </w:pPr>
    </w:lvl>
    <w:lvl w:ilvl="8" w:tplc="0C0A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3F"/>
    <w:rsid w:val="004011BA"/>
    <w:rsid w:val="00412D3F"/>
    <w:rsid w:val="007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0A29"/>
  <w15:docId w15:val="{610ECA8E-FAF0-499F-A8D6-BF853C36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sz w:val="24"/>
        <w:szCs w:val="24"/>
        <w:lang w:val="es-ES" w:eastAsia="es-ES" w:bidi="ar-SA"/>
      </w:rPr>
    </w:rPrDefault>
    <w:pPrDefault>
      <w:pPr>
        <w:spacing w:after="105" w:line="259" w:lineRule="auto"/>
        <w:ind w:right="3557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9" w:type="dxa"/>
        <w:left w:w="0" w:type="dxa"/>
        <w:bottom w:w="74" w:type="dxa"/>
        <w:right w:w="52" w:type="dxa"/>
      </w:tblCellMar>
    </w:tblPr>
  </w:style>
  <w:style w:type="paragraph" w:styleId="Prrafodelista">
    <w:name w:val="List Paragraph"/>
    <w:basedOn w:val="Normal"/>
    <w:uiPriority w:val="34"/>
    <w:qFormat/>
    <w:rsid w:val="007B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2019-01-10T12:38:00Z</dcterms:created>
  <dcterms:modified xsi:type="dcterms:W3CDTF">2019-01-10T12:38:00Z</dcterms:modified>
</cp:coreProperties>
</file>