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14" w:rsidRDefault="007E4214" w:rsidP="00E14730">
      <w:pPr>
        <w:jc w:val="both"/>
        <w:rPr>
          <w:sz w:val="28"/>
          <w:szCs w:val="28"/>
        </w:rPr>
      </w:pPr>
      <w:r w:rsidRPr="007E4214">
        <w:rPr>
          <w:rFonts w:ascii="Comic Sans MS" w:hAnsi="Comic Sans MS"/>
          <w:sz w:val="28"/>
          <w:szCs w:val="28"/>
        </w:rPr>
        <w:t xml:space="preserve">INFANTIL 3 AÑOS B. </w:t>
      </w:r>
      <w:r w:rsidR="00CB566E" w:rsidRPr="007E4214">
        <w:rPr>
          <w:rFonts w:ascii="Comic Sans MS" w:hAnsi="Comic Sans MS"/>
          <w:sz w:val="28"/>
          <w:szCs w:val="28"/>
        </w:rPr>
        <w:t>TUTORA:</w:t>
      </w:r>
      <w:r w:rsidRPr="007E4214">
        <w:rPr>
          <w:rFonts w:ascii="Comic Sans MS" w:hAnsi="Comic Sans MS"/>
          <w:sz w:val="28"/>
          <w:szCs w:val="28"/>
        </w:rPr>
        <w:t xml:space="preserve"> SUSANA PIÉDROLA MARTÍN</w:t>
      </w:r>
      <w:r>
        <w:rPr>
          <w:sz w:val="28"/>
          <w:szCs w:val="28"/>
        </w:rPr>
        <w:t>.</w:t>
      </w:r>
    </w:p>
    <w:p w:rsidR="007E4214" w:rsidRPr="007E4214" w:rsidRDefault="007E4214" w:rsidP="00E14730">
      <w:pPr>
        <w:jc w:val="both"/>
        <w:rPr>
          <w:rFonts w:ascii="Comic Sans MS" w:eastAsia="Arial Unicode MS" w:hAnsi="Comic Sans MS" w:cs="Arial Unicode MS"/>
          <w:sz w:val="28"/>
          <w:szCs w:val="28"/>
        </w:rPr>
      </w:pPr>
      <w:r w:rsidRPr="007E4214">
        <w:rPr>
          <w:rFonts w:ascii="Comic Sans MS" w:eastAsia="Arial Unicode MS" w:hAnsi="Comic Sans MS" w:cs="Arial Unicode MS"/>
          <w:sz w:val="28"/>
          <w:szCs w:val="28"/>
        </w:rPr>
        <w:t>Mi aula cuenta con 20 alumnos de 3 años, de un entorno socio – cultural medio bajo, lo que más resalta de estos alumnos son problemas de estimulación y motivación.</w:t>
      </w:r>
    </w:p>
    <w:p w:rsidR="007E4214" w:rsidRPr="007E4214" w:rsidRDefault="007E4214" w:rsidP="00E14730">
      <w:pPr>
        <w:jc w:val="both"/>
        <w:rPr>
          <w:rFonts w:ascii="Comic Sans MS" w:eastAsia="Arial Unicode MS" w:hAnsi="Comic Sans MS" w:cs="Arial Unicode MS"/>
          <w:sz w:val="28"/>
          <w:szCs w:val="28"/>
        </w:rPr>
      </w:pPr>
      <w:r w:rsidRPr="007E4214">
        <w:rPr>
          <w:rFonts w:ascii="Comic Sans MS" w:eastAsia="Arial Unicode MS" w:hAnsi="Comic Sans MS" w:cs="Arial Unicode MS"/>
          <w:sz w:val="28"/>
          <w:szCs w:val="28"/>
        </w:rPr>
        <w:t>Por ello este método me ha proporcionado nuevas actividades para mejorar la lógica – matemática en la clase. Los alumnos se muestran más estimulados para aprender puesto que lo hacen a través del juego. Ellos mismos van ayudándose unos a otros, aprendiendo entre ellos.</w:t>
      </w:r>
    </w:p>
    <w:p w:rsidR="00E14730" w:rsidRDefault="007E4214" w:rsidP="00E14730">
      <w:pPr>
        <w:jc w:val="both"/>
        <w:rPr>
          <w:rFonts w:ascii="Comic Sans MS" w:eastAsia="Arial Unicode MS" w:hAnsi="Comic Sans MS" w:cs="Arial Unicode MS"/>
          <w:sz w:val="28"/>
          <w:szCs w:val="28"/>
        </w:rPr>
      </w:pPr>
      <w:r w:rsidRPr="007E4214">
        <w:rPr>
          <w:rFonts w:ascii="Comic Sans MS" w:eastAsia="Arial Unicode MS" w:hAnsi="Comic Sans MS" w:cs="Arial Unicode MS"/>
          <w:sz w:val="28"/>
          <w:szCs w:val="28"/>
        </w:rPr>
        <w:t>Por lo tanto, aprenden de una forma natural, a su ritmo, a través de situaciones cercanas y materiales manipulables.</w:t>
      </w:r>
    </w:p>
    <w:p w:rsidR="00E14730" w:rsidRDefault="00E14730" w:rsidP="00E14730">
      <w:pPr>
        <w:pStyle w:val="Prrafodelista"/>
        <w:numPr>
          <w:ilvl w:val="0"/>
          <w:numId w:val="2"/>
        </w:numPr>
        <w:jc w:val="both"/>
        <w:rPr>
          <w:rFonts w:ascii="Comic Sans MS" w:eastAsia="Arial Unicode MS" w:hAnsi="Comic Sans MS" w:cs="Arial Unicode MS"/>
          <w:sz w:val="28"/>
          <w:szCs w:val="28"/>
          <w:u w:val="single"/>
        </w:rPr>
      </w:pPr>
      <w:r w:rsidRPr="00E14730">
        <w:rPr>
          <w:rFonts w:ascii="Comic Sans MS" w:eastAsia="Arial Unicode MS" w:hAnsi="Comic Sans MS" w:cs="Arial Unicode MS"/>
          <w:sz w:val="28"/>
          <w:szCs w:val="28"/>
          <w:u w:val="single"/>
        </w:rPr>
        <w:t>NECESIDADES DETECTADAS</w:t>
      </w:r>
    </w:p>
    <w:p w:rsidR="00CB566E" w:rsidRPr="00E14730" w:rsidRDefault="00CB566E" w:rsidP="00CB566E">
      <w:pPr>
        <w:pStyle w:val="Prrafodelista"/>
        <w:jc w:val="both"/>
        <w:rPr>
          <w:rFonts w:ascii="Comic Sans MS" w:eastAsia="Arial Unicode MS" w:hAnsi="Comic Sans MS" w:cs="Arial Unicode MS"/>
          <w:sz w:val="28"/>
          <w:szCs w:val="28"/>
          <w:u w:val="single"/>
        </w:rPr>
      </w:pPr>
    </w:p>
    <w:p w:rsidR="00E14730" w:rsidRPr="00E14730" w:rsidRDefault="00E14730" w:rsidP="00E14730">
      <w:pPr>
        <w:pStyle w:val="Prrafodelista"/>
        <w:numPr>
          <w:ilvl w:val="0"/>
          <w:numId w:val="4"/>
        </w:numPr>
        <w:jc w:val="both"/>
        <w:rPr>
          <w:rFonts w:ascii="Comic Sans MS" w:eastAsia="Arial Unicode MS" w:hAnsi="Comic Sans MS" w:cs="Arial Unicode MS"/>
          <w:sz w:val="28"/>
          <w:szCs w:val="28"/>
          <w:u w:val="single"/>
        </w:rPr>
      </w:pPr>
      <w:r>
        <w:rPr>
          <w:rFonts w:ascii="Comic Sans MS" w:eastAsia="Arial Unicode MS" w:hAnsi="Comic Sans MS" w:cs="Arial Unicode MS"/>
          <w:sz w:val="28"/>
          <w:szCs w:val="28"/>
        </w:rPr>
        <w:t>Conocer la representación gráfica de los primeros números.</w:t>
      </w:r>
    </w:p>
    <w:p w:rsidR="00E14730" w:rsidRPr="00E14730" w:rsidRDefault="00E14730" w:rsidP="00E14730">
      <w:pPr>
        <w:pStyle w:val="Prrafodelista"/>
        <w:numPr>
          <w:ilvl w:val="0"/>
          <w:numId w:val="4"/>
        </w:numPr>
        <w:jc w:val="both"/>
        <w:rPr>
          <w:rFonts w:ascii="Comic Sans MS" w:eastAsia="Arial Unicode MS" w:hAnsi="Comic Sans MS" w:cs="Arial Unicode MS"/>
          <w:sz w:val="28"/>
          <w:szCs w:val="28"/>
          <w:u w:val="single"/>
        </w:rPr>
      </w:pPr>
      <w:r>
        <w:rPr>
          <w:rFonts w:ascii="Comic Sans MS" w:eastAsia="Arial Unicode MS" w:hAnsi="Comic Sans MS" w:cs="Arial Unicode MS"/>
          <w:sz w:val="28"/>
          <w:szCs w:val="28"/>
        </w:rPr>
        <w:t>Conocer la representación con los dedos de los primeros números.</w:t>
      </w:r>
    </w:p>
    <w:p w:rsidR="00E14730" w:rsidRPr="00E14730" w:rsidRDefault="00E14730" w:rsidP="00E14730">
      <w:pPr>
        <w:pStyle w:val="Prrafodelista"/>
        <w:numPr>
          <w:ilvl w:val="0"/>
          <w:numId w:val="4"/>
        </w:numPr>
        <w:jc w:val="both"/>
        <w:rPr>
          <w:rFonts w:ascii="Comic Sans MS" w:eastAsia="Arial Unicode MS" w:hAnsi="Comic Sans MS" w:cs="Arial Unicode MS"/>
          <w:sz w:val="28"/>
          <w:szCs w:val="28"/>
          <w:u w:val="single"/>
        </w:rPr>
      </w:pPr>
      <w:r>
        <w:rPr>
          <w:rFonts w:ascii="Comic Sans MS" w:eastAsia="Arial Unicode MS" w:hAnsi="Comic Sans MS" w:cs="Arial Unicode MS"/>
          <w:sz w:val="28"/>
          <w:szCs w:val="28"/>
        </w:rPr>
        <w:t>Conocer el anterior y posterior de los primeros números.</w:t>
      </w:r>
    </w:p>
    <w:p w:rsidR="00E14730" w:rsidRPr="00E14730" w:rsidRDefault="00E14730" w:rsidP="00E14730">
      <w:pPr>
        <w:pStyle w:val="Prrafodelista"/>
        <w:numPr>
          <w:ilvl w:val="0"/>
          <w:numId w:val="4"/>
        </w:numPr>
        <w:jc w:val="both"/>
        <w:rPr>
          <w:rFonts w:ascii="Comic Sans MS" w:eastAsia="Arial Unicode MS" w:hAnsi="Comic Sans MS" w:cs="Arial Unicode MS"/>
          <w:sz w:val="28"/>
          <w:szCs w:val="28"/>
          <w:u w:val="single"/>
        </w:rPr>
      </w:pPr>
      <w:r>
        <w:rPr>
          <w:rFonts w:ascii="Comic Sans MS" w:eastAsia="Arial Unicode MS" w:hAnsi="Comic Sans MS" w:cs="Arial Unicode MS"/>
          <w:sz w:val="28"/>
          <w:szCs w:val="28"/>
        </w:rPr>
        <w:t>Aprender a contar relacionando número y cantidad.</w:t>
      </w:r>
    </w:p>
    <w:p w:rsidR="00E14730" w:rsidRPr="00E14730" w:rsidRDefault="00E14730" w:rsidP="00E14730">
      <w:pPr>
        <w:pStyle w:val="Prrafodelista"/>
        <w:numPr>
          <w:ilvl w:val="0"/>
          <w:numId w:val="4"/>
        </w:numPr>
        <w:jc w:val="both"/>
        <w:rPr>
          <w:rFonts w:ascii="Comic Sans MS" w:eastAsia="Arial Unicode MS" w:hAnsi="Comic Sans MS" w:cs="Arial Unicode MS"/>
          <w:sz w:val="28"/>
          <w:szCs w:val="28"/>
          <w:u w:val="single"/>
        </w:rPr>
      </w:pPr>
      <w:r>
        <w:rPr>
          <w:rFonts w:ascii="Comic Sans MS" w:eastAsia="Arial Unicode MS" w:hAnsi="Comic Sans MS" w:cs="Arial Unicode MS"/>
          <w:sz w:val="28"/>
          <w:szCs w:val="28"/>
        </w:rPr>
        <w:t xml:space="preserve">La serie </w:t>
      </w:r>
      <w:r w:rsidR="00CB566E">
        <w:rPr>
          <w:rFonts w:ascii="Comic Sans MS" w:eastAsia="Arial Unicode MS" w:hAnsi="Comic Sans MS" w:cs="Arial Unicode MS"/>
          <w:sz w:val="28"/>
          <w:szCs w:val="28"/>
        </w:rPr>
        <w:t>numérica</w:t>
      </w:r>
      <w:r>
        <w:rPr>
          <w:rFonts w:ascii="Comic Sans MS" w:eastAsia="Arial Unicode MS" w:hAnsi="Comic Sans MS" w:cs="Arial Unicode MS"/>
          <w:sz w:val="28"/>
          <w:szCs w:val="28"/>
        </w:rPr>
        <w:t xml:space="preserve"> del 1 al 10.</w:t>
      </w:r>
    </w:p>
    <w:p w:rsidR="00E14730" w:rsidRDefault="00E14730" w:rsidP="00E14730">
      <w:pPr>
        <w:pStyle w:val="Prrafodelista"/>
        <w:ind w:left="1080"/>
        <w:jc w:val="both"/>
        <w:rPr>
          <w:rFonts w:ascii="Comic Sans MS" w:eastAsia="Arial Unicode MS" w:hAnsi="Comic Sans MS" w:cs="Arial Unicode MS"/>
          <w:sz w:val="28"/>
          <w:szCs w:val="28"/>
        </w:rPr>
      </w:pPr>
    </w:p>
    <w:p w:rsidR="00E14730" w:rsidRDefault="00E14730" w:rsidP="00E14730">
      <w:pPr>
        <w:pStyle w:val="Prrafodelista"/>
        <w:numPr>
          <w:ilvl w:val="0"/>
          <w:numId w:val="2"/>
        </w:numPr>
        <w:jc w:val="both"/>
        <w:rPr>
          <w:rFonts w:ascii="Comic Sans MS" w:eastAsia="Arial Unicode MS" w:hAnsi="Comic Sans MS" w:cs="Arial Unicode MS"/>
          <w:sz w:val="28"/>
          <w:szCs w:val="28"/>
          <w:u w:val="single"/>
        </w:rPr>
      </w:pPr>
      <w:r>
        <w:rPr>
          <w:rFonts w:ascii="Comic Sans MS" w:eastAsia="Arial Unicode MS" w:hAnsi="Comic Sans MS" w:cs="Arial Unicode MS"/>
          <w:sz w:val="28"/>
          <w:szCs w:val="28"/>
          <w:u w:val="single"/>
        </w:rPr>
        <w:t>HERRAMIENTAS UTILIZADAS</w:t>
      </w:r>
    </w:p>
    <w:p w:rsidR="00CB566E" w:rsidRDefault="00CB566E" w:rsidP="00CB566E">
      <w:pPr>
        <w:pStyle w:val="Prrafodelista"/>
        <w:jc w:val="both"/>
        <w:rPr>
          <w:rFonts w:ascii="Comic Sans MS" w:eastAsia="Arial Unicode MS" w:hAnsi="Comic Sans MS" w:cs="Arial Unicode MS"/>
          <w:sz w:val="28"/>
          <w:szCs w:val="28"/>
          <w:u w:val="single"/>
        </w:rPr>
      </w:pPr>
    </w:p>
    <w:p w:rsidR="00E14730" w:rsidRDefault="00A22E4C" w:rsidP="00E14730">
      <w:pPr>
        <w:pStyle w:val="Prrafodelista"/>
        <w:numPr>
          <w:ilvl w:val="0"/>
          <w:numId w:val="4"/>
        </w:numPr>
        <w:jc w:val="both"/>
        <w:rPr>
          <w:rFonts w:ascii="Comic Sans MS" w:eastAsia="Arial Unicode MS" w:hAnsi="Comic Sans MS" w:cs="Arial Unicode MS"/>
          <w:sz w:val="28"/>
          <w:szCs w:val="28"/>
        </w:rPr>
      </w:pPr>
      <w:r>
        <w:rPr>
          <w:rFonts w:ascii="Comic Sans MS" w:eastAsia="Arial Unicode MS" w:hAnsi="Comic Sans MS" w:cs="Arial Unicode MS"/>
          <w:sz w:val="28"/>
          <w:szCs w:val="28"/>
        </w:rPr>
        <w:t>Conocer todo sobre los números:</w:t>
      </w:r>
    </w:p>
    <w:p w:rsidR="00A22E4C" w:rsidRDefault="00A22E4C" w:rsidP="00A22E4C">
      <w:pPr>
        <w:pStyle w:val="Prrafodelista"/>
        <w:numPr>
          <w:ilvl w:val="0"/>
          <w:numId w:val="4"/>
        </w:numPr>
        <w:jc w:val="both"/>
        <w:rPr>
          <w:rFonts w:ascii="Comic Sans MS" w:eastAsia="Arial Unicode MS" w:hAnsi="Comic Sans MS" w:cs="Arial Unicode MS"/>
          <w:sz w:val="28"/>
          <w:szCs w:val="28"/>
        </w:rPr>
      </w:pPr>
      <w:r>
        <w:rPr>
          <w:rFonts w:ascii="Comic Sans MS" w:eastAsia="Arial Unicode MS" w:hAnsi="Comic Sans MS" w:cs="Arial Unicode MS"/>
          <w:sz w:val="28"/>
          <w:szCs w:val="28"/>
        </w:rPr>
        <w:t>LA LISTA DE CLASE: de manera que cada uno conozca el número que representa en la lista, así como el de sus compañeros.</w:t>
      </w:r>
    </w:p>
    <w:p w:rsidR="00A22E4C" w:rsidRDefault="00A22E4C" w:rsidP="00A22E4C">
      <w:pPr>
        <w:pStyle w:val="Prrafodelista"/>
        <w:numPr>
          <w:ilvl w:val="0"/>
          <w:numId w:val="4"/>
        </w:numPr>
        <w:jc w:val="both"/>
        <w:rPr>
          <w:rFonts w:ascii="Comic Sans MS" w:eastAsia="Arial Unicode MS" w:hAnsi="Comic Sans MS" w:cs="Arial Unicode MS"/>
          <w:sz w:val="28"/>
          <w:szCs w:val="28"/>
        </w:rPr>
      </w:pPr>
      <w:r>
        <w:rPr>
          <w:rFonts w:ascii="Comic Sans MS" w:eastAsia="Arial Unicode MS" w:hAnsi="Comic Sans MS" w:cs="Arial Unicode MS"/>
          <w:sz w:val="28"/>
          <w:szCs w:val="28"/>
        </w:rPr>
        <w:lastRenderedPageBreak/>
        <w:t xml:space="preserve">EL CALENDARIO: observamos los días que tiene cada mes, tachamos los días que no hay cole, contamos los días que venimos ese mes y los que no </w:t>
      </w:r>
      <w:r w:rsidR="005C3D99">
        <w:rPr>
          <w:rFonts w:ascii="Comic Sans MS" w:eastAsia="Arial Unicode MS" w:hAnsi="Comic Sans MS" w:cs="Arial Unicode MS"/>
          <w:sz w:val="28"/>
          <w:szCs w:val="28"/>
        </w:rPr>
        <w:t>iremos</w:t>
      </w:r>
      <w:r>
        <w:rPr>
          <w:rFonts w:ascii="Comic Sans MS" w:eastAsia="Arial Unicode MS" w:hAnsi="Comic Sans MS" w:cs="Arial Unicode MS"/>
          <w:sz w:val="28"/>
          <w:szCs w:val="28"/>
        </w:rPr>
        <w:t>. Anotamos cualquier acontecimiento importante y contaremos cuantos días faltan para que llegue.</w:t>
      </w:r>
    </w:p>
    <w:p w:rsidR="00A22E4C" w:rsidRDefault="00A22E4C" w:rsidP="00A22E4C">
      <w:pPr>
        <w:pStyle w:val="Prrafodelista"/>
        <w:numPr>
          <w:ilvl w:val="0"/>
          <w:numId w:val="4"/>
        </w:numPr>
        <w:jc w:val="both"/>
        <w:rPr>
          <w:rFonts w:ascii="Comic Sans MS" w:eastAsia="Arial Unicode MS" w:hAnsi="Comic Sans MS" w:cs="Arial Unicode MS"/>
          <w:sz w:val="28"/>
          <w:szCs w:val="28"/>
        </w:rPr>
      </w:pPr>
      <w:r>
        <w:rPr>
          <w:rFonts w:ascii="Comic Sans MS" w:eastAsia="Arial Unicode MS" w:hAnsi="Comic Sans MS" w:cs="Arial Unicode MS"/>
          <w:sz w:val="28"/>
          <w:szCs w:val="28"/>
        </w:rPr>
        <w:t>LA CASITA: contaremos los niños que han venido y los que no y pondremos el número correspondiente, veremos cuantas unidades y decenas tenemos.</w:t>
      </w:r>
    </w:p>
    <w:p w:rsidR="00A22E4C" w:rsidRDefault="00A22E4C" w:rsidP="00A22E4C">
      <w:pPr>
        <w:pStyle w:val="Prrafodelista"/>
        <w:ind w:left="1080"/>
        <w:jc w:val="both"/>
        <w:rPr>
          <w:rFonts w:ascii="Comic Sans MS" w:eastAsia="Arial Unicode MS" w:hAnsi="Comic Sans MS" w:cs="Arial Unicode MS"/>
          <w:sz w:val="28"/>
          <w:szCs w:val="28"/>
        </w:rPr>
      </w:pPr>
      <w:r>
        <w:rPr>
          <w:rFonts w:ascii="Comic Sans MS" w:eastAsia="Arial Unicode MS" w:hAnsi="Comic Sans MS" w:cs="Arial Unicode MS"/>
          <w:sz w:val="28"/>
          <w:szCs w:val="28"/>
        </w:rPr>
        <w:t>Les explicamos que una decena son 10. En clase con palillos y tapones haremos montones de 10. Una vez que saben agrupar 10 buscamos los amigos del 10. Cuando le digamos que encuentre dos números que sean amigos del 10 representará el primero con dedos y el otro será los que están escondidos.</w:t>
      </w:r>
    </w:p>
    <w:p w:rsidR="00A22E4C" w:rsidRDefault="00C01CE2" w:rsidP="00A22E4C">
      <w:pPr>
        <w:pStyle w:val="Prrafodelista"/>
        <w:numPr>
          <w:ilvl w:val="0"/>
          <w:numId w:val="4"/>
        </w:numPr>
        <w:jc w:val="both"/>
        <w:rPr>
          <w:rFonts w:ascii="Comic Sans MS" w:eastAsia="Arial Unicode MS" w:hAnsi="Comic Sans MS" w:cs="Arial Unicode MS"/>
          <w:sz w:val="28"/>
          <w:szCs w:val="28"/>
        </w:rPr>
      </w:pPr>
      <w:r>
        <w:rPr>
          <w:rFonts w:ascii="Comic Sans MS" w:eastAsia="Arial Unicode MS" w:hAnsi="Comic Sans MS" w:cs="Arial Unicode MS"/>
          <w:sz w:val="28"/>
          <w:szCs w:val="28"/>
        </w:rPr>
        <w:t>EL DADO: lanzamos el dado y los puntos que salgan será los dedos que mostrará el niño, después buscará el número correspondiente y nos traerá objetos ( coches, animales….) dependiendo del número que haya salido.</w:t>
      </w:r>
    </w:p>
    <w:p w:rsidR="00C01CE2" w:rsidRDefault="00C01CE2" w:rsidP="00A22E4C">
      <w:pPr>
        <w:pStyle w:val="Prrafodelista"/>
        <w:numPr>
          <w:ilvl w:val="0"/>
          <w:numId w:val="4"/>
        </w:numPr>
        <w:jc w:val="both"/>
        <w:rPr>
          <w:rFonts w:ascii="Comic Sans MS" w:eastAsia="Arial Unicode MS" w:hAnsi="Comic Sans MS" w:cs="Arial Unicode MS"/>
          <w:sz w:val="28"/>
          <w:szCs w:val="28"/>
        </w:rPr>
      </w:pPr>
      <w:r>
        <w:rPr>
          <w:rFonts w:ascii="Comic Sans MS" w:eastAsia="Arial Unicode MS" w:hAnsi="Comic Sans MS" w:cs="Arial Unicode MS"/>
          <w:sz w:val="28"/>
          <w:szCs w:val="28"/>
        </w:rPr>
        <w:t>LA SERIE NUMÉRICA: ordenamos los números de 1 al 10 y relacionamos con objetos la cantidad que le corresponden. Tapamos números y decimos cual será, cual va delante y cual detrás.</w:t>
      </w:r>
    </w:p>
    <w:p w:rsidR="00C01CE2" w:rsidRDefault="00C01CE2" w:rsidP="00C01CE2">
      <w:pPr>
        <w:pStyle w:val="Prrafodelista"/>
        <w:ind w:left="1080"/>
        <w:jc w:val="both"/>
        <w:rPr>
          <w:rFonts w:ascii="Comic Sans MS" w:eastAsia="Arial Unicode MS" w:hAnsi="Comic Sans MS" w:cs="Arial Unicode MS"/>
          <w:sz w:val="28"/>
          <w:szCs w:val="28"/>
        </w:rPr>
      </w:pPr>
    </w:p>
    <w:p w:rsidR="00C01CE2" w:rsidRDefault="005C3D99" w:rsidP="005C3D99">
      <w:pPr>
        <w:pStyle w:val="Prrafodelista"/>
        <w:numPr>
          <w:ilvl w:val="0"/>
          <w:numId w:val="2"/>
        </w:numPr>
        <w:jc w:val="both"/>
        <w:rPr>
          <w:rFonts w:ascii="Comic Sans MS" w:eastAsia="Arial Unicode MS" w:hAnsi="Comic Sans MS" w:cs="Arial Unicode MS"/>
          <w:sz w:val="28"/>
          <w:szCs w:val="28"/>
          <w:u w:val="single"/>
        </w:rPr>
      </w:pPr>
      <w:r w:rsidRPr="00C01CE2">
        <w:rPr>
          <w:rFonts w:ascii="Comic Sans MS" w:eastAsia="Arial Unicode MS" w:hAnsi="Comic Sans MS" w:cs="Arial Unicode MS"/>
          <w:sz w:val="28"/>
          <w:szCs w:val="28"/>
          <w:u w:val="single"/>
        </w:rPr>
        <w:t>VALORACIÓN</w:t>
      </w:r>
      <w:r w:rsidR="00C01CE2" w:rsidRPr="00C01CE2">
        <w:rPr>
          <w:rFonts w:ascii="Comic Sans MS" w:eastAsia="Arial Unicode MS" w:hAnsi="Comic Sans MS" w:cs="Arial Unicode MS"/>
          <w:sz w:val="28"/>
          <w:szCs w:val="28"/>
          <w:u w:val="single"/>
        </w:rPr>
        <w:t xml:space="preserve"> DE LA INFLUENCIA DE ESTAS TÉCNICAS EN LA MEJORA DE LOS RESULTADOS</w:t>
      </w:r>
    </w:p>
    <w:p w:rsidR="005C3D99" w:rsidRDefault="005C3D99" w:rsidP="005C3D99">
      <w:pPr>
        <w:pStyle w:val="Prrafodelista"/>
        <w:jc w:val="both"/>
        <w:rPr>
          <w:rFonts w:ascii="Comic Sans MS" w:eastAsia="Arial Unicode MS" w:hAnsi="Comic Sans MS" w:cs="Arial Unicode MS"/>
          <w:sz w:val="28"/>
          <w:szCs w:val="28"/>
          <w:u w:val="single"/>
        </w:rPr>
      </w:pPr>
    </w:p>
    <w:p w:rsidR="00C01CE2" w:rsidRDefault="00C01CE2" w:rsidP="00C01CE2">
      <w:pPr>
        <w:pStyle w:val="Prrafodelista"/>
        <w:ind w:left="1080"/>
        <w:jc w:val="both"/>
        <w:rPr>
          <w:rFonts w:ascii="Comic Sans MS" w:eastAsia="Arial Unicode MS" w:hAnsi="Comic Sans MS" w:cs="Arial Unicode MS"/>
          <w:sz w:val="28"/>
          <w:szCs w:val="28"/>
        </w:rPr>
      </w:pPr>
      <w:r>
        <w:rPr>
          <w:rFonts w:ascii="Comic Sans MS" w:eastAsia="Arial Unicode MS" w:hAnsi="Comic Sans MS" w:cs="Arial Unicode MS"/>
          <w:sz w:val="28"/>
          <w:szCs w:val="28"/>
        </w:rPr>
        <w:t>La valoración de estas técnicas ha sido positiva</w:t>
      </w:r>
      <w:r w:rsidR="00CB566E">
        <w:rPr>
          <w:rFonts w:ascii="Comic Sans MS" w:eastAsia="Arial Unicode MS" w:hAnsi="Comic Sans MS" w:cs="Arial Unicode MS"/>
          <w:sz w:val="28"/>
          <w:szCs w:val="28"/>
        </w:rPr>
        <w:t>, puesto que los alumnos aprenden los contenidos lógicos – matemáticos de manera manipulativa y a modo de juego.</w:t>
      </w:r>
    </w:p>
    <w:p w:rsidR="00CB566E" w:rsidRDefault="00CB566E" w:rsidP="00CB566E">
      <w:pPr>
        <w:pStyle w:val="Prrafodelista"/>
        <w:ind w:left="1080"/>
        <w:jc w:val="both"/>
        <w:rPr>
          <w:rFonts w:ascii="Comic Sans MS" w:eastAsia="Arial Unicode MS" w:hAnsi="Comic Sans MS" w:cs="Arial Unicode MS"/>
          <w:sz w:val="28"/>
          <w:szCs w:val="28"/>
        </w:rPr>
      </w:pPr>
      <w:r>
        <w:rPr>
          <w:rFonts w:ascii="Comic Sans MS" w:eastAsia="Arial Unicode MS" w:hAnsi="Comic Sans MS" w:cs="Arial Unicode MS"/>
          <w:sz w:val="28"/>
          <w:szCs w:val="28"/>
        </w:rPr>
        <w:lastRenderedPageBreak/>
        <w:t>Este método está siendo toda una experiencia para los niños y para el docente ya que aprende nuevas formas de explicar la lógico – matemática.</w:t>
      </w:r>
    </w:p>
    <w:p w:rsidR="005C3D99" w:rsidRDefault="005C3D99" w:rsidP="00CB566E">
      <w:pPr>
        <w:pStyle w:val="Prrafodelista"/>
        <w:ind w:left="1080"/>
        <w:jc w:val="both"/>
        <w:rPr>
          <w:rFonts w:ascii="Comic Sans MS" w:eastAsia="Arial Unicode MS" w:hAnsi="Comic Sans MS" w:cs="Arial Unicode MS"/>
          <w:sz w:val="28"/>
          <w:szCs w:val="28"/>
        </w:rPr>
      </w:pPr>
    </w:p>
    <w:p w:rsidR="00CB566E" w:rsidRDefault="00CB566E" w:rsidP="00CB566E">
      <w:pPr>
        <w:pStyle w:val="Prrafodelista"/>
        <w:ind w:left="1080"/>
        <w:jc w:val="both"/>
        <w:rPr>
          <w:rFonts w:ascii="Comic Sans MS" w:eastAsia="Arial Unicode MS" w:hAnsi="Comic Sans MS" w:cs="Arial Unicode MS"/>
          <w:sz w:val="28"/>
          <w:szCs w:val="28"/>
          <w:u w:val="single"/>
        </w:rPr>
      </w:pPr>
      <w:r w:rsidRPr="00CB566E">
        <w:rPr>
          <w:rFonts w:ascii="Comic Sans MS" w:eastAsia="Arial Unicode MS" w:hAnsi="Comic Sans MS" w:cs="Arial Unicode MS"/>
          <w:sz w:val="28"/>
          <w:szCs w:val="28"/>
          <w:u w:val="single"/>
        </w:rPr>
        <w:t>4.</w:t>
      </w:r>
      <w:r w:rsidR="005C3D99">
        <w:rPr>
          <w:rFonts w:ascii="Comic Sans MS" w:eastAsia="Arial Unicode MS" w:hAnsi="Comic Sans MS" w:cs="Arial Unicode MS"/>
          <w:sz w:val="28"/>
          <w:szCs w:val="28"/>
          <w:u w:val="single"/>
        </w:rPr>
        <w:t xml:space="preserve"> ¿</w:t>
      </w:r>
      <w:r w:rsidRPr="00CB566E">
        <w:rPr>
          <w:rFonts w:ascii="Comic Sans MS" w:eastAsia="Arial Unicode MS" w:hAnsi="Comic Sans MS" w:cs="Arial Unicode MS"/>
          <w:sz w:val="28"/>
          <w:szCs w:val="28"/>
          <w:u w:val="single"/>
        </w:rPr>
        <w:t>EN QUÉ MEDIDA LAS NUEVAS ESTRATEGIAS METODOLÓGICAS APRENDIDAS SIRVEN PARA MEJORAR LA COMPETENCIA MATEMÁTICA DEL ALUMNADO</w:t>
      </w:r>
      <w:r w:rsidR="005C3D99">
        <w:rPr>
          <w:rFonts w:ascii="Comic Sans MS" w:eastAsia="Arial Unicode MS" w:hAnsi="Comic Sans MS" w:cs="Arial Unicode MS"/>
          <w:sz w:val="28"/>
          <w:szCs w:val="28"/>
          <w:u w:val="single"/>
        </w:rPr>
        <w:t>?</w:t>
      </w:r>
    </w:p>
    <w:p w:rsidR="005C3D99" w:rsidRDefault="005C3D99" w:rsidP="00CB566E">
      <w:pPr>
        <w:pStyle w:val="Prrafodelista"/>
        <w:ind w:left="1080"/>
        <w:jc w:val="both"/>
        <w:rPr>
          <w:rFonts w:ascii="Comic Sans MS" w:eastAsia="Arial Unicode MS" w:hAnsi="Comic Sans MS" w:cs="Arial Unicode MS"/>
          <w:sz w:val="28"/>
          <w:szCs w:val="28"/>
          <w:u w:val="single"/>
        </w:rPr>
      </w:pPr>
    </w:p>
    <w:p w:rsidR="00CB566E" w:rsidRPr="00CB566E" w:rsidRDefault="00CB566E" w:rsidP="00CB566E">
      <w:pPr>
        <w:pStyle w:val="Prrafodelista"/>
        <w:ind w:left="1080"/>
        <w:jc w:val="both"/>
        <w:rPr>
          <w:rFonts w:ascii="Comic Sans MS" w:eastAsia="Arial Unicode MS" w:hAnsi="Comic Sans MS" w:cs="Arial Unicode MS"/>
          <w:sz w:val="28"/>
          <w:szCs w:val="28"/>
        </w:rPr>
      </w:pPr>
      <w:r>
        <w:rPr>
          <w:rFonts w:ascii="Comic Sans MS" w:eastAsia="Arial Unicode MS" w:hAnsi="Comic Sans MS" w:cs="Arial Unicode MS"/>
          <w:sz w:val="28"/>
          <w:szCs w:val="28"/>
        </w:rPr>
        <w:t>Estas nuevas estrategias metodológicas sirven entre otras cosas para aprender la lógica – matemática experimentando y manipulando, razonando y comprendiendo realmente el contenido a trabajar. A diferencia que con el método tradicional qu</w:t>
      </w:r>
      <w:r w:rsidR="005C3D99">
        <w:rPr>
          <w:rFonts w:ascii="Comic Sans MS" w:eastAsia="Arial Unicode MS" w:hAnsi="Comic Sans MS" w:cs="Arial Unicode MS"/>
          <w:sz w:val="28"/>
          <w:szCs w:val="28"/>
        </w:rPr>
        <w:t>e hay contenidos que se aprenden</w:t>
      </w:r>
      <w:r>
        <w:rPr>
          <w:rFonts w:ascii="Comic Sans MS" w:eastAsia="Arial Unicode MS" w:hAnsi="Comic Sans MS" w:cs="Arial Unicode MS"/>
          <w:sz w:val="28"/>
          <w:szCs w:val="28"/>
        </w:rPr>
        <w:t xml:space="preserve"> por repetición. </w:t>
      </w:r>
    </w:p>
    <w:p w:rsidR="007E4214" w:rsidRPr="007E4214" w:rsidRDefault="007E4214">
      <w:pPr>
        <w:rPr>
          <w:rFonts w:ascii="Arial Unicode MS" w:eastAsia="Arial Unicode MS" w:hAnsi="Arial Unicode MS" w:cs="Arial Unicode MS"/>
          <w:sz w:val="28"/>
          <w:szCs w:val="28"/>
        </w:rPr>
      </w:pPr>
    </w:p>
    <w:sectPr w:rsidR="007E4214" w:rsidRPr="007E4214" w:rsidSect="007973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40360"/>
    <w:multiLevelType w:val="hybridMultilevel"/>
    <w:tmpl w:val="479A45D8"/>
    <w:lvl w:ilvl="0" w:tplc="791CAC0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67D738A"/>
    <w:multiLevelType w:val="hybridMultilevel"/>
    <w:tmpl w:val="3BE05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C350BD0"/>
    <w:multiLevelType w:val="hybridMultilevel"/>
    <w:tmpl w:val="31DC3732"/>
    <w:lvl w:ilvl="0" w:tplc="73EEF388">
      <w:start w:val="1"/>
      <w:numFmt w:val="bullet"/>
      <w:lvlText w:val="-"/>
      <w:lvlJc w:val="left"/>
      <w:pPr>
        <w:ind w:left="1080" w:hanging="360"/>
      </w:pPr>
      <w:rPr>
        <w:rFonts w:ascii="Comic Sans MS" w:eastAsia="Arial Unicode MS" w:hAnsi="Comic Sans MS" w:cs="Arial Unicode M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3537BDB"/>
    <w:multiLevelType w:val="hybridMultilevel"/>
    <w:tmpl w:val="2F867C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875407"/>
    <w:multiLevelType w:val="hybridMultilevel"/>
    <w:tmpl w:val="1FE4DD58"/>
    <w:lvl w:ilvl="0" w:tplc="1EB69448">
      <w:start w:val="1"/>
      <w:numFmt w:val="bullet"/>
      <w:lvlText w:val="-"/>
      <w:lvlJc w:val="left"/>
      <w:pPr>
        <w:ind w:left="1080" w:hanging="360"/>
      </w:pPr>
      <w:rPr>
        <w:rFonts w:ascii="Comic Sans MS" w:eastAsia="Arial Unicode MS" w:hAnsi="Comic Sans MS" w:cs="Arial Unicode MS" w:hint="default"/>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4214"/>
    <w:rsid w:val="005C3D99"/>
    <w:rsid w:val="00797333"/>
    <w:rsid w:val="007E4214"/>
    <w:rsid w:val="00A22E4C"/>
    <w:rsid w:val="00C01CE2"/>
    <w:rsid w:val="00CB566E"/>
    <w:rsid w:val="00E147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7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2017-05-25T16:55:00Z</dcterms:created>
  <dcterms:modified xsi:type="dcterms:W3CDTF">2017-05-25T17:49:00Z</dcterms:modified>
</cp:coreProperties>
</file>