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6B" w:rsidRPr="00F96239" w:rsidRDefault="00633763" w:rsidP="00F96239">
      <w:pPr>
        <w:suppressAutoHyphens w:val="0"/>
        <w:spacing w:line="240" w:lineRule="auto"/>
        <w:jc w:val="center"/>
        <w:rPr>
          <w:rFonts w:ascii="Book Antiqua" w:hAnsi="Book Antiqua"/>
          <w:b/>
          <w:color w:val="auto"/>
          <w:lang w:val="es-ES"/>
        </w:rPr>
      </w:pPr>
      <w:r w:rsidRPr="00F96239">
        <w:rPr>
          <w:rFonts w:ascii="Book Antiqua" w:hAnsi="Book Antiqua"/>
          <w:b/>
          <w:color w:val="auto"/>
          <w:lang w:val="es-ES"/>
        </w:rPr>
        <w:t>MAPA ESTRATÉGICO</w:t>
      </w:r>
    </w:p>
    <w:tbl>
      <w:tblPr>
        <w:tblpPr w:leftFromText="141" w:rightFromText="141" w:vertAnchor="text" w:horzAnchor="margin" w:tblpXSpec="center" w:tblpY="389"/>
        <w:tblW w:w="1517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03"/>
        <w:gridCol w:w="4822"/>
        <w:gridCol w:w="5245"/>
      </w:tblGrid>
      <w:tr w:rsidR="00633763" w:rsidRPr="00F96239" w:rsidTr="00BF66D3">
        <w:trPr>
          <w:trHeight w:val="101"/>
        </w:trPr>
        <w:tc>
          <w:tcPr>
            <w:tcW w:w="15170" w:type="dxa"/>
            <w:gridSpan w:val="3"/>
            <w:tcBorders>
              <w:bottom w:val="single" w:sz="12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3763" w:rsidRPr="00F96239" w:rsidRDefault="00633763" w:rsidP="00BF66D3">
            <w:pPr>
              <w:spacing w:line="240" w:lineRule="auto"/>
              <w:jc w:val="both"/>
              <w:rPr>
                <w:rFonts w:ascii="Book Antiqua" w:hAnsi="Book Antiqua"/>
                <w:b/>
                <w:bCs/>
                <w:sz w:val="24"/>
                <w:szCs w:val="24"/>
                <w:lang w:val="es-ES"/>
              </w:rPr>
            </w:pPr>
            <w:r w:rsidRPr="00F96239">
              <w:rPr>
                <w:rFonts w:ascii="Book Antiqua" w:hAnsi="Book Antiqua"/>
                <w:b/>
                <w:bCs/>
                <w:sz w:val="24"/>
                <w:szCs w:val="24"/>
                <w:lang w:val="es-ES"/>
              </w:rPr>
              <w:t>OBJETIVOS</w:t>
            </w:r>
          </w:p>
        </w:tc>
      </w:tr>
      <w:tr w:rsidR="00633763" w:rsidRPr="00F96239" w:rsidTr="00BF66D3">
        <w:trPr>
          <w:trHeight w:val="703"/>
        </w:trPr>
        <w:tc>
          <w:tcPr>
            <w:tcW w:w="5103" w:type="dxa"/>
            <w:tcBorders>
              <w:right w:val="single" w:sz="12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3763" w:rsidRPr="00F96239" w:rsidRDefault="00F96239" w:rsidP="00BF66D3">
            <w:pPr>
              <w:spacing w:line="240" w:lineRule="auto"/>
              <w:jc w:val="both"/>
              <w:rPr>
                <w:rFonts w:ascii="Book Antiqua" w:hAnsi="Book Antiqua"/>
                <w:b/>
                <w:sz w:val="24"/>
                <w:szCs w:val="24"/>
                <w:lang w:val="es-ES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s-ES"/>
              </w:rPr>
              <w:t xml:space="preserve">A. </w:t>
            </w:r>
            <w:r w:rsidRPr="00F96239">
              <w:rPr>
                <w:rFonts w:ascii="Book Antiqua" w:hAnsi="Book Antiqua"/>
                <w:b/>
                <w:sz w:val="24"/>
                <w:szCs w:val="24"/>
                <w:lang w:val="es-ES"/>
              </w:rPr>
              <w:t>Lograr un clima de convivencia escolar que favorezca el aprendizaje</w:t>
            </w:r>
          </w:p>
        </w:tc>
        <w:tc>
          <w:tcPr>
            <w:tcW w:w="482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3763" w:rsidRPr="00F96239" w:rsidRDefault="00F96239" w:rsidP="00BF66D3">
            <w:pPr>
              <w:spacing w:line="240" w:lineRule="auto"/>
              <w:jc w:val="both"/>
              <w:rPr>
                <w:rFonts w:ascii="Book Antiqua" w:hAnsi="Book Antiqua"/>
                <w:b/>
                <w:sz w:val="24"/>
                <w:szCs w:val="24"/>
                <w:lang w:val="es-ES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s-ES"/>
              </w:rPr>
              <w:t xml:space="preserve">B. </w:t>
            </w:r>
            <w:r w:rsidRPr="00F96239">
              <w:rPr>
                <w:rFonts w:ascii="Book Antiqua" w:hAnsi="Book Antiqua"/>
                <w:b/>
                <w:sz w:val="24"/>
                <w:szCs w:val="24"/>
                <w:lang w:val="es-ES"/>
              </w:rPr>
              <w:t>Conseguir el éxito escolar de todo el alumnado</w:t>
            </w:r>
          </w:p>
        </w:tc>
        <w:tc>
          <w:tcPr>
            <w:tcW w:w="5245" w:type="dxa"/>
            <w:tcBorders>
              <w:left w:val="single" w:sz="12" w:space="0" w:color="000000" w:themeColor="text1"/>
            </w:tcBorders>
            <w:shd w:val="clear" w:color="auto" w:fill="auto"/>
          </w:tcPr>
          <w:p w:rsidR="00633763" w:rsidRPr="00F96239" w:rsidRDefault="00F96239" w:rsidP="00DB6282">
            <w:pPr>
              <w:spacing w:line="240" w:lineRule="auto"/>
              <w:ind w:left="142"/>
              <w:jc w:val="both"/>
              <w:rPr>
                <w:rFonts w:ascii="Book Antiqua" w:hAnsi="Book Antiqua"/>
                <w:b/>
                <w:sz w:val="24"/>
                <w:szCs w:val="24"/>
                <w:lang w:val="es-ES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s-ES"/>
              </w:rPr>
              <w:t xml:space="preserve"> C. </w:t>
            </w:r>
            <w:r w:rsidRPr="00F96239">
              <w:rPr>
                <w:rFonts w:ascii="Book Antiqua" w:hAnsi="Book Antiqua"/>
                <w:b/>
                <w:sz w:val="24"/>
                <w:szCs w:val="24"/>
                <w:lang w:val="es-ES"/>
              </w:rPr>
              <w:t>Favorecer la cohesión social y aumentar la participación de las familias y el entorno social</w:t>
            </w:r>
          </w:p>
        </w:tc>
      </w:tr>
      <w:tr w:rsidR="00633763" w:rsidRPr="00F96239" w:rsidTr="00BF66D3">
        <w:trPr>
          <w:trHeight w:val="21"/>
        </w:trPr>
        <w:tc>
          <w:tcPr>
            <w:tcW w:w="15170" w:type="dxa"/>
            <w:gridSpan w:val="3"/>
            <w:tcBorders>
              <w:bottom w:val="single" w:sz="12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3763" w:rsidRPr="00F96239" w:rsidRDefault="00633763" w:rsidP="00BF66D3">
            <w:pPr>
              <w:spacing w:line="240" w:lineRule="auto"/>
              <w:jc w:val="both"/>
              <w:rPr>
                <w:rFonts w:ascii="Book Antiqua" w:hAnsi="Book Antiqua"/>
                <w:b/>
                <w:sz w:val="24"/>
                <w:szCs w:val="24"/>
                <w:lang w:val="es-ES"/>
              </w:rPr>
            </w:pPr>
            <w:r w:rsidRPr="00F96239">
              <w:rPr>
                <w:rFonts w:ascii="Book Antiqua" w:hAnsi="Book Antiqua"/>
                <w:b/>
                <w:sz w:val="24"/>
                <w:szCs w:val="24"/>
                <w:lang w:val="es-ES"/>
              </w:rPr>
              <w:t>ESTRATEGIAS</w:t>
            </w:r>
          </w:p>
        </w:tc>
      </w:tr>
      <w:tr w:rsidR="00633763" w:rsidRPr="00F96239" w:rsidTr="00DB6282">
        <w:trPr>
          <w:trHeight w:val="2893"/>
        </w:trPr>
        <w:tc>
          <w:tcPr>
            <w:tcW w:w="5103" w:type="dxa"/>
            <w:tcBorders>
              <w:right w:val="single" w:sz="12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3763" w:rsidRPr="00F96239" w:rsidRDefault="00633763" w:rsidP="00BF66D3">
            <w:pPr>
              <w:spacing w:line="240" w:lineRule="auto"/>
              <w:jc w:val="both"/>
              <w:rPr>
                <w:rFonts w:ascii="Book Antiqua" w:hAnsi="Book Antiqua"/>
                <w:sz w:val="24"/>
                <w:szCs w:val="24"/>
                <w:lang w:val="es-ES"/>
              </w:rPr>
            </w:pPr>
            <w:r w:rsidRPr="00F96239">
              <w:rPr>
                <w:rFonts w:ascii="Book Antiqua" w:hAnsi="Book Antiqua"/>
                <w:sz w:val="24"/>
                <w:szCs w:val="24"/>
                <w:lang w:val="es-ES"/>
              </w:rPr>
              <w:t xml:space="preserve">A.1. </w:t>
            </w:r>
            <w:r w:rsidR="00F96239">
              <w:rPr>
                <w:rFonts w:ascii="Book Antiqua" w:hAnsi="Book Antiqua"/>
                <w:sz w:val="24"/>
                <w:szCs w:val="24"/>
                <w:lang w:val="es-ES"/>
              </w:rPr>
              <w:t>Implantación del programa de educación de la inteligencia emocional</w:t>
            </w:r>
          </w:p>
          <w:p w:rsidR="00633763" w:rsidRPr="00F96239" w:rsidRDefault="00633763" w:rsidP="00BF66D3">
            <w:pPr>
              <w:spacing w:line="240" w:lineRule="auto"/>
              <w:jc w:val="both"/>
              <w:rPr>
                <w:rFonts w:ascii="Book Antiqua" w:hAnsi="Book Antiqua"/>
                <w:sz w:val="24"/>
                <w:szCs w:val="24"/>
                <w:lang w:val="es-ES"/>
              </w:rPr>
            </w:pPr>
            <w:r w:rsidRPr="00F96239">
              <w:rPr>
                <w:rFonts w:ascii="Book Antiqua" w:hAnsi="Book Antiqua"/>
                <w:sz w:val="24"/>
                <w:szCs w:val="24"/>
                <w:lang w:val="es-ES"/>
              </w:rPr>
              <w:t xml:space="preserve">A.2. </w:t>
            </w:r>
            <w:r w:rsidR="00F96239">
              <w:rPr>
                <w:rFonts w:ascii="Book Antiqua" w:hAnsi="Book Antiqua"/>
                <w:sz w:val="24"/>
                <w:szCs w:val="24"/>
                <w:lang w:val="es-ES"/>
              </w:rPr>
              <w:t xml:space="preserve"> </w:t>
            </w:r>
            <w:r w:rsidR="006858D0">
              <w:rPr>
                <w:rFonts w:ascii="Book Antiqua" w:hAnsi="Book Antiqua"/>
                <w:sz w:val="24"/>
                <w:szCs w:val="24"/>
                <w:lang w:val="es-ES"/>
              </w:rPr>
              <w:t>Diseño y aplicación de un plan de convivencia compartido</w:t>
            </w:r>
          </w:p>
          <w:p w:rsidR="00633763" w:rsidRPr="00F96239" w:rsidRDefault="00633763" w:rsidP="00BF66D3">
            <w:pPr>
              <w:spacing w:line="240" w:lineRule="auto"/>
              <w:jc w:val="both"/>
              <w:rPr>
                <w:rFonts w:ascii="Book Antiqua" w:hAnsi="Book Antiqua"/>
                <w:sz w:val="24"/>
                <w:szCs w:val="24"/>
                <w:lang w:val="es-ES"/>
              </w:rPr>
            </w:pPr>
            <w:r w:rsidRPr="00F96239">
              <w:rPr>
                <w:rFonts w:ascii="Book Antiqua" w:hAnsi="Book Antiqua"/>
                <w:sz w:val="24"/>
                <w:szCs w:val="24"/>
                <w:lang w:val="es-ES"/>
              </w:rPr>
              <w:t>A.3.</w:t>
            </w:r>
            <w:r w:rsidR="00F96239">
              <w:rPr>
                <w:rFonts w:ascii="Book Antiqua" w:hAnsi="Book Antiqua"/>
                <w:sz w:val="24"/>
                <w:szCs w:val="24"/>
                <w:lang w:val="es-ES"/>
              </w:rPr>
              <w:t xml:space="preserve"> Creación de un espacio de reflexión</w:t>
            </w:r>
          </w:p>
          <w:p w:rsidR="00633763" w:rsidRDefault="00633763" w:rsidP="00BF66D3">
            <w:pPr>
              <w:spacing w:line="240" w:lineRule="auto"/>
              <w:jc w:val="both"/>
              <w:rPr>
                <w:rFonts w:ascii="Book Antiqua" w:hAnsi="Book Antiqua"/>
                <w:sz w:val="24"/>
                <w:szCs w:val="24"/>
                <w:lang w:val="es-ES"/>
              </w:rPr>
            </w:pPr>
            <w:r w:rsidRPr="00F96239">
              <w:rPr>
                <w:rFonts w:ascii="Book Antiqua" w:hAnsi="Book Antiqua"/>
                <w:sz w:val="24"/>
                <w:szCs w:val="24"/>
                <w:lang w:val="es-ES"/>
              </w:rPr>
              <w:t xml:space="preserve">A.4. </w:t>
            </w:r>
            <w:r w:rsidR="006858D0">
              <w:rPr>
                <w:rFonts w:ascii="Book Antiqua" w:hAnsi="Book Antiqua"/>
                <w:sz w:val="24"/>
                <w:szCs w:val="24"/>
                <w:lang w:val="es-ES"/>
              </w:rPr>
              <w:t>Fomento del papel de la comisión de convivencia</w:t>
            </w:r>
          </w:p>
          <w:p w:rsidR="00633763" w:rsidRPr="00F96239" w:rsidRDefault="00BF66D3" w:rsidP="00BF66D3">
            <w:pPr>
              <w:spacing w:line="240" w:lineRule="auto"/>
              <w:jc w:val="both"/>
              <w:rPr>
                <w:rFonts w:ascii="Book Antiqua" w:hAnsi="Book Antiqua"/>
                <w:sz w:val="24"/>
                <w:szCs w:val="24"/>
                <w:lang w:val="es-ES"/>
              </w:rPr>
            </w:pPr>
            <w:r>
              <w:rPr>
                <w:rFonts w:ascii="Book Antiqua" w:hAnsi="Book Antiqua"/>
                <w:sz w:val="24"/>
                <w:szCs w:val="24"/>
                <w:lang w:val="es-ES"/>
              </w:rPr>
              <w:t>A.5. Incorporación a la toma de decisiones compartida todos los puntos de vista</w:t>
            </w:r>
            <w:r w:rsidR="00DB6282">
              <w:rPr>
                <w:rFonts w:ascii="Book Antiqua" w:hAnsi="Book Antiqua"/>
                <w:sz w:val="24"/>
                <w:szCs w:val="24"/>
                <w:lang w:val="es-ES"/>
              </w:rPr>
              <w:t>.</w:t>
            </w:r>
          </w:p>
        </w:tc>
        <w:tc>
          <w:tcPr>
            <w:tcW w:w="482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3763" w:rsidRPr="00F96239" w:rsidRDefault="00633763" w:rsidP="00BF66D3">
            <w:pPr>
              <w:spacing w:line="240" w:lineRule="auto"/>
              <w:jc w:val="both"/>
              <w:rPr>
                <w:rFonts w:ascii="Book Antiqua" w:hAnsi="Book Antiqua"/>
                <w:sz w:val="24"/>
                <w:szCs w:val="24"/>
                <w:lang w:val="es-ES"/>
              </w:rPr>
            </w:pPr>
            <w:r w:rsidRPr="00F96239">
              <w:rPr>
                <w:rFonts w:ascii="Book Antiqua" w:hAnsi="Book Antiqua"/>
                <w:sz w:val="24"/>
                <w:szCs w:val="24"/>
                <w:lang w:val="es-ES"/>
              </w:rPr>
              <w:t>B.1</w:t>
            </w:r>
            <w:r w:rsidR="00BF66D3">
              <w:rPr>
                <w:rFonts w:ascii="Book Antiqua" w:hAnsi="Book Antiqua"/>
                <w:sz w:val="24"/>
                <w:szCs w:val="24"/>
                <w:lang w:val="es-ES"/>
              </w:rPr>
              <w:t xml:space="preserve"> Implantación de metodologías innovadoras</w:t>
            </w:r>
          </w:p>
          <w:p w:rsidR="00633763" w:rsidRPr="00F96239" w:rsidRDefault="00633763" w:rsidP="00BF66D3">
            <w:pPr>
              <w:spacing w:line="240" w:lineRule="auto"/>
              <w:jc w:val="both"/>
              <w:rPr>
                <w:rFonts w:ascii="Book Antiqua" w:hAnsi="Book Antiqua"/>
                <w:sz w:val="24"/>
                <w:szCs w:val="24"/>
                <w:lang w:val="es-ES"/>
              </w:rPr>
            </w:pPr>
            <w:r w:rsidRPr="00F96239">
              <w:rPr>
                <w:rFonts w:ascii="Book Antiqua" w:hAnsi="Book Antiqua"/>
                <w:sz w:val="24"/>
                <w:szCs w:val="24"/>
                <w:lang w:val="es-ES"/>
              </w:rPr>
              <w:t>B.2</w:t>
            </w:r>
            <w:r w:rsidR="00BF66D3">
              <w:rPr>
                <w:rFonts w:ascii="Book Antiqua" w:hAnsi="Book Antiqua"/>
                <w:sz w:val="24"/>
                <w:szCs w:val="24"/>
                <w:lang w:val="es-ES"/>
              </w:rPr>
              <w:t xml:space="preserve"> Identificación de alumnado con dificultades de aprendizaje</w:t>
            </w:r>
          </w:p>
          <w:p w:rsidR="00633763" w:rsidRPr="00F96239" w:rsidRDefault="00633763" w:rsidP="00BF66D3">
            <w:pPr>
              <w:spacing w:line="240" w:lineRule="auto"/>
              <w:jc w:val="both"/>
              <w:rPr>
                <w:rFonts w:ascii="Book Antiqua" w:hAnsi="Book Antiqua"/>
                <w:sz w:val="24"/>
                <w:szCs w:val="24"/>
                <w:lang w:val="es-ES"/>
              </w:rPr>
            </w:pPr>
            <w:r w:rsidRPr="00F96239">
              <w:rPr>
                <w:rFonts w:ascii="Book Antiqua" w:hAnsi="Book Antiqua"/>
                <w:sz w:val="24"/>
                <w:szCs w:val="24"/>
                <w:lang w:val="es-ES"/>
              </w:rPr>
              <w:t>B.3</w:t>
            </w:r>
            <w:r w:rsidR="00BF66D3">
              <w:rPr>
                <w:rFonts w:ascii="Book Antiqua" w:hAnsi="Book Antiqua"/>
                <w:sz w:val="24"/>
                <w:szCs w:val="24"/>
                <w:lang w:val="es-ES"/>
              </w:rPr>
              <w:t xml:space="preserve"> Atención a la diversidad del alumnado</w:t>
            </w:r>
          </w:p>
          <w:p w:rsidR="00633763" w:rsidRPr="00F96239" w:rsidRDefault="00633763" w:rsidP="00BF66D3">
            <w:pPr>
              <w:spacing w:line="240" w:lineRule="auto"/>
              <w:jc w:val="both"/>
              <w:rPr>
                <w:rFonts w:ascii="Book Antiqua" w:hAnsi="Book Antiqua"/>
                <w:sz w:val="24"/>
                <w:szCs w:val="24"/>
                <w:lang w:val="es-ES"/>
              </w:rPr>
            </w:pPr>
            <w:r w:rsidRPr="00F96239">
              <w:rPr>
                <w:rFonts w:ascii="Book Antiqua" w:hAnsi="Book Antiqua"/>
                <w:sz w:val="24"/>
                <w:szCs w:val="24"/>
                <w:lang w:val="es-ES"/>
              </w:rPr>
              <w:t>B.4</w:t>
            </w:r>
            <w:r w:rsidR="00BF66D3">
              <w:rPr>
                <w:rFonts w:ascii="Book Antiqua" w:hAnsi="Book Antiqua"/>
                <w:sz w:val="24"/>
                <w:szCs w:val="24"/>
                <w:lang w:val="es-ES"/>
              </w:rPr>
              <w:t xml:space="preserve"> Coordinación con el CEIP a través de un programa de tránsito bien diseñado y compartido.</w:t>
            </w:r>
          </w:p>
          <w:p w:rsidR="00633763" w:rsidRPr="00F96239" w:rsidRDefault="00633763" w:rsidP="00BF66D3">
            <w:pPr>
              <w:spacing w:line="240" w:lineRule="auto"/>
              <w:jc w:val="both"/>
              <w:rPr>
                <w:rFonts w:ascii="Book Antiqua" w:hAnsi="Book Antiqua"/>
                <w:sz w:val="24"/>
                <w:szCs w:val="24"/>
                <w:lang w:val="es-ES"/>
              </w:rPr>
            </w:pPr>
            <w:r w:rsidRPr="00F96239">
              <w:rPr>
                <w:rFonts w:ascii="Book Antiqua" w:hAnsi="Book Antiqua"/>
                <w:sz w:val="24"/>
                <w:szCs w:val="24"/>
                <w:lang w:val="es-ES"/>
              </w:rPr>
              <w:t>B.5</w:t>
            </w:r>
            <w:r w:rsidR="00DB6282">
              <w:rPr>
                <w:rFonts w:ascii="Book Antiqua" w:hAnsi="Book Antiqua"/>
                <w:sz w:val="24"/>
                <w:szCs w:val="24"/>
                <w:lang w:val="es-ES"/>
              </w:rPr>
              <w:t>. Programa de acompañamiento escolar</w:t>
            </w:r>
          </w:p>
        </w:tc>
        <w:tc>
          <w:tcPr>
            <w:tcW w:w="5245" w:type="dxa"/>
            <w:tcBorders>
              <w:left w:val="single" w:sz="12" w:space="0" w:color="000000" w:themeColor="text1"/>
            </w:tcBorders>
            <w:shd w:val="clear" w:color="auto" w:fill="auto"/>
          </w:tcPr>
          <w:p w:rsidR="00633763" w:rsidRPr="00F96239" w:rsidRDefault="00633763" w:rsidP="00DB6282">
            <w:pPr>
              <w:spacing w:line="240" w:lineRule="auto"/>
              <w:ind w:left="142"/>
              <w:jc w:val="both"/>
              <w:rPr>
                <w:rFonts w:ascii="Book Antiqua" w:hAnsi="Book Antiqua"/>
                <w:sz w:val="24"/>
                <w:szCs w:val="24"/>
                <w:lang w:val="es-ES"/>
              </w:rPr>
            </w:pPr>
            <w:r w:rsidRPr="00F96239">
              <w:rPr>
                <w:rFonts w:ascii="Book Antiqua" w:hAnsi="Book Antiqua"/>
                <w:sz w:val="24"/>
                <w:szCs w:val="24"/>
                <w:lang w:val="es-ES"/>
              </w:rPr>
              <w:t>C.1</w:t>
            </w:r>
            <w:r w:rsidR="00410CC1">
              <w:rPr>
                <w:rFonts w:ascii="Book Antiqua" w:hAnsi="Book Antiqua"/>
                <w:sz w:val="24"/>
                <w:szCs w:val="24"/>
                <w:lang w:val="es-ES"/>
              </w:rPr>
              <w:t xml:space="preserve"> Impulso para la creación de un AMPA</w:t>
            </w:r>
          </w:p>
          <w:p w:rsidR="00633763" w:rsidRPr="00F96239" w:rsidRDefault="00633763" w:rsidP="00DB6282">
            <w:pPr>
              <w:spacing w:line="240" w:lineRule="auto"/>
              <w:ind w:left="142"/>
              <w:jc w:val="both"/>
              <w:rPr>
                <w:rFonts w:ascii="Book Antiqua" w:hAnsi="Book Antiqua"/>
                <w:sz w:val="24"/>
                <w:szCs w:val="24"/>
                <w:lang w:val="es-ES"/>
              </w:rPr>
            </w:pPr>
            <w:r w:rsidRPr="00F96239">
              <w:rPr>
                <w:rFonts w:ascii="Book Antiqua" w:hAnsi="Book Antiqua"/>
                <w:sz w:val="24"/>
                <w:szCs w:val="24"/>
                <w:lang w:val="es-ES"/>
              </w:rPr>
              <w:t>C.2</w:t>
            </w:r>
            <w:r w:rsidR="00410CC1">
              <w:rPr>
                <w:rFonts w:ascii="Book Antiqua" w:hAnsi="Book Antiqua"/>
                <w:sz w:val="24"/>
                <w:szCs w:val="24"/>
                <w:lang w:val="es-ES"/>
              </w:rPr>
              <w:t xml:space="preserve"> Participación de las familias en el diseño y aplicación de planes y programas educativos.</w:t>
            </w:r>
          </w:p>
          <w:p w:rsidR="00633763" w:rsidRPr="00F96239" w:rsidRDefault="00633763" w:rsidP="00DB6282">
            <w:pPr>
              <w:spacing w:line="240" w:lineRule="auto"/>
              <w:ind w:left="142"/>
              <w:jc w:val="both"/>
              <w:rPr>
                <w:rFonts w:ascii="Book Antiqua" w:hAnsi="Book Antiqua"/>
                <w:sz w:val="24"/>
                <w:szCs w:val="24"/>
                <w:lang w:val="es-ES"/>
              </w:rPr>
            </w:pPr>
            <w:r w:rsidRPr="00F96239">
              <w:rPr>
                <w:rFonts w:ascii="Book Antiqua" w:hAnsi="Book Antiqua"/>
                <w:sz w:val="24"/>
                <w:szCs w:val="24"/>
                <w:lang w:val="es-ES"/>
              </w:rPr>
              <w:t>C.3</w:t>
            </w:r>
            <w:r w:rsidR="00410CC1">
              <w:rPr>
                <w:rFonts w:ascii="Book Antiqua" w:hAnsi="Book Antiqua"/>
                <w:sz w:val="24"/>
                <w:szCs w:val="24"/>
                <w:lang w:val="es-ES"/>
              </w:rPr>
              <w:t xml:space="preserve"> Elaboración de un plan de actividades </w:t>
            </w:r>
            <w:r w:rsidR="003D6541">
              <w:rPr>
                <w:rFonts w:ascii="Book Antiqua" w:hAnsi="Book Antiqua"/>
                <w:sz w:val="24"/>
                <w:szCs w:val="24"/>
                <w:lang w:val="es-ES"/>
              </w:rPr>
              <w:t xml:space="preserve">complementarias y </w:t>
            </w:r>
            <w:r w:rsidR="00410CC1">
              <w:rPr>
                <w:rFonts w:ascii="Book Antiqua" w:hAnsi="Book Antiqua"/>
                <w:sz w:val="24"/>
                <w:szCs w:val="24"/>
                <w:lang w:val="es-ES"/>
              </w:rPr>
              <w:t xml:space="preserve">extraescolares </w:t>
            </w:r>
            <w:r w:rsidR="003D6541">
              <w:rPr>
                <w:rFonts w:ascii="Book Antiqua" w:hAnsi="Book Antiqua"/>
                <w:sz w:val="24"/>
                <w:szCs w:val="24"/>
                <w:lang w:val="es-ES"/>
              </w:rPr>
              <w:t>con familias comprometidas</w:t>
            </w:r>
          </w:p>
          <w:p w:rsidR="00633763" w:rsidRPr="00F96239" w:rsidRDefault="00633763" w:rsidP="00DB6282">
            <w:pPr>
              <w:spacing w:line="240" w:lineRule="auto"/>
              <w:ind w:left="142"/>
              <w:jc w:val="both"/>
              <w:rPr>
                <w:rFonts w:ascii="Book Antiqua" w:hAnsi="Book Antiqua"/>
                <w:sz w:val="24"/>
                <w:szCs w:val="24"/>
                <w:lang w:val="es-ES"/>
              </w:rPr>
            </w:pPr>
            <w:r w:rsidRPr="00F96239">
              <w:rPr>
                <w:rFonts w:ascii="Book Antiqua" w:hAnsi="Book Antiqua"/>
                <w:sz w:val="24"/>
                <w:szCs w:val="24"/>
                <w:lang w:val="es-ES"/>
              </w:rPr>
              <w:t>C.4</w:t>
            </w:r>
            <w:r w:rsidR="003D6541">
              <w:rPr>
                <w:rFonts w:ascii="Book Antiqua" w:hAnsi="Book Antiqua"/>
                <w:sz w:val="24"/>
                <w:szCs w:val="24"/>
                <w:lang w:val="es-ES"/>
              </w:rPr>
              <w:t xml:space="preserve"> Impulso de la implantación del programa de inteligencia emocional en las familias</w:t>
            </w:r>
          </w:p>
          <w:p w:rsidR="00633763" w:rsidRPr="00F96239" w:rsidRDefault="00633763" w:rsidP="00DB6282">
            <w:pPr>
              <w:spacing w:line="240" w:lineRule="auto"/>
              <w:ind w:left="142"/>
              <w:jc w:val="both"/>
              <w:rPr>
                <w:rFonts w:ascii="Book Antiqua" w:hAnsi="Book Antiqua"/>
                <w:sz w:val="24"/>
                <w:szCs w:val="24"/>
                <w:lang w:val="es-ES"/>
              </w:rPr>
            </w:pPr>
          </w:p>
        </w:tc>
      </w:tr>
      <w:tr w:rsidR="00633763" w:rsidRPr="00F96239" w:rsidTr="00BF66D3">
        <w:trPr>
          <w:trHeight w:val="75"/>
        </w:trPr>
        <w:tc>
          <w:tcPr>
            <w:tcW w:w="15170" w:type="dxa"/>
            <w:gridSpan w:val="3"/>
            <w:tcBorders>
              <w:bottom w:val="single" w:sz="12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3763" w:rsidRPr="00F96239" w:rsidRDefault="00633763" w:rsidP="00BF66D3">
            <w:pPr>
              <w:spacing w:line="240" w:lineRule="auto"/>
              <w:jc w:val="both"/>
              <w:rPr>
                <w:rFonts w:ascii="Book Antiqua" w:hAnsi="Book Antiqua"/>
                <w:b/>
                <w:sz w:val="24"/>
                <w:szCs w:val="24"/>
                <w:lang w:val="es-ES"/>
              </w:rPr>
            </w:pPr>
            <w:r w:rsidRPr="00F96239">
              <w:rPr>
                <w:rFonts w:ascii="Book Antiqua" w:hAnsi="Book Antiqua"/>
                <w:b/>
                <w:sz w:val="24"/>
                <w:szCs w:val="24"/>
                <w:lang w:val="es-ES"/>
              </w:rPr>
              <w:t>RECURSOS</w:t>
            </w:r>
          </w:p>
        </w:tc>
      </w:tr>
      <w:tr w:rsidR="00BF66D3" w:rsidRPr="00F96239" w:rsidTr="00BF66D3">
        <w:trPr>
          <w:trHeight w:val="585"/>
        </w:trPr>
        <w:tc>
          <w:tcPr>
            <w:tcW w:w="5103" w:type="dxa"/>
            <w:tcBorders>
              <w:right w:val="single" w:sz="12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66D3" w:rsidRPr="00BF66D3" w:rsidRDefault="00BF66D3" w:rsidP="00BF66D3">
            <w:pPr>
              <w:spacing w:line="240" w:lineRule="auto"/>
              <w:jc w:val="both"/>
              <w:rPr>
                <w:rFonts w:ascii="Book Antiqua" w:hAnsi="Book Antiqua"/>
                <w:color w:val="auto"/>
                <w:lang w:val="es-ES"/>
              </w:rPr>
            </w:pPr>
            <w:r w:rsidRPr="00BF66D3">
              <w:rPr>
                <w:rFonts w:ascii="Book Antiqua" w:hAnsi="Book Antiqua"/>
                <w:color w:val="auto"/>
                <w:lang w:val="es-ES"/>
              </w:rPr>
              <w:t>Formación del profesorado (A1, A2)</w:t>
            </w:r>
          </w:p>
          <w:p w:rsidR="00BF66D3" w:rsidRPr="00BF66D3" w:rsidRDefault="00BF66D3" w:rsidP="00BF66D3">
            <w:pPr>
              <w:spacing w:line="240" w:lineRule="auto"/>
              <w:jc w:val="both"/>
              <w:rPr>
                <w:rFonts w:ascii="Book Antiqua" w:hAnsi="Book Antiqua"/>
                <w:color w:val="auto"/>
                <w:lang w:val="es-ES"/>
              </w:rPr>
            </w:pPr>
            <w:r w:rsidRPr="00BF66D3">
              <w:rPr>
                <w:rFonts w:ascii="Book Antiqua" w:hAnsi="Book Antiqua"/>
                <w:color w:val="auto"/>
                <w:lang w:val="es-ES"/>
              </w:rPr>
              <w:t xml:space="preserve">Colaboración entre los centros educativos de la </w:t>
            </w:r>
            <w:r>
              <w:rPr>
                <w:rFonts w:ascii="Book Antiqua" w:hAnsi="Book Antiqua"/>
                <w:color w:val="auto"/>
                <w:lang w:val="es-ES"/>
              </w:rPr>
              <w:t xml:space="preserve"> </w:t>
            </w:r>
            <w:r w:rsidRPr="00BF66D3">
              <w:rPr>
                <w:rFonts w:ascii="Book Antiqua" w:hAnsi="Book Antiqua"/>
                <w:color w:val="auto"/>
                <w:lang w:val="es-ES"/>
              </w:rPr>
              <w:t>localidad (A1)</w:t>
            </w:r>
          </w:p>
          <w:p w:rsidR="00BF66D3" w:rsidRPr="00BF66D3" w:rsidRDefault="00BF66D3" w:rsidP="00BF66D3">
            <w:pPr>
              <w:spacing w:line="240" w:lineRule="auto"/>
              <w:jc w:val="both"/>
              <w:rPr>
                <w:rFonts w:ascii="Book Antiqua" w:hAnsi="Book Antiqua"/>
                <w:color w:val="auto"/>
                <w:lang w:val="es-ES"/>
              </w:rPr>
            </w:pPr>
            <w:r w:rsidRPr="00BF66D3">
              <w:rPr>
                <w:rFonts w:ascii="Book Antiqua" w:hAnsi="Book Antiqua"/>
                <w:color w:val="auto"/>
                <w:lang w:val="es-ES"/>
              </w:rPr>
              <w:t>Apoyo de los ponentes del curso de formación (A1, A3)</w:t>
            </w:r>
          </w:p>
          <w:p w:rsidR="00BF66D3" w:rsidRDefault="00BF66D3" w:rsidP="00BF66D3">
            <w:pPr>
              <w:spacing w:line="240" w:lineRule="auto"/>
              <w:jc w:val="both"/>
              <w:rPr>
                <w:rFonts w:ascii="Book Antiqua" w:hAnsi="Book Antiqua"/>
                <w:color w:val="auto"/>
                <w:lang w:val="es-ES"/>
              </w:rPr>
            </w:pPr>
            <w:r w:rsidRPr="00BF66D3">
              <w:rPr>
                <w:rFonts w:ascii="Book Antiqua" w:hAnsi="Book Antiqua"/>
                <w:color w:val="auto"/>
                <w:lang w:val="es-ES"/>
              </w:rPr>
              <w:t>Materiales del propio centro (A1, A2, A3, A4)</w:t>
            </w:r>
          </w:p>
          <w:p w:rsidR="00BF66D3" w:rsidRDefault="00BF66D3" w:rsidP="00BF66D3">
            <w:pPr>
              <w:spacing w:line="240" w:lineRule="auto"/>
              <w:jc w:val="both"/>
              <w:rPr>
                <w:rFonts w:ascii="Book Antiqua" w:hAnsi="Book Antiqua"/>
                <w:color w:val="auto"/>
                <w:lang w:val="es-ES"/>
              </w:rPr>
            </w:pPr>
            <w:r>
              <w:rPr>
                <w:rFonts w:ascii="Book Antiqua" w:hAnsi="Book Antiqua"/>
                <w:color w:val="auto"/>
                <w:lang w:val="es-ES"/>
              </w:rPr>
              <w:t>Reuniones de coordinación (</w:t>
            </w:r>
            <w:r w:rsidR="00DB6282">
              <w:rPr>
                <w:rFonts w:ascii="Book Antiqua" w:hAnsi="Book Antiqua"/>
                <w:color w:val="auto"/>
                <w:lang w:val="es-ES"/>
              </w:rPr>
              <w:t>A1, A2, A4, A5)</w:t>
            </w:r>
          </w:p>
          <w:p w:rsidR="00410CC1" w:rsidRPr="00BF66D3" w:rsidRDefault="00410CC1" w:rsidP="00BF66D3">
            <w:pPr>
              <w:spacing w:line="240" w:lineRule="auto"/>
              <w:jc w:val="both"/>
              <w:rPr>
                <w:rFonts w:ascii="Book Antiqua" w:hAnsi="Book Antiqua"/>
                <w:color w:val="auto"/>
                <w:lang w:val="es-ES"/>
              </w:rPr>
            </w:pPr>
            <w:r>
              <w:rPr>
                <w:rFonts w:ascii="Book Antiqua" w:hAnsi="Book Antiqua"/>
                <w:color w:val="auto"/>
                <w:lang w:val="es-ES"/>
              </w:rPr>
              <w:t>Uso de espacios (A2, A3)</w:t>
            </w:r>
          </w:p>
          <w:p w:rsidR="00BF66D3" w:rsidRPr="00F96239" w:rsidRDefault="00BF66D3" w:rsidP="003D6541">
            <w:pPr>
              <w:spacing w:line="240" w:lineRule="auto"/>
              <w:jc w:val="both"/>
              <w:rPr>
                <w:rFonts w:ascii="Book Antiqua" w:hAnsi="Book Antiqua"/>
                <w:color w:val="31849B" w:themeColor="accent5" w:themeShade="BF"/>
                <w:lang w:val="es-ES"/>
              </w:rPr>
            </w:pPr>
          </w:p>
        </w:tc>
        <w:tc>
          <w:tcPr>
            <w:tcW w:w="482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F66D3" w:rsidRPr="00DB6282" w:rsidRDefault="00DB6282" w:rsidP="00DB6282">
            <w:pPr>
              <w:spacing w:line="240" w:lineRule="auto"/>
              <w:ind w:left="144"/>
              <w:jc w:val="both"/>
              <w:rPr>
                <w:rFonts w:ascii="Book Antiqua" w:hAnsi="Book Antiqua"/>
                <w:color w:val="auto"/>
                <w:lang w:val="es-ES"/>
              </w:rPr>
            </w:pPr>
            <w:r w:rsidRPr="00DB6282">
              <w:rPr>
                <w:rFonts w:ascii="Book Antiqua" w:hAnsi="Book Antiqua"/>
                <w:color w:val="auto"/>
                <w:lang w:val="es-ES"/>
              </w:rPr>
              <w:t>Formación del profesorado (B1, B2, B3)</w:t>
            </w:r>
          </w:p>
          <w:p w:rsidR="00DB6282" w:rsidRDefault="00DB6282" w:rsidP="00DB6282">
            <w:pPr>
              <w:spacing w:line="240" w:lineRule="auto"/>
              <w:ind w:left="144"/>
              <w:jc w:val="both"/>
              <w:rPr>
                <w:rFonts w:ascii="Book Antiqua" w:hAnsi="Book Antiqua"/>
                <w:color w:val="auto"/>
                <w:lang w:val="es-ES"/>
              </w:rPr>
            </w:pPr>
            <w:r w:rsidRPr="00DB6282">
              <w:rPr>
                <w:rFonts w:ascii="Book Antiqua" w:hAnsi="Book Antiqua"/>
                <w:color w:val="auto"/>
                <w:lang w:val="es-ES"/>
              </w:rPr>
              <w:t>Colaboración entre los centros educativos de la localidad (B4)</w:t>
            </w:r>
          </w:p>
          <w:p w:rsidR="00410CC1" w:rsidRDefault="00410CC1" w:rsidP="00DB6282">
            <w:pPr>
              <w:spacing w:line="240" w:lineRule="auto"/>
              <w:ind w:left="144"/>
              <w:jc w:val="both"/>
              <w:rPr>
                <w:rFonts w:ascii="Book Antiqua" w:hAnsi="Book Antiqua"/>
                <w:color w:val="auto"/>
                <w:lang w:val="es-ES"/>
              </w:rPr>
            </w:pPr>
            <w:r>
              <w:rPr>
                <w:rFonts w:ascii="Book Antiqua" w:hAnsi="Book Antiqua"/>
                <w:color w:val="auto"/>
                <w:lang w:val="es-ES"/>
              </w:rPr>
              <w:t>Departamento de Orientación (B1, B2, B3, B4)</w:t>
            </w:r>
          </w:p>
          <w:p w:rsidR="00410CC1" w:rsidRDefault="00410CC1" w:rsidP="00DB6282">
            <w:pPr>
              <w:spacing w:line="240" w:lineRule="auto"/>
              <w:ind w:left="144"/>
              <w:jc w:val="both"/>
              <w:rPr>
                <w:rFonts w:ascii="Book Antiqua" w:hAnsi="Book Antiqua"/>
                <w:color w:val="auto"/>
                <w:lang w:val="es-ES"/>
              </w:rPr>
            </w:pPr>
            <w:r>
              <w:rPr>
                <w:rFonts w:ascii="Book Antiqua" w:hAnsi="Book Antiqua"/>
                <w:color w:val="auto"/>
                <w:lang w:val="es-ES"/>
              </w:rPr>
              <w:t>Organización flexible de agrupamientos y aplicación del currículum(B1, B3)</w:t>
            </w:r>
          </w:p>
          <w:p w:rsidR="00410CC1" w:rsidRDefault="00410CC1" w:rsidP="00DB6282">
            <w:pPr>
              <w:spacing w:line="240" w:lineRule="auto"/>
              <w:ind w:left="144"/>
              <w:jc w:val="both"/>
              <w:rPr>
                <w:rFonts w:ascii="Book Antiqua" w:hAnsi="Book Antiqua"/>
                <w:color w:val="auto"/>
                <w:lang w:val="es-ES"/>
              </w:rPr>
            </w:pPr>
            <w:r>
              <w:rPr>
                <w:rFonts w:ascii="Book Antiqua" w:hAnsi="Book Antiqua"/>
                <w:color w:val="auto"/>
                <w:lang w:val="es-ES"/>
              </w:rPr>
              <w:t>Recursos  CEP (B1)</w:t>
            </w:r>
          </w:p>
          <w:p w:rsidR="00410CC1" w:rsidRDefault="00410CC1" w:rsidP="00DB6282">
            <w:pPr>
              <w:spacing w:line="240" w:lineRule="auto"/>
              <w:ind w:left="144"/>
              <w:jc w:val="both"/>
              <w:rPr>
                <w:rFonts w:ascii="Book Antiqua" w:hAnsi="Book Antiqua"/>
                <w:color w:val="auto"/>
                <w:lang w:val="es-ES"/>
              </w:rPr>
            </w:pPr>
            <w:r>
              <w:rPr>
                <w:rFonts w:ascii="Book Antiqua" w:hAnsi="Book Antiqua"/>
                <w:color w:val="auto"/>
                <w:lang w:val="es-ES"/>
              </w:rPr>
              <w:t>Programa PARCE de Delegación de Educación (B5)</w:t>
            </w:r>
          </w:p>
          <w:p w:rsidR="00DB6282" w:rsidRPr="00481DC9" w:rsidRDefault="00410CC1" w:rsidP="00481DC9">
            <w:pPr>
              <w:spacing w:line="240" w:lineRule="auto"/>
              <w:ind w:left="144"/>
              <w:jc w:val="both"/>
              <w:rPr>
                <w:rFonts w:ascii="Book Antiqua" w:hAnsi="Book Antiqua"/>
                <w:color w:val="auto"/>
                <w:lang w:val="es-ES"/>
              </w:rPr>
            </w:pPr>
            <w:r>
              <w:rPr>
                <w:rFonts w:ascii="Book Antiqua" w:hAnsi="Book Antiqua"/>
                <w:color w:val="auto"/>
                <w:lang w:val="es-ES"/>
              </w:rPr>
              <w:t>Participación en foros de buenas prácticas (B1, B2, B3, B4)</w:t>
            </w:r>
          </w:p>
        </w:tc>
        <w:tc>
          <w:tcPr>
            <w:tcW w:w="5245" w:type="dxa"/>
            <w:tcBorders>
              <w:left w:val="single" w:sz="12" w:space="0" w:color="000000" w:themeColor="text1"/>
            </w:tcBorders>
            <w:shd w:val="clear" w:color="auto" w:fill="auto"/>
          </w:tcPr>
          <w:p w:rsidR="00C05942" w:rsidRDefault="00C05942" w:rsidP="003D6541">
            <w:pPr>
              <w:spacing w:line="240" w:lineRule="auto"/>
              <w:ind w:left="142"/>
              <w:jc w:val="both"/>
              <w:rPr>
                <w:rFonts w:ascii="Book Antiqua" w:hAnsi="Book Antiqua"/>
                <w:color w:val="auto"/>
                <w:lang w:val="es-ES"/>
              </w:rPr>
            </w:pPr>
            <w:r>
              <w:rPr>
                <w:rFonts w:ascii="Book Antiqua" w:hAnsi="Book Antiqua"/>
                <w:color w:val="auto"/>
                <w:lang w:val="es-ES"/>
              </w:rPr>
              <w:t>Formación de las familias (C1, C2, C4)</w:t>
            </w:r>
          </w:p>
          <w:p w:rsidR="00BF66D3" w:rsidRDefault="003D6541" w:rsidP="003D6541">
            <w:pPr>
              <w:spacing w:line="240" w:lineRule="auto"/>
              <w:ind w:left="142"/>
              <w:jc w:val="both"/>
              <w:rPr>
                <w:rFonts w:ascii="Book Antiqua" w:hAnsi="Book Antiqua"/>
                <w:color w:val="auto"/>
                <w:lang w:val="es-ES"/>
              </w:rPr>
            </w:pPr>
            <w:r w:rsidRPr="003D6541">
              <w:rPr>
                <w:rFonts w:ascii="Book Antiqua" w:hAnsi="Book Antiqua"/>
                <w:color w:val="auto"/>
                <w:lang w:val="es-ES"/>
              </w:rPr>
              <w:t xml:space="preserve">Colaboración con el Ayuntamiento e instituciones </w:t>
            </w:r>
            <w:r>
              <w:rPr>
                <w:rFonts w:ascii="Book Antiqua" w:hAnsi="Book Antiqua"/>
                <w:color w:val="auto"/>
                <w:lang w:val="es-ES"/>
              </w:rPr>
              <w:t xml:space="preserve">y agentes </w:t>
            </w:r>
            <w:r w:rsidRPr="003D6541">
              <w:rPr>
                <w:rFonts w:ascii="Book Antiqua" w:hAnsi="Book Antiqua"/>
                <w:color w:val="auto"/>
                <w:lang w:val="es-ES"/>
              </w:rPr>
              <w:t>locales</w:t>
            </w:r>
            <w:r>
              <w:rPr>
                <w:rFonts w:ascii="Book Antiqua" w:hAnsi="Book Antiqua"/>
                <w:color w:val="auto"/>
                <w:lang w:val="es-ES"/>
              </w:rPr>
              <w:t xml:space="preserve"> (C1, C3, C4)</w:t>
            </w:r>
          </w:p>
          <w:p w:rsidR="003D6541" w:rsidRDefault="003D6541" w:rsidP="003D6541">
            <w:pPr>
              <w:spacing w:line="240" w:lineRule="auto"/>
              <w:ind w:left="142"/>
              <w:jc w:val="both"/>
              <w:rPr>
                <w:rFonts w:ascii="Book Antiqua" w:hAnsi="Book Antiqua"/>
                <w:color w:val="auto"/>
                <w:lang w:val="es-ES"/>
              </w:rPr>
            </w:pPr>
            <w:r>
              <w:rPr>
                <w:rFonts w:ascii="Book Antiqua" w:hAnsi="Book Antiqua"/>
                <w:color w:val="auto"/>
                <w:lang w:val="es-ES"/>
              </w:rPr>
              <w:t>Recursos financieros (C1, C3, C4)</w:t>
            </w:r>
          </w:p>
          <w:p w:rsidR="003D6541" w:rsidRDefault="003D6541" w:rsidP="003D6541">
            <w:pPr>
              <w:spacing w:line="240" w:lineRule="auto"/>
              <w:ind w:left="142"/>
              <w:jc w:val="both"/>
              <w:rPr>
                <w:rFonts w:ascii="Book Antiqua" w:hAnsi="Book Antiqua"/>
                <w:color w:val="auto"/>
                <w:lang w:val="es-ES"/>
              </w:rPr>
            </w:pPr>
            <w:r>
              <w:rPr>
                <w:rFonts w:ascii="Book Antiqua" w:hAnsi="Book Antiqua"/>
                <w:color w:val="auto"/>
                <w:lang w:val="es-ES"/>
              </w:rPr>
              <w:t>Uso de instalaciones del centro y de la localidad (C1, C3, C4)</w:t>
            </w:r>
          </w:p>
          <w:p w:rsidR="003D6541" w:rsidRDefault="003D6541" w:rsidP="003D6541">
            <w:pPr>
              <w:spacing w:line="240" w:lineRule="auto"/>
              <w:ind w:left="142"/>
              <w:jc w:val="both"/>
              <w:rPr>
                <w:rFonts w:ascii="Book Antiqua" w:hAnsi="Book Antiqua"/>
                <w:color w:val="auto"/>
                <w:lang w:val="es-ES"/>
              </w:rPr>
            </w:pPr>
            <w:r>
              <w:rPr>
                <w:rFonts w:ascii="Book Antiqua" w:hAnsi="Book Antiqua"/>
                <w:color w:val="auto"/>
                <w:lang w:val="es-ES"/>
              </w:rPr>
              <w:t xml:space="preserve">Reuniones de coordinación (C1, C2, C3) </w:t>
            </w:r>
          </w:p>
          <w:p w:rsidR="003D6541" w:rsidRDefault="003D6541" w:rsidP="003D6541">
            <w:pPr>
              <w:spacing w:line="240" w:lineRule="auto"/>
              <w:ind w:left="142"/>
              <w:jc w:val="both"/>
              <w:rPr>
                <w:rFonts w:ascii="Book Antiqua" w:hAnsi="Book Antiqua"/>
                <w:color w:val="auto"/>
                <w:lang w:val="es-ES"/>
              </w:rPr>
            </w:pPr>
          </w:p>
          <w:p w:rsidR="003D6541" w:rsidRDefault="003D6541" w:rsidP="003D6541">
            <w:pPr>
              <w:spacing w:line="240" w:lineRule="auto"/>
              <w:ind w:left="142"/>
              <w:jc w:val="both"/>
              <w:rPr>
                <w:rFonts w:ascii="Book Antiqua" w:hAnsi="Book Antiqua"/>
                <w:color w:val="auto"/>
                <w:lang w:val="es-ES"/>
              </w:rPr>
            </w:pPr>
          </w:p>
          <w:p w:rsidR="003D6541" w:rsidRPr="003D6541" w:rsidRDefault="003D6541" w:rsidP="003D6541">
            <w:pPr>
              <w:spacing w:line="240" w:lineRule="auto"/>
              <w:ind w:left="144"/>
              <w:jc w:val="both"/>
              <w:rPr>
                <w:rFonts w:ascii="Book Antiqua" w:hAnsi="Book Antiqua"/>
                <w:color w:val="auto"/>
                <w:lang w:val="es-ES"/>
              </w:rPr>
            </w:pPr>
          </w:p>
        </w:tc>
      </w:tr>
    </w:tbl>
    <w:p w:rsidR="008344E0" w:rsidRDefault="008344E0" w:rsidP="006858D0">
      <w:pPr>
        <w:suppressAutoHyphens w:val="0"/>
        <w:rPr>
          <w:color w:val="31849B"/>
          <w:lang w:val="es-ES"/>
        </w:rPr>
      </w:pPr>
      <w:r>
        <w:rPr>
          <w:color w:val="31849B"/>
          <w:lang w:val="es-ES"/>
        </w:rPr>
        <w:br w:type="page"/>
      </w:r>
    </w:p>
    <w:tbl>
      <w:tblPr>
        <w:tblpPr w:leftFromText="141" w:rightFromText="141" w:vertAnchor="page" w:horzAnchor="margin" w:tblpXSpec="center" w:tblpY="1471"/>
        <w:tblW w:w="1474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15"/>
        <w:gridCol w:w="4915"/>
        <w:gridCol w:w="4915"/>
      </w:tblGrid>
      <w:tr w:rsidR="003D6541" w:rsidRPr="006105C6" w:rsidTr="00A651C5">
        <w:trPr>
          <w:trHeight w:val="607"/>
        </w:trPr>
        <w:tc>
          <w:tcPr>
            <w:tcW w:w="14745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541" w:rsidRPr="003D6541" w:rsidRDefault="003D6541" w:rsidP="00A651C5">
            <w:pPr>
              <w:spacing w:line="240" w:lineRule="auto"/>
              <w:rPr>
                <w:rFonts w:ascii="Book Antiqua" w:hAnsi="Book Antiqua"/>
                <w:b/>
                <w:sz w:val="24"/>
                <w:szCs w:val="24"/>
                <w:lang w:val="es-ES"/>
              </w:rPr>
            </w:pPr>
            <w:r w:rsidRPr="00A651C5">
              <w:rPr>
                <w:rFonts w:ascii="Book Antiqua" w:hAnsi="Book Antiqua"/>
                <w:b/>
                <w:bCs/>
                <w:sz w:val="24"/>
                <w:szCs w:val="24"/>
                <w:highlight w:val="yellow"/>
                <w:lang w:val="es-ES"/>
              </w:rPr>
              <w:lastRenderedPageBreak/>
              <w:t>OBJETIVOS</w:t>
            </w:r>
          </w:p>
        </w:tc>
      </w:tr>
      <w:tr w:rsidR="003D6541" w:rsidRPr="006105C6" w:rsidTr="00A651C5">
        <w:trPr>
          <w:trHeight w:val="727"/>
        </w:trPr>
        <w:tc>
          <w:tcPr>
            <w:tcW w:w="49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541" w:rsidRPr="00F96239" w:rsidRDefault="00175309" w:rsidP="00246E4D">
            <w:pPr>
              <w:spacing w:line="240" w:lineRule="auto"/>
              <w:rPr>
                <w:rFonts w:ascii="Book Antiqua" w:hAnsi="Book Antiqua"/>
                <w:b/>
                <w:sz w:val="24"/>
                <w:szCs w:val="24"/>
                <w:lang w:val="es-ES"/>
              </w:rPr>
            </w:pPr>
            <w:r>
              <w:rPr>
                <w:rFonts w:ascii="Book Antiqua" w:hAnsi="Book Antiqua"/>
                <w:b/>
                <w:noProof/>
                <w:sz w:val="24"/>
                <w:szCs w:val="24"/>
                <w:lang w:val="es-ES"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19" type="#_x0000_t32" style="position:absolute;margin-left:223.5pt;margin-top:14.25pt;width:31.95pt;height:0;z-index:251732992;mso-position-horizontal-relative:text;mso-position-vertical-relative:text" o:connectortype="straight" strokecolor="#31849b">
                  <v:stroke startarrow="block" endarrow="block"/>
                </v:shape>
              </w:pict>
            </w:r>
            <w:r w:rsidR="003D6541">
              <w:rPr>
                <w:rFonts w:ascii="Book Antiqua" w:hAnsi="Book Antiqua"/>
                <w:b/>
                <w:sz w:val="24"/>
                <w:szCs w:val="24"/>
                <w:lang w:val="es-ES"/>
              </w:rPr>
              <w:t xml:space="preserve">A. </w:t>
            </w:r>
            <w:r w:rsidR="003D6541" w:rsidRPr="00F96239">
              <w:rPr>
                <w:rFonts w:ascii="Book Antiqua" w:hAnsi="Book Antiqua"/>
                <w:b/>
                <w:sz w:val="24"/>
                <w:szCs w:val="24"/>
                <w:lang w:val="es-ES"/>
              </w:rPr>
              <w:t xml:space="preserve">Lograr un clima de convivencia escolar que favorezca el </w:t>
            </w:r>
            <w:r w:rsidR="003D6541" w:rsidRPr="00246E4D">
              <w:rPr>
                <w:rFonts w:ascii="Book Antiqua" w:hAnsi="Book Antiqua"/>
                <w:b/>
                <w:lang w:val="es-ES"/>
              </w:rPr>
              <w:t>aprendizaje</w:t>
            </w:r>
          </w:p>
        </w:tc>
        <w:tc>
          <w:tcPr>
            <w:tcW w:w="4915" w:type="dxa"/>
            <w:shd w:val="clear" w:color="auto" w:fill="auto"/>
          </w:tcPr>
          <w:p w:rsidR="003D6541" w:rsidRPr="00F96239" w:rsidRDefault="00175309" w:rsidP="003D6541">
            <w:pPr>
              <w:spacing w:line="240" w:lineRule="auto"/>
              <w:rPr>
                <w:rFonts w:ascii="Book Antiqua" w:hAnsi="Book Antiqua"/>
                <w:b/>
                <w:sz w:val="24"/>
                <w:szCs w:val="24"/>
                <w:lang w:val="es-ES"/>
              </w:rPr>
            </w:pPr>
            <w:r w:rsidRPr="00175309">
              <w:rPr>
                <w:b/>
                <w:bCs/>
                <w:noProof/>
                <w:sz w:val="24"/>
                <w:szCs w:val="24"/>
                <w:lang w:eastAsia="ca-ES"/>
              </w:rPr>
              <w:pict>
                <v:shape id="_x0000_s1216" type="#_x0000_t32" style="position:absolute;margin-left:231.75pt;margin-top:14.25pt;width:31.95pt;height:0;z-index:251731968;mso-position-horizontal-relative:text;mso-position-vertical-relative:text" o:connectortype="straight" strokecolor="#31849b">
                  <v:stroke startarrow="block" endarrow="block"/>
                </v:shape>
              </w:pict>
            </w:r>
            <w:r w:rsidR="003D6541">
              <w:rPr>
                <w:rFonts w:ascii="Book Antiqua" w:hAnsi="Book Antiqua"/>
                <w:b/>
                <w:sz w:val="24"/>
                <w:szCs w:val="24"/>
                <w:lang w:val="es-ES"/>
              </w:rPr>
              <w:t xml:space="preserve">B. </w:t>
            </w:r>
            <w:r w:rsidR="003D6541" w:rsidRPr="00F96239">
              <w:rPr>
                <w:rFonts w:ascii="Book Antiqua" w:hAnsi="Book Antiqua"/>
                <w:b/>
                <w:sz w:val="24"/>
                <w:szCs w:val="24"/>
                <w:lang w:val="es-ES"/>
              </w:rPr>
              <w:t>Conseguir el éxito escolar de todo el alumnado</w:t>
            </w:r>
          </w:p>
        </w:tc>
        <w:tc>
          <w:tcPr>
            <w:tcW w:w="4915" w:type="dxa"/>
            <w:shd w:val="clear" w:color="auto" w:fill="auto"/>
          </w:tcPr>
          <w:p w:rsidR="003D6541" w:rsidRPr="00F96239" w:rsidRDefault="003D6541" w:rsidP="003D6541">
            <w:pPr>
              <w:spacing w:line="240" w:lineRule="auto"/>
              <w:ind w:left="142"/>
              <w:rPr>
                <w:rFonts w:ascii="Book Antiqua" w:hAnsi="Book Antiqua"/>
                <w:b/>
                <w:sz w:val="24"/>
                <w:szCs w:val="24"/>
                <w:lang w:val="es-ES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s-ES"/>
              </w:rPr>
              <w:t xml:space="preserve">C. </w:t>
            </w:r>
            <w:r w:rsidRPr="00F96239">
              <w:rPr>
                <w:rFonts w:ascii="Book Antiqua" w:hAnsi="Book Antiqua"/>
                <w:b/>
                <w:sz w:val="24"/>
                <w:szCs w:val="24"/>
                <w:lang w:val="es-ES"/>
              </w:rPr>
              <w:t>Favorecer la cohesión social y aumentar la participación de las familias y el entorno social</w:t>
            </w:r>
          </w:p>
        </w:tc>
      </w:tr>
      <w:tr w:rsidR="003D6541" w:rsidRPr="006105C6" w:rsidTr="00A651C5">
        <w:trPr>
          <w:trHeight w:val="21"/>
        </w:trPr>
        <w:tc>
          <w:tcPr>
            <w:tcW w:w="14745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51C5" w:rsidRDefault="00A651C5" w:rsidP="00A651C5">
            <w:pPr>
              <w:spacing w:line="240" w:lineRule="auto"/>
              <w:rPr>
                <w:rFonts w:ascii="Book Antiqua" w:hAnsi="Book Antiqua"/>
                <w:b/>
                <w:sz w:val="24"/>
                <w:szCs w:val="24"/>
                <w:lang w:val="es-ES"/>
              </w:rPr>
            </w:pPr>
          </w:p>
          <w:p w:rsidR="003D6541" w:rsidRDefault="003D6541" w:rsidP="00A651C5">
            <w:pPr>
              <w:spacing w:line="240" w:lineRule="auto"/>
              <w:rPr>
                <w:rFonts w:ascii="Book Antiqua" w:hAnsi="Book Antiqua"/>
                <w:b/>
                <w:sz w:val="24"/>
                <w:szCs w:val="24"/>
                <w:lang w:val="es-ES"/>
              </w:rPr>
            </w:pPr>
            <w:r w:rsidRPr="00A651C5">
              <w:rPr>
                <w:rFonts w:ascii="Book Antiqua" w:hAnsi="Book Antiqua"/>
                <w:b/>
                <w:sz w:val="24"/>
                <w:szCs w:val="24"/>
                <w:highlight w:val="yellow"/>
                <w:lang w:val="es-ES"/>
              </w:rPr>
              <w:t>ESTRATEGIAS</w:t>
            </w:r>
          </w:p>
          <w:p w:rsidR="00A651C5" w:rsidRPr="003D6541" w:rsidRDefault="00A651C5" w:rsidP="00A651C5">
            <w:pPr>
              <w:spacing w:line="240" w:lineRule="auto"/>
              <w:rPr>
                <w:rFonts w:ascii="Book Antiqua" w:hAnsi="Book Antiqua"/>
                <w:b/>
                <w:sz w:val="24"/>
                <w:szCs w:val="24"/>
                <w:lang w:val="es-ES"/>
              </w:rPr>
            </w:pPr>
          </w:p>
        </w:tc>
      </w:tr>
      <w:tr w:rsidR="00CB1119" w:rsidRPr="006105C6" w:rsidTr="00CB1119">
        <w:trPr>
          <w:trHeight w:val="585"/>
        </w:trPr>
        <w:tc>
          <w:tcPr>
            <w:tcW w:w="49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119" w:rsidRDefault="00175309" w:rsidP="003D6541">
            <w:pPr>
              <w:spacing w:line="240" w:lineRule="auto"/>
              <w:rPr>
                <w:sz w:val="24"/>
                <w:szCs w:val="24"/>
                <w:lang w:val="es-ES"/>
              </w:rPr>
            </w:pPr>
            <w:r w:rsidRPr="00175309">
              <w:rPr>
                <w:rFonts w:ascii="Tahoma" w:hAnsi="Tahoma" w:cs="Tahoma"/>
                <w:b/>
                <w:noProof/>
                <w:color w:val="31849B" w:themeColor="accent5" w:themeShade="BF"/>
                <w:sz w:val="24"/>
                <w:szCs w:val="24"/>
                <w:lang w:eastAsia="ca-ES"/>
              </w:rPr>
              <w:pict>
                <v:roundrect id="_x0000_s1166" style="position:absolute;margin-left:1.05pt;margin-top:5.1pt;width:31.9pt;height:34.65pt;z-index:251704320;mso-position-horizontal-relative:text;mso-position-vertical-relative:text;v-text-anchor:middle" arcsize="10923f">
                  <v:textbox style="mso-next-textbox:#_x0000_s1166" inset="0,0,0,0">
                    <w:txbxContent>
                      <w:p w:rsidR="003D6541" w:rsidRPr="00C05942" w:rsidRDefault="00C05942" w:rsidP="00C05942">
                        <w:pPr>
                          <w:rPr>
                            <w:rFonts w:ascii="Book Antiqua" w:hAnsi="Book Antiqua"/>
                            <w:lang w:val="es-ES"/>
                          </w:rPr>
                        </w:pPr>
                        <w:r w:rsidRPr="00C05942">
                          <w:rPr>
                            <w:rFonts w:ascii="Book Antiqua" w:hAnsi="Book Antiqua"/>
                            <w:lang w:val="es-ES"/>
                          </w:rPr>
                          <w:t>A1</w:t>
                        </w:r>
                      </w:p>
                    </w:txbxContent>
                  </v:textbox>
                </v:roundrect>
              </w:pict>
            </w:r>
            <w:r w:rsidRPr="00175309">
              <w:rPr>
                <w:rFonts w:ascii="Tahoma" w:hAnsi="Tahoma" w:cs="Tahoma"/>
                <w:b/>
                <w:noProof/>
                <w:color w:val="31849B" w:themeColor="accent5" w:themeShade="BF"/>
                <w:sz w:val="24"/>
                <w:szCs w:val="24"/>
                <w:lang w:val="es-ES" w:eastAsia="es-ES"/>
              </w:rPr>
              <w:pict>
                <v:roundrect id="_x0000_s1241" style="position:absolute;margin-left:98.8pt;margin-top:5.1pt;width:27.75pt;height:34.65pt;z-index:251755520;mso-position-horizontal-relative:text;mso-position-vertical-relative:text;v-text-anchor:middle" arcsize="10923f">
                  <v:textbox style="mso-next-textbox:#_x0000_s1241" inset="0,0,0,0">
                    <w:txbxContent>
                      <w:p w:rsidR="00C05942" w:rsidRPr="00C05942" w:rsidRDefault="00C05942" w:rsidP="00C05942">
                        <w:pPr>
                          <w:rPr>
                            <w:rFonts w:ascii="Book Antiqua" w:hAnsi="Book Antiqua"/>
                            <w:lang w:val="es-ES"/>
                          </w:rPr>
                        </w:pPr>
                        <w:r w:rsidRPr="00C05942">
                          <w:rPr>
                            <w:rFonts w:ascii="Book Antiqua" w:hAnsi="Book Antiqua"/>
                            <w:lang w:val="es-ES"/>
                          </w:rPr>
                          <w:t>A3</w:t>
                        </w:r>
                      </w:p>
                    </w:txbxContent>
                  </v:textbox>
                </v:roundrect>
              </w:pict>
            </w:r>
            <w:r w:rsidRPr="00175309">
              <w:rPr>
                <w:rFonts w:ascii="Book Antiqua" w:hAnsi="Book Antiqua" w:cs="Tahoma"/>
                <w:b/>
                <w:noProof/>
                <w:color w:val="31849B" w:themeColor="accent5" w:themeShade="BF"/>
                <w:sz w:val="24"/>
                <w:szCs w:val="24"/>
                <w:lang w:val="es-ES" w:eastAsia="es-ES"/>
              </w:rPr>
              <w:pict>
                <v:roundrect id="_x0000_s1242" style="position:absolute;margin-left:152.05pt;margin-top:5.1pt;width:27.75pt;height:34.65pt;z-index:251756544;mso-position-horizontal-relative:text;mso-position-vertical-relative:text;v-text-anchor:middle" arcsize="10923f">
                  <v:textbox style="mso-next-textbox:#_x0000_s1242" inset="0,0,0,0">
                    <w:txbxContent>
                      <w:p w:rsidR="00C05942" w:rsidRPr="00C05942" w:rsidRDefault="00C05942" w:rsidP="00C05942">
                        <w:pPr>
                          <w:rPr>
                            <w:rFonts w:ascii="Book Antiqua" w:hAnsi="Book Antiqua"/>
                            <w:lang w:val="es-ES"/>
                          </w:rPr>
                        </w:pPr>
                        <w:r>
                          <w:rPr>
                            <w:rFonts w:ascii="Book Antiqua" w:hAnsi="Book Antiqua"/>
                            <w:lang w:val="es-ES"/>
                          </w:rPr>
                          <w:t>A4</w:t>
                        </w:r>
                      </w:p>
                    </w:txbxContent>
                  </v:textbox>
                </v:roundrect>
              </w:pict>
            </w:r>
            <w:r w:rsidRPr="00175309">
              <w:rPr>
                <w:rFonts w:ascii="Book Antiqua" w:hAnsi="Book Antiqua" w:cs="Tahoma"/>
                <w:b/>
                <w:noProof/>
                <w:color w:val="31849B" w:themeColor="accent5" w:themeShade="BF"/>
                <w:sz w:val="24"/>
                <w:szCs w:val="24"/>
                <w:lang w:val="es-ES" w:eastAsia="es-ES"/>
              </w:rPr>
              <w:pict>
                <v:roundrect id="_x0000_s1243" style="position:absolute;margin-left:199.45pt;margin-top:5.1pt;width:27.75pt;height:34.65pt;z-index:251757568;mso-position-horizontal-relative:text;mso-position-vertical-relative:text;v-text-anchor:middle" arcsize="10923f">
                  <v:textbox style="mso-next-textbox:#_x0000_s1243" inset="0,0,0,0">
                    <w:txbxContent>
                      <w:p w:rsidR="00C05942" w:rsidRPr="00C05942" w:rsidRDefault="00C05942" w:rsidP="00C05942">
                        <w:pPr>
                          <w:rPr>
                            <w:rFonts w:ascii="Book Antiqua" w:hAnsi="Book Antiqua"/>
                            <w:lang w:val="es-ES"/>
                          </w:rPr>
                        </w:pPr>
                        <w:r>
                          <w:rPr>
                            <w:rFonts w:ascii="Book Antiqua" w:hAnsi="Book Antiqua"/>
                            <w:lang w:val="es-ES"/>
                          </w:rPr>
                          <w:t>A5</w:t>
                        </w:r>
                      </w:p>
                    </w:txbxContent>
                  </v:textbox>
                </v:roundrect>
              </w:pict>
            </w:r>
            <w:r w:rsidRPr="00175309">
              <w:rPr>
                <w:rFonts w:ascii="Tahoma" w:hAnsi="Tahoma" w:cs="Tahoma"/>
                <w:b/>
                <w:noProof/>
                <w:color w:val="31849B" w:themeColor="accent5" w:themeShade="BF"/>
                <w:sz w:val="24"/>
                <w:szCs w:val="24"/>
                <w:lang w:eastAsia="ca-ES"/>
              </w:rPr>
              <w:pict>
                <v:roundrect id="_x0000_s1165" style="position:absolute;margin-left:47.55pt;margin-top:5.1pt;width:27.75pt;height:34.65pt;z-index:251705344;mso-position-horizontal-relative:text;mso-position-vertical-relative:text;v-text-anchor:middle" arcsize="10923f">
                  <v:textbox style="mso-next-textbox:#_x0000_s1165" inset="0,0,0,0">
                    <w:txbxContent>
                      <w:p w:rsidR="003D6541" w:rsidRPr="00C05942" w:rsidRDefault="00C05942" w:rsidP="00C05942">
                        <w:pPr>
                          <w:rPr>
                            <w:rFonts w:ascii="Book Antiqua" w:hAnsi="Book Antiqua"/>
                            <w:lang w:val="es-ES"/>
                          </w:rPr>
                        </w:pPr>
                        <w:r w:rsidRPr="00C05942">
                          <w:rPr>
                            <w:rFonts w:ascii="Book Antiqua" w:hAnsi="Book Antiqua"/>
                            <w:lang w:val="es-ES"/>
                          </w:rPr>
                          <w:t>A2</w:t>
                        </w:r>
                      </w:p>
                    </w:txbxContent>
                  </v:textbox>
                </v:roundrect>
              </w:pict>
            </w:r>
          </w:p>
          <w:p w:rsidR="00CB1119" w:rsidRDefault="00175309" w:rsidP="003D6541">
            <w:pPr>
              <w:spacing w:line="240" w:lineRule="auto"/>
              <w:rPr>
                <w:sz w:val="24"/>
                <w:szCs w:val="24"/>
                <w:lang w:val="es-ES"/>
              </w:rPr>
            </w:pP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75" type="#_x0000_t32" style="position:absolute;margin-left:179.8pt;margin-top:13.05pt;width:172.65pt;height:58.95pt;flip:x y;z-index:251789312" o:connectortype="straight" strokecolor="#c0504d [3205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74" type="#_x0000_t32" style="position:absolute;margin-left:68.2pt;margin-top:13.05pt;width:273.9pt;height:58.95pt;flip:x y;z-index:251788288" o:connectortype="straight" strokecolor="#c0504d [3205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62" type="#_x0000_t32" style="position:absolute;margin-left:21.85pt;margin-top:13.05pt;width:170.1pt;height:64.5pt;flip:x y;z-index:251776000" o:connectortype="straight" strokecolor="#c0504d [3205]">
                  <v:stroke endarrow="block"/>
                </v:shape>
              </w:pict>
            </w:r>
          </w:p>
          <w:p w:rsidR="00CB1119" w:rsidRDefault="00175309" w:rsidP="003D6541">
            <w:pPr>
              <w:spacing w:line="240" w:lineRule="auto"/>
              <w:rPr>
                <w:sz w:val="24"/>
                <w:szCs w:val="24"/>
                <w:lang w:val="es-ES"/>
              </w:rPr>
            </w:pP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76" type="#_x0000_t32" style="position:absolute;margin-left:227.2pt;margin-top:3.65pt;width:148.95pt;height:53.7pt;flip:x y;z-index:251790336" o:connectortype="straight" strokecolor="#c0504d [3205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73" type="#_x0000_t32" style="position:absolute;margin-left:29.2pt;margin-top:3.65pt;width:305pt;height:59.25pt;flip:x y;z-index:251787264" o:connectortype="straight" strokecolor="#c0504d [3205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72" type="#_x0000_t32" style="position:absolute;margin-left:179.8pt;margin-top:15.65pt;width:51.9pt;height:114.5pt;flip:x y;z-index:251786240" o:connectortype="straight" strokecolor="#c0504d [3205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71" type="#_x0000_t32" style="position:absolute;margin-left:130.45pt;margin-top:3.65pt;width:117pt;height:126.5pt;flip:x y;z-index:251785216" o:connectortype="straight" strokecolor="#c0504d [3205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70" type="#_x0000_t32" style="position:absolute;margin-left:75.3pt;margin-top:3.65pt;width:151.9pt;height:126.5pt;flip:x y;z-index:251784192" o:connectortype="straight" strokecolor="#c0504d [3205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69" type="#_x0000_t32" style="position:absolute;margin-left:32.95pt;margin-top:10.45pt;width:174.75pt;height:119.7pt;flip:x y;z-index:251783168" o:connectortype="straight" strokecolor="#c0504d [3205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68" type="#_x0000_t32" style="position:absolute;margin-left:119.95pt;margin-top:10.45pt;width:14.25pt;height:108.65pt;flip:x y;z-index:251782144" o:connectortype="straight" strokecolor="#c0504d [3205]">
                  <v:stroke endarrow="block"/>
                </v:shape>
              </w:pict>
            </w:r>
            <w:r w:rsidRPr="00175309">
              <w:rPr>
                <w:noProof/>
                <w:color w:val="FF0000"/>
                <w:sz w:val="24"/>
                <w:szCs w:val="24"/>
                <w:lang w:val="es-ES" w:eastAsia="es-ES"/>
              </w:rPr>
              <w:pict>
                <v:shape id="_x0000_s1267" type="#_x0000_t32" style="position:absolute;margin-left:21.85pt;margin-top:3.65pt;width:81.75pt;height:115.45pt;flip:x y;z-index:251781120" o:connectortype="straight" strokecolor="#c0504d [3205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57" type="#_x0000_t32" style="position:absolute;margin-left:83.4pt;margin-top:10.45pt;width:278.8pt;height:67.45pt;flip:y;z-index:251771904" o:connectortype="straight" strokecolor="#9bbb59 [3206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56" type="#_x0000_t32" style="position:absolute;margin-left:83.4pt;margin-top:3.65pt;width:221.75pt;height:64.5pt;flip:y;z-index:251770880" o:connectortype="straight" strokecolor="#9bbb59 [3206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55" type="#_x0000_t32" style="position:absolute;margin-left:75.3pt;margin-top:3.65pt;width:185.65pt;height:54.35pt;flip:y;z-index:251769856" o:connectortype="straight" strokecolor="#9bbb59 [3206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53" type="#_x0000_t32" style="position:absolute;margin-left:61.45pt;margin-top:3.65pt;width:2.25pt;height:51.7pt;flip:y;z-index:251767808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54" type="#_x0000_t32" style="position:absolute;margin-left:19.45pt;margin-top:3.65pt;width:2.25pt;height:54.35pt;flip:x y;z-index:251768832" o:connectortype="straight" strokecolor="#c0504d [3205]">
                  <v:stroke endarrow="block"/>
                </v:shape>
              </w:pict>
            </w:r>
          </w:p>
        </w:tc>
        <w:tc>
          <w:tcPr>
            <w:tcW w:w="4915" w:type="dxa"/>
            <w:shd w:val="clear" w:color="auto" w:fill="auto"/>
          </w:tcPr>
          <w:p w:rsidR="00CB1119" w:rsidRDefault="00175309" w:rsidP="003D6541">
            <w:pPr>
              <w:spacing w:line="240" w:lineRule="auto"/>
              <w:rPr>
                <w:sz w:val="24"/>
                <w:szCs w:val="24"/>
                <w:lang w:val="es-ES"/>
              </w:rPr>
            </w:pPr>
            <w:r>
              <w:rPr>
                <w:noProof/>
                <w:sz w:val="24"/>
                <w:szCs w:val="24"/>
                <w:lang w:val="es-ES" w:eastAsia="es-ES"/>
              </w:rPr>
              <w:pict>
                <v:roundrect id="_x0000_s1248" style="position:absolute;margin-left:197.65pt;margin-top:5.1pt;width:31.9pt;height:34.65pt;z-index:251762688;mso-position-horizontal-relative:text;mso-position-vertical-relative:text;v-text-anchor:middle" arcsize="10923f">
                  <v:textbox style="mso-next-textbox:#_x0000_s1248" inset="0,0,0,0">
                    <w:txbxContent>
                      <w:p w:rsidR="00C05942" w:rsidRPr="00C05942" w:rsidRDefault="00C05942" w:rsidP="00C05942">
                        <w:pPr>
                          <w:rPr>
                            <w:rFonts w:ascii="Book Antiqua" w:hAnsi="Book Antiqua"/>
                            <w:lang w:val="es-ES"/>
                          </w:rPr>
                        </w:pPr>
                        <w:r>
                          <w:rPr>
                            <w:rFonts w:ascii="Book Antiqua" w:hAnsi="Book Antiqua"/>
                            <w:lang w:val="es-ES"/>
                          </w:rPr>
                          <w:t>B5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roundrect id="_x0000_s1247" style="position:absolute;margin-left:153.25pt;margin-top:5.1pt;width:31.9pt;height:34.65pt;z-index:251761664;mso-position-horizontal-relative:text;mso-position-vertical-relative:text;v-text-anchor:middle" arcsize="10923f">
                  <v:textbox style="mso-next-textbox:#_x0000_s1247" inset="0,0,0,0">
                    <w:txbxContent>
                      <w:p w:rsidR="00C05942" w:rsidRPr="00C05942" w:rsidRDefault="00C05942" w:rsidP="00C05942">
                        <w:pPr>
                          <w:rPr>
                            <w:rFonts w:ascii="Book Antiqua" w:hAnsi="Book Antiqua"/>
                            <w:lang w:val="es-ES"/>
                          </w:rPr>
                        </w:pPr>
                        <w:r>
                          <w:rPr>
                            <w:rFonts w:ascii="Book Antiqua" w:hAnsi="Book Antiqua"/>
                            <w:lang w:val="es-ES"/>
                          </w:rPr>
                          <w:t>B4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roundrect id="_x0000_s1246" style="position:absolute;margin-left:104.95pt;margin-top:5.1pt;width:31.9pt;height:34.65pt;z-index:251760640;mso-position-horizontal-relative:text;mso-position-vertical-relative:text;v-text-anchor:middle" arcsize="10923f">
                  <v:textbox style="mso-next-textbox:#_x0000_s1246" inset="0,0,0,0">
                    <w:txbxContent>
                      <w:p w:rsidR="00C05942" w:rsidRPr="00C05942" w:rsidRDefault="00C05942" w:rsidP="00C05942">
                        <w:pPr>
                          <w:rPr>
                            <w:rFonts w:ascii="Book Antiqua" w:hAnsi="Book Antiqua"/>
                            <w:lang w:val="es-ES"/>
                          </w:rPr>
                        </w:pPr>
                        <w:r>
                          <w:rPr>
                            <w:rFonts w:ascii="Book Antiqua" w:hAnsi="Book Antiqua"/>
                            <w:lang w:val="es-ES"/>
                          </w:rPr>
                          <w:t>B3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roundrect id="_x0000_s1245" style="position:absolute;margin-left:61.4pt;margin-top:5.1pt;width:31.9pt;height:34.65pt;z-index:251759616;mso-position-horizontal-relative:text;mso-position-vertical-relative:text;v-text-anchor:middle" arcsize="10923f">
                  <v:textbox style="mso-next-textbox:#_x0000_s1245" inset="0,0,0,0">
                    <w:txbxContent>
                      <w:p w:rsidR="00C05942" w:rsidRPr="00C05942" w:rsidRDefault="00C05942" w:rsidP="00C05942">
                        <w:pPr>
                          <w:rPr>
                            <w:rFonts w:ascii="Book Antiqua" w:hAnsi="Book Antiqua"/>
                            <w:lang w:val="es-ES"/>
                          </w:rPr>
                        </w:pPr>
                        <w:r>
                          <w:rPr>
                            <w:rFonts w:ascii="Book Antiqua" w:hAnsi="Book Antiqua"/>
                            <w:lang w:val="es-ES"/>
                          </w:rPr>
                          <w:t>B2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roundrect id="_x0000_s1244" style="position:absolute;margin-left:16.15pt;margin-top:5.1pt;width:31.9pt;height:34.65pt;z-index:251758592;mso-position-horizontal-relative:text;mso-position-vertical-relative:text;v-text-anchor:middle" arcsize="10923f">
                  <v:textbox style="mso-next-textbox:#_x0000_s1244" inset="0,0,0,0">
                    <w:txbxContent>
                      <w:p w:rsidR="00C05942" w:rsidRPr="00C05942" w:rsidRDefault="00C05942" w:rsidP="00C05942">
                        <w:pPr>
                          <w:rPr>
                            <w:rFonts w:ascii="Book Antiqua" w:hAnsi="Book Antiqua"/>
                            <w:lang w:val="es-ES"/>
                          </w:rPr>
                        </w:pPr>
                        <w:r>
                          <w:rPr>
                            <w:rFonts w:ascii="Book Antiqua" w:hAnsi="Book Antiqua"/>
                            <w:lang w:val="es-ES"/>
                          </w:rPr>
                          <w:t>B1</w:t>
                        </w:r>
                      </w:p>
                    </w:txbxContent>
                  </v:textbox>
                </v:roundrect>
              </w:pict>
            </w:r>
          </w:p>
          <w:p w:rsidR="00CB1119" w:rsidRDefault="00CB1119" w:rsidP="003D6541">
            <w:pPr>
              <w:spacing w:line="240" w:lineRule="auto"/>
              <w:rPr>
                <w:sz w:val="24"/>
                <w:szCs w:val="24"/>
                <w:lang w:val="es-ES"/>
              </w:rPr>
            </w:pPr>
          </w:p>
          <w:p w:rsidR="00CB1119" w:rsidRDefault="00175309" w:rsidP="003D6541">
            <w:pPr>
              <w:spacing w:line="240" w:lineRule="auto"/>
              <w:rPr>
                <w:sz w:val="24"/>
                <w:szCs w:val="24"/>
                <w:lang w:val="es-ES"/>
              </w:rPr>
            </w:pP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302" type="#_x0000_t32" style="position:absolute;margin-left:163.55pt;margin-top:10.45pt;width:226.8pt;height:67.45pt;flip:y;z-index:251814912" o:connectortype="straight" strokecolor="#8064a2 [3207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301" type="#_x0000_t32" style="position:absolute;margin-left:163.55pt;margin-top:10.45pt;width:167.6pt;height:57.7pt;flip:y;z-index:251813888" o:connectortype="straight" strokecolor="#8064a2 [3207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300" type="#_x0000_t32" style="position:absolute;margin-left:163.55pt;margin-top:3.65pt;width:125.85pt;height:53.7pt;flip:y;z-index:251812864" o:connectortype="straight" strokecolor="#8064a2 [3207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91" type="#_x0000_t32" style="position:absolute;margin-left:118.4pt;margin-top:3.65pt;width:56.3pt;height:155.7pt;flip:y;z-index:251803648" o:connectortype="straight" strokecolor="#9bbb59 [3206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90" type="#_x0000_t32" style="position:absolute;margin-left:104.95pt;margin-top:15.65pt;width:22.05pt;height:143.7pt;flip:y;z-index:251802624" o:connectortype="straight" strokecolor="#9bbb59 [3206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89" type="#_x0000_t32" style="position:absolute;margin-left:87.65pt;margin-top:10.45pt;width:7.25pt;height:154.35pt;flip:x y;z-index:251801600" o:connectortype="straight" strokecolor="#9bbb59 [3206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88" type="#_x0000_t32" style="position:absolute;margin-left:26.9pt;margin-top:10.45pt;width:43.95pt;height:148.9pt;flip:x y;z-index:251800576" o:connectortype="straight" strokecolor="#9bbb59 [3206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86" type="#_x0000_t32" style="position:absolute;margin-left:174.7pt;margin-top:10.45pt;width:35.95pt;height:148.9pt;flip:y;z-index:251798528" o:connectortype="straight" strokecolor="#9bbb59 [3206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85" type="#_x0000_t32" style="position:absolute;margin-left:47.45pt;margin-top:3.65pt;width:266.95pt;height:126.5pt;z-index:251797504" o:connectortype="straight" strokecolor="#9bbb59 [3206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84" type="#_x0000_t32" style="position:absolute;margin-left:130.8pt;margin-top:10.45pt;width:85.85pt;height:81.55pt;flip:x y;z-index:251796480" o:connectortype="straight" strokecolor="#9bbb59 [3206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83" type="#_x0000_t32" style="position:absolute;margin-left:47.9pt;margin-top:3.65pt;width:137.1pt;height:88.35pt;flip:x y;z-index:251795456" o:connectortype="straight" strokecolor="#9bbb59 [3206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81" type="#_x0000_t32" style="position:absolute;margin-left:127pt;margin-top:15.65pt;width:36.55pt;height:97.15pt;flip:y;z-index:251794432" o:connectortype="straight" strokecolor="#9bbb59 [3206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80" type="#_x0000_t32" style="position:absolute;margin-left:117.65pt;margin-top:10.45pt;width:.75pt;height:102.35pt;flip:x y;z-index:251793408" o:connectortype="straight" strokecolor="#9bbb59 [3206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79" type="#_x0000_t32" style="position:absolute;margin-left:70.85pt;margin-top:10.45pt;width:24.05pt;height:102.35pt;flip:x y;z-index:251792384" o:connectortype="straight" strokecolor="#9bbb59 [3206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78" type="#_x0000_t32" style="position:absolute;margin-left:40.85pt;margin-top:10.45pt;width:39.3pt;height:102.35pt;flip:x y;z-index:251791360" o:connectortype="straight" strokecolor="#9bbb59 [3206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63" type="#_x0000_t32" style="position:absolute;margin-left:-.85pt;margin-top:10.45pt;width:168.65pt;height:47.55pt;flip:y;z-index:251777024" o:connectortype="straight" strokecolor="#9bbb59 [3206]">
                  <v:stroke endarrow="block"/>
                </v:shape>
              </w:pict>
            </w:r>
          </w:p>
        </w:tc>
        <w:tc>
          <w:tcPr>
            <w:tcW w:w="4915" w:type="dxa"/>
            <w:shd w:val="clear" w:color="auto" w:fill="auto"/>
          </w:tcPr>
          <w:p w:rsidR="00CB1119" w:rsidRDefault="00175309" w:rsidP="003D6541">
            <w:pPr>
              <w:spacing w:line="240" w:lineRule="auto"/>
              <w:rPr>
                <w:sz w:val="24"/>
                <w:szCs w:val="24"/>
                <w:lang w:val="es-ES"/>
              </w:rPr>
            </w:pPr>
            <w:r>
              <w:rPr>
                <w:noProof/>
                <w:sz w:val="24"/>
                <w:szCs w:val="24"/>
                <w:lang w:val="es-ES" w:eastAsia="es-ES"/>
              </w:rPr>
              <w:pict>
                <v:roundrect id="_x0000_s1249" style="position:absolute;margin-left:36.7pt;margin-top:5.1pt;width:31.9pt;height:34.65pt;z-index:251763712;mso-position-horizontal-relative:text;mso-position-vertical-relative:text;v-text-anchor:middle" arcsize="10923f">
                  <v:textbox style="mso-next-textbox:#_x0000_s1249" inset="0,0,0,0">
                    <w:txbxContent>
                      <w:p w:rsidR="00C05942" w:rsidRPr="00C05942" w:rsidRDefault="00C05942" w:rsidP="00C05942">
                        <w:pPr>
                          <w:rPr>
                            <w:rFonts w:ascii="Book Antiqua" w:hAnsi="Book Antiqua"/>
                            <w:lang w:val="es-ES"/>
                          </w:rPr>
                        </w:pPr>
                        <w:r>
                          <w:rPr>
                            <w:rFonts w:ascii="Book Antiqua" w:hAnsi="Book Antiqua"/>
                            <w:lang w:val="es-ES"/>
                          </w:rPr>
                          <w:t>C1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roundrect id="_x0000_s1250" style="position:absolute;margin-left:80.35pt;margin-top:5.1pt;width:31.9pt;height:34.65pt;z-index:251764736;mso-position-horizontal-relative:text;mso-position-vertical-relative:text;v-text-anchor:middle" arcsize="10923f">
                  <v:textbox style="mso-next-textbox:#_x0000_s1250" inset="0,0,0,0">
                    <w:txbxContent>
                      <w:p w:rsidR="00C05942" w:rsidRPr="00C05942" w:rsidRDefault="00C05942" w:rsidP="00C05942">
                        <w:pPr>
                          <w:rPr>
                            <w:rFonts w:ascii="Book Antiqua" w:hAnsi="Book Antiqua"/>
                            <w:lang w:val="es-ES"/>
                          </w:rPr>
                        </w:pPr>
                        <w:r>
                          <w:rPr>
                            <w:rFonts w:ascii="Book Antiqua" w:hAnsi="Book Antiqua"/>
                            <w:lang w:val="es-ES"/>
                          </w:rPr>
                          <w:t>C2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roundrect id="_x0000_s1251" style="position:absolute;margin-left:131.75pt;margin-top:5.1pt;width:31.9pt;height:34.65pt;z-index:251765760;mso-position-horizontal-relative:text;mso-position-vertical-relative:text;v-text-anchor:middle" arcsize="10923f">
                  <v:textbox style="mso-next-textbox:#_x0000_s1251" inset="0,0,0,0">
                    <w:txbxContent>
                      <w:p w:rsidR="00C05942" w:rsidRPr="00C05942" w:rsidRDefault="00C05942" w:rsidP="00C05942">
                        <w:pPr>
                          <w:rPr>
                            <w:rFonts w:ascii="Book Antiqua" w:hAnsi="Book Antiqua"/>
                            <w:lang w:val="es-ES"/>
                          </w:rPr>
                        </w:pPr>
                        <w:r>
                          <w:rPr>
                            <w:rFonts w:ascii="Book Antiqua" w:hAnsi="Book Antiqua"/>
                            <w:lang w:val="es-ES"/>
                          </w:rPr>
                          <w:t>C3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roundrect id="_x0000_s1252" style="position:absolute;margin-left:181.85pt;margin-top:5.1pt;width:31.9pt;height:34.65pt;z-index:251766784;mso-position-horizontal-relative:text;mso-position-vertical-relative:text;v-text-anchor:middle" arcsize="10923f">
                  <v:textbox style="mso-next-textbox:#_x0000_s1252" inset="0,0,0,0">
                    <w:txbxContent>
                      <w:p w:rsidR="00C05942" w:rsidRPr="00246E4D" w:rsidRDefault="00246E4D" w:rsidP="00C05942">
                        <w:pPr>
                          <w:rPr>
                            <w:rFonts w:ascii="Book Antiqua" w:hAnsi="Book Antiqua"/>
                            <w:lang w:val="es-ES"/>
                          </w:rPr>
                        </w:pPr>
                        <w:r>
                          <w:rPr>
                            <w:rFonts w:ascii="Book Antiqua" w:hAnsi="Book Antiqua"/>
                            <w:lang w:val="es-ES"/>
                          </w:rPr>
                          <w:t>C4</w:t>
                        </w:r>
                      </w:p>
                    </w:txbxContent>
                  </v:textbox>
                </v:roundrect>
              </w:pict>
            </w:r>
          </w:p>
          <w:p w:rsidR="00CB1119" w:rsidRPr="006105C6" w:rsidRDefault="00175309" w:rsidP="003D6541">
            <w:pPr>
              <w:spacing w:line="240" w:lineRule="auto"/>
              <w:rPr>
                <w:sz w:val="24"/>
                <w:szCs w:val="24"/>
                <w:lang w:val="es-ES"/>
              </w:rPr>
            </w:pPr>
            <w:r w:rsidRPr="00175309">
              <w:rPr>
                <w:rFonts w:ascii="Tahoma" w:hAnsi="Tahoma" w:cs="Tahoma"/>
                <w:b/>
                <w:noProof/>
                <w:color w:val="31849B" w:themeColor="accent5" w:themeShade="BF"/>
                <w:sz w:val="24"/>
                <w:szCs w:val="24"/>
                <w:lang w:val="es-ES" w:eastAsia="es-ES"/>
              </w:rPr>
              <w:pict>
                <v:shape id="_x0000_s1299" type="#_x0000_t32" style="position:absolute;margin-left:80.35pt;margin-top:30.3pt;width:114.35pt;height:161.8pt;flip:y;z-index:251811840" o:connectortype="straight" strokecolor="#8064a2 [3207]">
                  <v:stroke endarrow="block"/>
                </v:shape>
              </w:pict>
            </w:r>
            <w:r w:rsidRPr="00175309">
              <w:rPr>
                <w:rFonts w:ascii="Tahoma" w:hAnsi="Tahoma" w:cs="Tahoma"/>
                <w:b/>
                <w:noProof/>
                <w:color w:val="31849B" w:themeColor="accent5" w:themeShade="BF"/>
                <w:sz w:val="24"/>
                <w:szCs w:val="24"/>
                <w:lang w:val="es-ES" w:eastAsia="es-ES"/>
              </w:rPr>
              <w:pict>
                <v:shape id="_x0000_s1298" type="#_x0000_t32" style="position:absolute;margin-left:68.6pt;margin-top:25.25pt;width:69.55pt;height:160.45pt;flip:y;z-index:251810816" o:connectortype="straight" strokecolor="#8064a2 [3207]">
                  <v:stroke endarrow="block"/>
                </v:shape>
              </w:pict>
            </w:r>
            <w:r w:rsidRPr="00175309">
              <w:rPr>
                <w:rFonts w:ascii="Tahoma" w:hAnsi="Tahoma" w:cs="Tahoma"/>
                <w:b/>
                <w:noProof/>
                <w:color w:val="31849B" w:themeColor="accent5" w:themeShade="BF"/>
                <w:sz w:val="24"/>
                <w:szCs w:val="24"/>
                <w:lang w:val="es-ES" w:eastAsia="es-ES"/>
              </w:rPr>
              <w:pict>
                <v:shape id="_x0000_s1297" type="#_x0000_t32" style="position:absolute;margin-left:36.55pt;margin-top:30.3pt;width:6.95pt;height:155.25pt;flip:y;z-index:251809792" o:connectortype="straight" strokecolor="#8064a2 [3207]">
                  <v:stroke endarrow="block"/>
                </v:shape>
              </w:pict>
            </w:r>
            <w:r w:rsidRPr="00175309">
              <w:rPr>
                <w:rFonts w:ascii="Tahoma" w:hAnsi="Tahoma" w:cs="Tahoma"/>
                <w:b/>
                <w:noProof/>
                <w:color w:val="31849B" w:themeColor="accent5" w:themeShade="BF"/>
                <w:sz w:val="24"/>
                <w:szCs w:val="24"/>
                <w:lang w:val="es-ES" w:eastAsia="es-ES"/>
              </w:rPr>
              <w:pict>
                <v:shape id="_x0000_s1295" type="#_x0000_t32" style="position:absolute;margin-left:195.65pt;margin-top:30.3pt;width:18.1pt;height:149.15pt;flip:x y;z-index:251807744" o:connectortype="straight" strokecolor="#8064a2 [3207]">
                  <v:stroke endarrow="block"/>
                </v:shape>
              </w:pict>
            </w:r>
            <w:r w:rsidRPr="00175309">
              <w:rPr>
                <w:rFonts w:ascii="Tahoma" w:hAnsi="Tahoma" w:cs="Tahoma"/>
                <w:b/>
                <w:noProof/>
                <w:color w:val="31849B" w:themeColor="accent5" w:themeShade="BF"/>
                <w:sz w:val="24"/>
                <w:szCs w:val="24"/>
                <w:lang w:val="es-ES" w:eastAsia="es-ES"/>
              </w:rPr>
              <w:pict>
                <v:shape id="_x0000_s1294" type="#_x0000_t32" style="position:absolute;margin-left:152.4pt;margin-top:30.3pt;width:35.25pt;height:149.15pt;flip:x y;z-index:251806720" o:connectortype="straight" strokecolor="#8064a2 [3207]">
                  <v:stroke endarrow="block"/>
                </v:shape>
              </w:pict>
            </w:r>
            <w:r w:rsidRPr="00175309">
              <w:rPr>
                <w:rFonts w:ascii="Tahoma" w:hAnsi="Tahoma" w:cs="Tahoma"/>
                <w:b/>
                <w:noProof/>
                <w:color w:val="31849B" w:themeColor="accent5" w:themeShade="BF"/>
                <w:sz w:val="24"/>
                <w:szCs w:val="24"/>
                <w:lang w:val="es-ES" w:eastAsia="es-ES"/>
              </w:rPr>
              <w:pict>
                <v:shape id="_x0000_s1293" type="#_x0000_t32" style="position:absolute;margin-left:60.15pt;margin-top:25.25pt;width:108pt;height:154.35pt;flip:x y;z-index:251805696" o:connectortype="straight" strokecolor="#8064a2 [3207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66" type="#_x0000_t32" style="position:absolute;margin-left:201.3pt;margin-top:25.25pt;width:2.25pt;height:90.75pt;flip:x y;z-index:251780096" o:connectortype="straight" strokecolor="#8064a2 [3207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65" type="#_x0000_t32" style="position:absolute;margin-left:152.4pt;margin-top:30.3pt;width:35.25pt;height:85.55pt;flip:x y;z-index:251779072" o:connectortype="straight" strokecolor="#8064a2 [3207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64" type="#_x0000_t32" style="position:absolute;margin-left:60.15pt;margin-top:25.25pt;width:112.55pt;height:90.75pt;flip:x y;z-index:251778048" o:connectortype="straight" strokecolor="#8064a2 [3207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61" type="#_x0000_t32" style="position:absolute;margin-left:85.4pt;margin-top:25.25pt;width:110.25pt;height:47.55pt;flip:y;z-index:251774976" o:connectortype="straight" strokecolor="#8064a2 [3207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60" type="#_x0000_t32" style="position:absolute;margin-left:68.6pt;margin-top:25.25pt;width:21.7pt;height:46.9pt;flip:y;z-index:251773952" o:connectortype="straight" strokecolor="#8064a2 [3207]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val="es-ES" w:eastAsia="es-ES"/>
              </w:rPr>
              <w:pict>
                <v:shape id="_x0000_s1259" type="#_x0000_t32" style="position:absolute;margin-left:43.65pt;margin-top:25.25pt;width:4.5pt;height:47.55pt;flip:y;z-index:251772928" o:connectortype="straight" strokecolor="#8064a2 [3207]">
                  <v:stroke endarrow="block"/>
                </v:shape>
              </w:pict>
            </w:r>
          </w:p>
        </w:tc>
      </w:tr>
      <w:tr w:rsidR="003D6541" w:rsidRPr="006105C6" w:rsidTr="00CB1119">
        <w:trPr>
          <w:trHeight w:val="75"/>
        </w:trPr>
        <w:tc>
          <w:tcPr>
            <w:tcW w:w="14745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541" w:rsidRPr="00A651C5" w:rsidRDefault="003D6541" w:rsidP="003D6541">
            <w:pPr>
              <w:spacing w:line="240" w:lineRule="auto"/>
              <w:rPr>
                <w:rFonts w:ascii="Book Antiqua" w:hAnsi="Book Antiqua"/>
                <w:b/>
                <w:color w:val="FF0000"/>
                <w:sz w:val="24"/>
                <w:szCs w:val="24"/>
                <w:lang w:val="es-ES"/>
              </w:rPr>
            </w:pPr>
            <w:r w:rsidRPr="00A651C5">
              <w:rPr>
                <w:rFonts w:ascii="Book Antiqua" w:hAnsi="Book Antiqua"/>
                <w:b/>
                <w:sz w:val="24"/>
                <w:szCs w:val="24"/>
                <w:highlight w:val="yellow"/>
                <w:lang w:val="es-ES"/>
              </w:rPr>
              <w:t>RECURSOS</w:t>
            </w:r>
          </w:p>
        </w:tc>
      </w:tr>
      <w:tr w:rsidR="003D6541" w:rsidRPr="006105C6" w:rsidTr="00481DC9">
        <w:trPr>
          <w:trHeight w:val="3603"/>
        </w:trPr>
        <w:tc>
          <w:tcPr>
            <w:tcW w:w="14745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541" w:rsidRDefault="00175309" w:rsidP="003D6541">
            <w:pPr>
              <w:spacing w:line="240" w:lineRule="auto"/>
              <w:rPr>
                <w:sz w:val="24"/>
                <w:szCs w:val="24"/>
                <w:lang w:val="es-ES"/>
              </w:rPr>
            </w:pPr>
            <w:r w:rsidRPr="00175309">
              <w:rPr>
                <w:rFonts w:ascii="Tahoma" w:hAnsi="Tahoma" w:cs="Tahoma"/>
                <w:b/>
                <w:noProof/>
                <w:color w:val="31849B" w:themeColor="accent5" w:themeShade="BF"/>
                <w:sz w:val="24"/>
                <w:szCs w:val="24"/>
                <w:lang w:eastAsia="ca-ES"/>
              </w:rPr>
              <w:pict>
                <v:roundrect id="_x0000_s1168" style="position:absolute;margin-left:334.2pt;margin-top:10.85pt;width:68.65pt;height:34.65pt;z-index:251817984;mso-position-horizontal-relative:text;mso-position-vertical-relative:text;v-text-anchor:middle" arcsize="10923f">
                  <v:textbox style="mso-next-textbox:#_x0000_s1168" inset="0,0,0,0">
                    <w:txbxContent>
                      <w:p w:rsidR="003D6541" w:rsidRPr="00246E4D" w:rsidRDefault="00246E4D" w:rsidP="00246E4D">
                        <w:pPr>
                          <w:rPr>
                            <w:rFonts w:ascii="Book Antiqua" w:hAnsi="Book Antiqua"/>
                            <w:lang w:val="es-ES"/>
                          </w:rPr>
                        </w:pPr>
                        <w:r>
                          <w:rPr>
                            <w:rFonts w:ascii="Book Antiqua" w:hAnsi="Book Antiqua"/>
                            <w:lang w:val="es-ES"/>
                          </w:rPr>
                          <w:t>Reuniones</w:t>
                        </w:r>
                      </w:p>
                    </w:txbxContent>
                  </v:textbox>
                </v:roundrect>
              </w:pict>
            </w:r>
            <w:r w:rsidRPr="00175309">
              <w:rPr>
                <w:rFonts w:ascii="Tahoma" w:hAnsi="Tahoma" w:cs="Tahoma"/>
                <w:b/>
                <w:noProof/>
                <w:color w:val="31849B" w:themeColor="accent5" w:themeShade="BF"/>
                <w:sz w:val="24"/>
                <w:szCs w:val="24"/>
                <w:lang w:eastAsia="ca-ES"/>
              </w:rPr>
              <w:pict>
                <v:roundrect id="_x0000_s1169" style="position:absolute;margin-left:493.1pt;margin-top:11.5pt;width:77.35pt;height:43.2pt;z-index:251820032;mso-position-horizontal-relative:text;mso-position-vertical-relative:text;v-text-anchor:middle" arcsize="10923f">
                  <v:textbox style="mso-next-textbox:#_x0000_s1169" inset="0,0,0,0">
                    <w:txbxContent>
                      <w:p w:rsidR="00246E4D" w:rsidRPr="00246E4D" w:rsidRDefault="00246E4D" w:rsidP="00246E4D">
                        <w:pPr>
                          <w:rPr>
                            <w:rFonts w:ascii="Book Antiqua" w:hAnsi="Book Antiqua"/>
                            <w:lang w:val="es-ES"/>
                          </w:rPr>
                        </w:pPr>
                        <w:r>
                          <w:rPr>
                            <w:rFonts w:ascii="Book Antiqua" w:hAnsi="Book Antiqua"/>
                            <w:lang w:val="es-ES"/>
                          </w:rPr>
                          <w:t>Formación de las familias</w:t>
                        </w:r>
                      </w:p>
                      <w:p w:rsidR="003D6541" w:rsidRPr="00246E4D" w:rsidRDefault="003D6541" w:rsidP="00246E4D">
                        <w:pPr>
                          <w:rPr>
                            <w:rFonts w:ascii="Book Antiqua" w:hAnsi="Book Antiqua"/>
                          </w:rPr>
                        </w:pPr>
                      </w:p>
                    </w:txbxContent>
                  </v:textbox>
                </v:roundrect>
              </w:pict>
            </w:r>
            <w:r w:rsidRPr="00175309">
              <w:rPr>
                <w:rFonts w:ascii="Tahoma" w:hAnsi="Tahoma" w:cs="Tahoma"/>
                <w:b/>
                <w:noProof/>
                <w:color w:val="31849B" w:themeColor="accent5" w:themeShade="BF"/>
                <w:sz w:val="24"/>
                <w:szCs w:val="24"/>
                <w:lang w:eastAsia="ca-ES"/>
              </w:rPr>
              <w:pict>
                <v:roundrect id="_x0000_s1167" style="position:absolute;margin-left:191.8pt;margin-top:11.5pt;width:88.35pt;height:50.8pt;z-index:251816960;mso-position-horizontal-relative:text;mso-position-vertical-relative:text;v-text-anchor:middle" arcsize="10923f">
                  <v:textbox style="mso-next-textbox:#_x0000_s1167" inset="0,0,0,0">
                    <w:txbxContent>
                      <w:p w:rsidR="00246E4D" w:rsidRPr="00246E4D" w:rsidRDefault="00246E4D" w:rsidP="00246E4D">
                        <w:pPr>
                          <w:rPr>
                            <w:rFonts w:ascii="Book Antiqua" w:hAnsi="Book Antiqua"/>
                            <w:lang w:val="es-ES"/>
                          </w:rPr>
                        </w:pPr>
                        <w:r>
                          <w:rPr>
                            <w:rFonts w:ascii="Book Antiqua" w:hAnsi="Book Antiqua"/>
                            <w:lang w:val="es-ES"/>
                          </w:rPr>
                          <w:t>Colaboración centros educativos</w:t>
                        </w:r>
                      </w:p>
                    </w:txbxContent>
                  </v:textbox>
                </v:roundrect>
              </w:pict>
            </w:r>
            <w:r w:rsidRPr="00175309">
              <w:rPr>
                <w:rFonts w:ascii="Tahoma" w:hAnsi="Tahoma" w:cs="Tahoma"/>
                <w:b/>
                <w:noProof/>
                <w:color w:val="31849B" w:themeColor="accent5" w:themeShade="BF"/>
                <w:sz w:val="24"/>
                <w:szCs w:val="24"/>
                <w:lang w:eastAsia="ca-ES"/>
              </w:rPr>
              <w:pict>
                <v:roundrect id="_x0000_s1164" style="position:absolute;margin-left:14.75pt;margin-top:10.85pt;width:68.65pt;height:50.8pt;z-index:251815936;mso-position-horizontal-relative:text;mso-position-vertical-relative:text;v-text-anchor:middle" arcsize="10923f">
                  <v:textbox style="mso-next-textbox:#_x0000_s1164" inset="0,0,0,0">
                    <w:txbxContent>
                      <w:p w:rsidR="003D6541" w:rsidRPr="00246E4D" w:rsidRDefault="00246E4D" w:rsidP="00246E4D">
                        <w:pPr>
                          <w:rPr>
                            <w:rFonts w:ascii="Book Antiqua" w:hAnsi="Book Antiqua"/>
                            <w:lang w:val="es-ES"/>
                          </w:rPr>
                        </w:pPr>
                        <w:r>
                          <w:rPr>
                            <w:rFonts w:ascii="Book Antiqua" w:hAnsi="Book Antiqua"/>
                            <w:lang w:val="es-ES"/>
                          </w:rPr>
                          <w:t>Formación del profesorado</w:t>
                        </w:r>
                      </w:p>
                    </w:txbxContent>
                  </v:textbox>
                </v:roundrect>
              </w:pict>
            </w:r>
          </w:p>
          <w:p w:rsidR="003D6541" w:rsidRDefault="003D6541" w:rsidP="003D6541">
            <w:pPr>
              <w:spacing w:line="240" w:lineRule="auto"/>
              <w:rPr>
                <w:sz w:val="24"/>
                <w:szCs w:val="24"/>
                <w:lang w:val="es-ES"/>
              </w:rPr>
            </w:pPr>
          </w:p>
          <w:p w:rsidR="003D6541" w:rsidRDefault="003D6541" w:rsidP="003D6541">
            <w:pPr>
              <w:spacing w:line="240" w:lineRule="auto"/>
              <w:rPr>
                <w:sz w:val="24"/>
                <w:szCs w:val="24"/>
                <w:lang w:val="es-ES"/>
              </w:rPr>
            </w:pPr>
          </w:p>
          <w:p w:rsidR="003D6541" w:rsidRDefault="00175309" w:rsidP="003D6541">
            <w:pPr>
              <w:spacing w:line="240" w:lineRule="auto"/>
              <w:rPr>
                <w:sz w:val="24"/>
                <w:szCs w:val="24"/>
                <w:lang w:val="es-ES"/>
              </w:rPr>
            </w:pPr>
            <w:r w:rsidRPr="00175309">
              <w:rPr>
                <w:noProof/>
                <w:sz w:val="24"/>
                <w:szCs w:val="24"/>
                <w:lang w:eastAsia="ca-ES"/>
              </w:rPr>
              <w:pict>
                <v:roundrect id="_x0000_s1159" style="position:absolute;margin-left:414pt;margin-top:1.55pt;width:73.85pt;height:34.65pt;z-index:251819008;v-text-anchor:middle" arcsize="10923f">
                  <v:textbox style="mso-next-textbox:#_x0000_s1159" inset="0,0,0,0">
                    <w:txbxContent>
                      <w:p w:rsidR="003D6541" w:rsidRPr="00F746FE" w:rsidRDefault="00F746FE" w:rsidP="00F746FE">
                        <w:pPr>
                          <w:rPr>
                            <w:rFonts w:ascii="Book Antiqua" w:hAnsi="Book Antiqua"/>
                            <w:lang w:val="es-ES"/>
                          </w:rPr>
                        </w:pPr>
                        <w:r>
                          <w:rPr>
                            <w:rFonts w:ascii="Book Antiqua" w:hAnsi="Book Antiqua"/>
                            <w:lang w:val="es-ES"/>
                          </w:rPr>
                          <w:t>Organización flexible</w:t>
                        </w:r>
                      </w:p>
                    </w:txbxContent>
                  </v:textbox>
                </v:roundrect>
              </w:pict>
            </w:r>
            <w:r w:rsidRPr="00175309">
              <w:rPr>
                <w:noProof/>
                <w:sz w:val="24"/>
                <w:szCs w:val="24"/>
                <w:lang w:eastAsia="ca-ES"/>
              </w:rPr>
              <w:pict>
                <v:roundrect id="_x0000_s1163" style="position:absolute;margin-left:612.55pt;margin-top:10.75pt;width:101.9pt;height:34.65pt;z-index:251821056;v-text-anchor:middle" arcsize="10923f">
                  <v:textbox style="mso-next-textbox:#_x0000_s1163" inset="0,0,0,0">
                    <w:txbxContent>
                      <w:p w:rsidR="003D6541" w:rsidRPr="00246E4D" w:rsidRDefault="00246E4D" w:rsidP="00246E4D">
                        <w:pPr>
                          <w:rPr>
                            <w:rFonts w:ascii="Book Antiqua" w:hAnsi="Book Antiqua"/>
                            <w:lang w:val="es-ES"/>
                          </w:rPr>
                        </w:pPr>
                        <w:r>
                          <w:rPr>
                            <w:rFonts w:ascii="Book Antiqua" w:hAnsi="Book Antiqua"/>
                            <w:lang w:val="es-ES"/>
                          </w:rPr>
                          <w:t>Colaboración entidades locales</w:t>
                        </w:r>
                      </w:p>
                    </w:txbxContent>
                  </v:textbox>
                </v:roundrect>
              </w:pict>
            </w:r>
          </w:p>
          <w:p w:rsidR="003D6541" w:rsidRDefault="00175309" w:rsidP="003D6541">
            <w:pPr>
              <w:spacing w:line="240" w:lineRule="auto"/>
              <w:rPr>
                <w:sz w:val="24"/>
                <w:szCs w:val="24"/>
                <w:lang w:val="es-ES"/>
              </w:rPr>
            </w:pPr>
            <w:r w:rsidRPr="00175309">
              <w:rPr>
                <w:noProof/>
                <w:sz w:val="24"/>
                <w:szCs w:val="24"/>
                <w:lang w:eastAsia="ca-ES"/>
              </w:rPr>
              <w:pict>
                <v:roundrect id="_x0000_s1160" style="position:absolute;margin-left:305.15pt;margin-top:7.7pt;width:75.1pt;height:34.65pt;z-index:251823104;v-text-anchor:middle" arcsize="10923f">
                  <v:textbox style="mso-next-textbox:#_x0000_s1160" inset="0,0,0,0">
                    <w:txbxContent>
                      <w:p w:rsidR="003D6541" w:rsidRDefault="00F746FE" w:rsidP="00246E4D">
                        <w:pPr>
                          <w:rPr>
                            <w:rFonts w:ascii="Book Antiqua" w:hAnsi="Book Antiqua"/>
                            <w:lang w:val="es-ES"/>
                          </w:rPr>
                        </w:pPr>
                        <w:r>
                          <w:rPr>
                            <w:rFonts w:ascii="Book Antiqua" w:hAnsi="Book Antiqua"/>
                            <w:lang w:val="es-ES"/>
                          </w:rPr>
                          <w:t xml:space="preserve">Departamento </w:t>
                        </w:r>
                      </w:p>
                      <w:p w:rsidR="00F746FE" w:rsidRPr="00246E4D" w:rsidRDefault="00F746FE" w:rsidP="00246E4D">
                        <w:pPr>
                          <w:rPr>
                            <w:rFonts w:ascii="Book Antiqua" w:hAnsi="Book Antiqua"/>
                            <w:lang w:val="es-ES"/>
                          </w:rPr>
                        </w:pPr>
                        <w:r>
                          <w:rPr>
                            <w:rFonts w:ascii="Book Antiqua" w:hAnsi="Book Antiqua"/>
                            <w:lang w:val="es-ES"/>
                          </w:rPr>
                          <w:t>Orientación</w:t>
                        </w:r>
                      </w:p>
                    </w:txbxContent>
                  </v:textbox>
                </v:roundrect>
              </w:pict>
            </w:r>
          </w:p>
          <w:p w:rsidR="003D6541" w:rsidRDefault="00175309" w:rsidP="003D6541">
            <w:pPr>
              <w:spacing w:line="240" w:lineRule="auto"/>
              <w:rPr>
                <w:sz w:val="24"/>
                <w:szCs w:val="24"/>
                <w:lang w:val="es-ES"/>
              </w:rPr>
            </w:pPr>
            <w:r w:rsidRPr="00175309">
              <w:rPr>
                <w:noProof/>
                <w:sz w:val="24"/>
                <w:szCs w:val="24"/>
                <w:lang w:eastAsia="ca-ES"/>
              </w:rPr>
              <w:pict>
                <v:roundrect id="_x0000_s1170" style="position:absolute;margin-left:75.3pt;margin-top:-.65pt;width:85.15pt;height:45.7pt;z-index:251711488;v-text-anchor:middle" arcsize="10923f">
                  <v:textbox style="mso-next-textbox:#_x0000_s1170" inset="0,0,0,0">
                    <w:txbxContent>
                      <w:p w:rsidR="003D6541" w:rsidRPr="00246E4D" w:rsidRDefault="00246E4D" w:rsidP="00246E4D">
                        <w:pPr>
                          <w:rPr>
                            <w:rFonts w:ascii="Book Antiqua" w:hAnsi="Book Antiqua"/>
                            <w:lang w:val="es-ES"/>
                          </w:rPr>
                        </w:pPr>
                        <w:r>
                          <w:rPr>
                            <w:rFonts w:ascii="Book Antiqua" w:hAnsi="Book Antiqua"/>
                            <w:lang w:val="es-ES"/>
                          </w:rPr>
                          <w:t xml:space="preserve">Apoyo ponentes curso </w:t>
                        </w:r>
                      </w:p>
                    </w:txbxContent>
                  </v:textbox>
                </v:roundrect>
              </w:pict>
            </w:r>
            <w:r w:rsidRPr="00175309">
              <w:rPr>
                <w:noProof/>
                <w:sz w:val="24"/>
                <w:szCs w:val="24"/>
                <w:lang w:eastAsia="ca-ES"/>
              </w:rPr>
              <w:pict>
                <v:roundrect id="_x0000_s1141" style="position:absolute;margin-left:528.7pt;margin-top:10.4pt;width:78.7pt;height:34.65pt;z-index:251822080;v-text-anchor:middle" arcsize="10923f">
                  <v:textbox style="mso-next-textbox:#_x0000_s1141" inset="0,0,0,0">
                    <w:txbxContent>
                      <w:p w:rsidR="003D6541" w:rsidRPr="00CB1119" w:rsidRDefault="00F746FE" w:rsidP="00F746FE">
                        <w:pPr>
                          <w:rPr>
                            <w:rFonts w:ascii="Book Antiqua" w:hAnsi="Book Antiqua"/>
                            <w:lang w:val="es-ES"/>
                          </w:rPr>
                        </w:pPr>
                        <w:r>
                          <w:rPr>
                            <w:rFonts w:ascii="Book Antiqua" w:hAnsi="Book Antiqua"/>
                            <w:lang w:val="es-ES"/>
                          </w:rPr>
                          <w:t>Recursos CEP</w:t>
                        </w:r>
                      </w:p>
                    </w:txbxContent>
                  </v:textbox>
                </v:roundrect>
              </w:pict>
            </w:r>
            <w:r w:rsidRPr="00175309">
              <w:rPr>
                <w:noProof/>
                <w:sz w:val="24"/>
                <w:szCs w:val="24"/>
                <w:lang w:eastAsia="ca-ES"/>
              </w:rPr>
              <w:pict>
                <v:roundrect id="_x0000_s1158" style="position:absolute;margin-left:187.05pt;margin-top:10.4pt;width:73.9pt;height:47.3pt;z-index:251672576;v-text-anchor:middle" arcsize="10923f">
                  <v:textbox style="mso-next-textbox:#_x0000_s1158" inset="0,0,0,0">
                    <w:txbxContent>
                      <w:p w:rsidR="003D6541" w:rsidRPr="00246E4D" w:rsidRDefault="00246E4D" w:rsidP="00246E4D">
                        <w:pPr>
                          <w:rPr>
                            <w:rFonts w:ascii="Book Antiqua" w:hAnsi="Book Antiqua"/>
                            <w:lang w:val="es-ES"/>
                          </w:rPr>
                        </w:pPr>
                        <w:r>
                          <w:rPr>
                            <w:rFonts w:ascii="Book Antiqua" w:hAnsi="Book Antiqua"/>
                            <w:lang w:val="es-ES"/>
                          </w:rPr>
                          <w:t>Materiales</w:t>
                        </w:r>
                      </w:p>
                    </w:txbxContent>
                  </v:textbox>
                </v:roundrect>
              </w:pict>
            </w:r>
          </w:p>
          <w:p w:rsidR="003D6541" w:rsidRDefault="003D6541" w:rsidP="003D6541">
            <w:pPr>
              <w:spacing w:line="240" w:lineRule="auto"/>
              <w:rPr>
                <w:sz w:val="24"/>
                <w:szCs w:val="24"/>
                <w:lang w:val="es-ES"/>
              </w:rPr>
            </w:pPr>
          </w:p>
          <w:p w:rsidR="003D6541" w:rsidRDefault="00175309" w:rsidP="003D6541">
            <w:pPr>
              <w:spacing w:line="240" w:lineRule="auto"/>
              <w:rPr>
                <w:sz w:val="24"/>
                <w:szCs w:val="24"/>
                <w:lang w:val="es-ES"/>
              </w:rPr>
            </w:pPr>
            <w:r w:rsidRPr="00175309">
              <w:rPr>
                <w:rFonts w:ascii="Tahoma" w:hAnsi="Tahoma" w:cs="Tahoma"/>
                <w:b/>
                <w:noProof/>
                <w:color w:val="31849B" w:themeColor="accent5" w:themeShade="BF"/>
                <w:sz w:val="24"/>
                <w:szCs w:val="24"/>
                <w:lang w:val="es-ES" w:eastAsia="es-ES"/>
              </w:rPr>
              <w:pict>
                <v:roundrect id="_x0000_s1287" style="position:absolute;margin-left:292.6pt;margin-top:10.3pt;width:77.5pt;height:34.65pt;z-index:251799552;v-text-anchor:middle" arcsize="10923f">
                  <v:textbox style="mso-next-textbox:#_x0000_s1287" inset="0,0,0,0">
                    <w:txbxContent>
                      <w:p w:rsidR="00F746FE" w:rsidRPr="00F746FE" w:rsidRDefault="00F746FE" w:rsidP="00F746FE">
                        <w:pPr>
                          <w:rPr>
                            <w:rFonts w:ascii="Book Antiqua" w:hAnsi="Book Antiqua"/>
                            <w:lang w:val="es-ES"/>
                          </w:rPr>
                        </w:pPr>
                        <w:r>
                          <w:rPr>
                            <w:rFonts w:ascii="Book Antiqua" w:hAnsi="Book Antiqua"/>
                            <w:lang w:val="es-ES"/>
                          </w:rPr>
                          <w:t>Buenas prácticas</w:t>
                        </w:r>
                      </w:p>
                    </w:txbxContent>
                  </v:textbox>
                </v:roundrect>
              </w:pict>
            </w:r>
            <w:r w:rsidRPr="00175309">
              <w:rPr>
                <w:noProof/>
                <w:sz w:val="24"/>
                <w:szCs w:val="24"/>
                <w:lang w:eastAsia="ca-ES"/>
              </w:rPr>
              <w:pict>
                <v:roundrect id="_x0000_s1162" style="position:absolute;margin-left:392.55pt;margin-top:10.3pt;width:72.7pt;height:34.65pt;z-index:251676672;v-text-anchor:middle" arcsize="10923f">
                  <v:textbox style="mso-next-textbox:#_x0000_s1162" inset="0,0,0,0">
                    <w:txbxContent>
                      <w:p w:rsidR="003D6541" w:rsidRPr="00F746FE" w:rsidRDefault="00F746FE" w:rsidP="00F746FE">
                        <w:pPr>
                          <w:rPr>
                            <w:rFonts w:ascii="Book Antiqua" w:hAnsi="Book Antiqua"/>
                            <w:lang w:val="es-ES"/>
                          </w:rPr>
                        </w:pPr>
                        <w:r>
                          <w:rPr>
                            <w:rFonts w:ascii="Book Antiqua" w:hAnsi="Book Antiqua"/>
                            <w:lang w:val="es-ES"/>
                          </w:rPr>
                          <w:t>PARCE</w:t>
                        </w:r>
                      </w:p>
                    </w:txbxContent>
                  </v:textbox>
                </v:roundrect>
              </w:pict>
            </w:r>
          </w:p>
          <w:p w:rsidR="003D6541" w:rsidRDefault="00175309" w:rsidP="003D6541">
            <w:pPr>
              <w:spacing w:line="240" w:lineRule="auto"/>
              <w:rPr>
                <w:sz w:val="24"/>
                <w:szCs w:val="24"/>
                <w:lang w:val="es-ES"/>
              </w:rPr>
            </w:pPr>
            <w:r w:rsidRPr="00175309">
              <w:rPr>
                <w:rFonts w:ascii="Tahoma" w:hAnsi="Tahoma" w:cs="Tahoma"/>
                <w:b/>
                <w:noProof/>
                <w:color w:val="31849B" w:themeColor="accent5" w:themeShade="BF"/>
                <w:sz w:val="24"/>
                <w:szCs w:val="24"/>
                <w:lang w:val="es-ES" w:eastAsia="es-ES"/>
              </w:rPr>
              <w:pict>
                <v:roundrect id="_x0000_s1296" style="position:absolute;margin-left:493.1pt;margin-top:7.2pt;width:70.5pt;height:34.65pt;z-index:251808768;v-text-anchor:middle" arcsize="10923f">
                  <v:textbox style="mso-next-textbox:#_x0000_s1296" inset="0,0,0,0">
                    <w:txbxContent>
                      <w:p w:rsidR="00F746FE" w:rsidRPr="00F746FE" w:rsidRDefault="00F746FE" w:rsidP="00F746FE">
                        <w:pPr>
                          <w:rPr>
                            <w:rFonts w:ascii="Book Antiqua" w:hAnsi="Book Antiqua"/>
                            <w:lang w:val="es-ES"/>
                          </w:rPr>
                        </w:pPr>
                        <w:r>
                          <w:rPr>
                            <w:rFonts w:ascii="Book Antiqua" w:hAnsi="Book Antiqua"/>
                            <w:lang w:val="es-ES"/>
                          </w:rPr>
                          <w:t>Uso instalaciones</w:t>
                        </w:r>
                      </w:p>
                    </w:txbxContent>
                  </v:textbox>
                </v:roundrect>
              </w:pict>
            </w:r>
            <w:r w:rsidRPr="00175309">
              <w:rPr>
                <w:rFonts w:ascii="Tahoma" w:hAnsi="Tahoma" w:cs="Tahoma"/>
                <w:b/>
                <w:noProof/>
                <w:color w:val="31849B" w:themeColor="accent5" w:themeShade="BF"/>
                <w:sz w:val="24"/>
                <w:szCs w:val="24"/>
                <w:lang w:val="es-ES" w:eastAsia="es-ES"/>
              </w:rPr>
              <w:pict>
                <v:roundrect id="_x0000_s1292" style="position:absolute;margin-left:629.65pt;margin-top:1.1pt;width:75.3pt;height:33.75pt;z-index:251804672;v-text-anchor:middle" arcsize="10923f">
                  <v:textbox style="mso-next-textbox:#_x0000_s1292" inset="0,0,0,0">
                    <w:txbxContent>
                      <w:p w:rsidR="00F746FE" w:rsidRPr="00F746FE" w:rsidRDefault="00F746FE" w:rsidP="00F746FE">
                        <w:pPr>
                          <w:rPr>
                            <w:rFonts w:ascii="Book Antiqua" w:hAnsi="Book Antiqua"/>
                            <w:lang w:val="es-ES"/>
                          </w:rPr>
                        </w:pPr>
                        <w:r>
                          <w:rPr>
                            <w:rFonts w:ascii="Book Antiqua" w:hAnsi="Book Antiqua"/>
                            <w:lang w:val="es-ES"/>
                          </w:rPr>
                          <w:t>Recursos financieros</w:t>
                        </w:r>
                      </w:p>
                    </w:txbxContent>
                  </v:textbox>
                </v:roundrect>
              </w:pict>
            </w:r>
          </w:p>
          <w:p w:rsidR="003D6541" w:rsidRPr="006105C6" w:rsidRDefault="003D6541" w:rsidP="003D6541">
            <w:pPr>
              <w:spacing w:line="240" w:lineRule="auto"/>
              <w:rPr>
                <w:sz w:val="24"/>
                <w:szCs w:val="24"/>
                <w:lang w:val="es-ES"/>
              </w:rPr>
            </w:pPr>
          </w:p>
          <w:p w:rsidR="003D6541" w:rsidRPr="006105C6" w:rsidRDefault="003D6541" w:rsidP="003D6541">
            <w:pPr>
              <w:spacing w:line="240" w:lineRule="auto"/>
              <w:rPr>
                <w:sz w:val="24"/>
                <w:szCs w:val="24"/>
                <w:lang w:val="es-ES"/>
              </w:rPr>
            </w:pPr>
          </w:p>
        </w:tc>
      </w:tr>
    </w:tbl>
    <w:p w:rsidR="00776172" w:rsidRPr="008344E0" w:rsidRDefault="00776172" w:rsidP="00A651C5">
      <w:pPr>
        <w:suppressAutoHyphens w:val="0"/>
        <w:rPr>
          <w:color w:val="31849B"/>
          <w:lang w:val="es-ES"/>
        </w:rPr>
        <w:sectPr w:rsidR="00776172" w:rsidRPr="008344E0" w:rsidSect="00CB1119">
          <w:footerReference w:type="default" r:id="rId7"/>
          <w:pgSz w:w="16838" w:h="11906" w:orient="landscape"/>
          <w:pgMar w:top="720" w:right="720" w:bottom="720" w:left="720" w:header="0" w:footer="709" w:gutter="0"/>
          <w:cols w:space="708"/>
          <w:formProt w:val="0"/>
          <w:docGrid w:linePitch="360" w:charSpace="-2049"/>
        </w:sectPr>
      </w:pPr>
    </w:p>
    <w:p w:rsidR="00481DC9" w:rsidRDefault="00481DC9" w:rsidP="00481DC9">
      <w:pPr>
        <w:suppressAutoHyphens w:val="0"/>
        <w:rPr>
          <w:rFonts w:asciiTheme="minorHAnsi" w:hAnsiTheme="minorHAnsi"/>
          <w:color w:val="31849B"/>
          <w:lang w:val="es-ES"/>
        </w:rPr>
      </w:pPr>
    </w:p>
    <w:sectPr w:rsidR="00481DC9" w:rsidSect="00CB1119">
      <w:pgSz w:w="11906" w:h="16838"/>
      <w:pgMar w:top="1417" w:right="1701" w:bottom="1417" w:left="1701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C8B" w:rsidRDefault="007C7C8B" w:rsidP="003C0B94">
      <w:pPr>
        <w:spacing w:line="240" w:lineRule="auto"/>
      </w:pPr>
      <w:r>
        <w:separator/>
      </w:r>
    </w:p>
  </w:endnote>
  <w:endnote w:type="continuationSeparator" w:id="1">
    <w:p w:rsidR="007C7C8B" w:rsidRDefault="007C7C8B" w:rsidP="003C0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619"/>
      <w:gridCol w:w="13995"/>
    </w:tblGrid>
    <w:tr w:rsidR="00481DC9">
      <w:tc>
        <w:tcPr>
          <w:tcW w:w="918" w:type="dxa"/>
        </w:tcPr>
        <w:p w:rsidR="00481DC9" w:rsidRDefault="00481DC9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Pr="00481DC9">
              <w:rPr>
                <w:b/>
                <w:noProof/>
                <w:color w:val="4F81BD" w:themeColor="accent1"/>
                <w:sz w:val="32"/>
                <w:szCs w:val="32"/>
              </w:rPr>
              <w:t>2</w:t>
            </w:r>
          </w:fldSimple>
        </w:p>
      </w:tc>
      <w:tc>
        <w:tcPr>
          <w:tcW w:w="7938" w:type="dxa"/>
        </w:tcPr>
        <w:p w:rsidR="00481DC9" w:rsidRDefault="00481DC9" w:rsidP="00481DC9">
          <w:pPr>
            <w:pStyle w:val="Piedepgina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IES Maestro José Zamudio      ---      Curso 2016-17</w:t>
          </w:r>
        </w:p>
        <w:p w:rsidR="00481DC9" w:rsidRDefault="00481DC9" w:rsidP="00481DC9">
          <w:pPr>
            <w:pStyle w:val="Piedepgina"/>
          </w:pPr>
          <w:r>
            <w:rPr>
              <w:rFonts w:ascii="Book Antiqua" w:hAnsi="Book Antiqua"/>
            </w:rPr>
            <w:t>Formación en centros: Plan estratégico para el éxito educativo de todo el alumnado</w:t>
          </w:r>
        </w:p>
      </w:tc>
    </w:tr>
  </w:tbl>
  <w:p w:rsidR="003C0B94" w:rsidRPr="00A651C5" w:rsidRDefault="003C0B94" w:rsidP="00A651C5">
    <w:pPr>
      <w:pStyle w:val="Piedepgina"/>
      <w:jc w:val="center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C8B" w:rsidRDefault="007C7C8B" w:rsidP="003C0B94">
      <w:pPr>
        <w:spacing w:line="240" w:lineRule="auto"/>
      </w:pPr>
      <w:r>
        <w:separator/>
      </w:r>
    </w:p>
  </w:footnote>
  <w:footnote w:type="continuationSeparator" w:id="1">
    <w:p w:rsidR="007C7C8B" w:rsidRDefault="007C7C8B" w:rsidP="003C0B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hyphenationZone w:val="425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0B94"/>
    <w:rsid w:val="00070642"/>
    <w:rsid w:val="000D4A02"/>
    <w:rsid w:val="00103494"/>
    <w:rsid w:val="00117FAA"/>
    <w:rsid w:val="00121F81"/>
    <w:rsid w:val="001626A9"/>
    <w:rsid w:val="00167B2C"/>
    <w:rsid w:val="00175309"/>
    <w:rsid w:val="0018448C"/>
    <w:rsid w:val="001A482E"/>
    <w:rsid w:val="001E73FF"/>
    <w:rsid w:val="0023682D"/>
    <w:rsid w:val="00246E4D"/>
    <w:rsid w:val="00317454"/>
    <w:rsid w:val="003C0B94"/>
    <w:rsid w:val="003D6541"/>
    <w:rsid w:val="004073FB"/>
    <w:rsid w:val="00410CC1"/>
    <w:rsid w:val="00411AAA"/>
    <w:rsid w:val="00481DC9"/>
    <w:rsid w:val="004C15E8"/>
    <w:rsid w:val="00536B6D"/>
    <w:rsid w:val="00591022"/>
    <w:rsid w:val="005B1B6B"/>
    <w:rsid w:val="005F269B"/>
    <w:rsid w:val="00633763"/>
    <w:rsid w:val="006545E1"/>
    <w:rsid w:val="0066135D"/>
    <w:rsid w:val="006858D0"/>
    <w:rsid w:val="00696121"/>
    <w:rsid w:val="006B35E8"/>
    <w:rsid w:val="006E5FEC"/>
    <w:rsid w:val="0073154D"/>
    <w:rsid w:val="00771415"/>
    <w:rsid w:val="00771CC9"/>
    <w:rsid w:val="00776172"/>
    <w:rsid w:val="007C7C8B"/>
    <w:rsid w:val="007D208D"/>
    <w:rsid w:val="008344E0"/>
    <w:rsid w:val="0085622F"/>
    <w:rsid w:val="00881CAA"/>
    <w:rsid w:val="008D2EF5"/>
    <w:rsid w:val="009B407C"/>
    <w:rsid w:val="009E0425"/>
    <w:rsid w:val="00A24A7C"/>
    <w:rsid w:val="00A651C5"/>
    <w:rsid w:val="00A92667"/>
    <w:rsid w:val="00AC29CF"/>
    <w:rsid w:val="00AC3B46"/>
    <w:rsid w:val="00B4108E"/>
    <w:rsid w:val="00B46924"/>
    <w:rsid w:val="00B675DF"/>
    <w:rsid w:val="00BC00FE"/>
    <w:rsid w:val="00BF66D3"/>
    <w:rsid w:val="00C05942"/>
    <w:rsid w:val="00C54DDE"/>
    <w:rsid w:val="00C74814"/>
    <w:rsid w:val="00CA7FAF"/>
    <w:rsid w:val="00CB1119"/>
    <w:rsid w:val="00CD7470"/>
    <w:rsid w:val="00CF44A4"/>
    <w:rsid w:val="00D14823"/>
    <w:rsid w:val="00D165E2"/>
    <w:rsid w:val="00D30381"/>
    <w:rsid w:val="00D45BDC"/>
    <w:rsid w:val="00D50498"/>
    <w:rsid w:val="00D60DBB"/>
    <w:rsid w:val="00DA5643"/>
    <w:rsid w:val="00DB6282"/>
    <w:rsid w:val="00DC1C7F"/>
    <w:rsid w:val="00DD3CBF"/>
    <w:rsid w:val="00DE3231"/>
    <w:rsid w:val="00E1600B"/>
    <w:rsid w:val="00E855C4"/>
    <w:rsid w:val="00F5051F"/>
    <w:rsid w:val="00F746FE"/>
    <w:rsid w:val="00F90EF9"/>
    <w:rsid w:val="00F96239"/>
    <w:rsid w:val="00FE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stroke endarrow="block"/>
    </o:shapedefaults>
    <o:shapelayout v:ext="edit">
      <o:idmap v:ext="edit" data="1"/>
      <o:rules v:ext="edit">
        <o:r id="V:Rule47" type="connector" idref="#_x0000_s1272"/>
        <o:r id="V:Rule48" type="connector" idref="#_x0000_s1299"/>
        <o:r id="V:Rule49" type="connector" idref="#_x0000_s1288"/>
        <o:r id="V:Rule50" type="connector" idref="#_x0000_s1269"/>
        <o:r id="V:Rule51" type="connector" idref="#_x0000_s1286"/>
        <o:r id="V:Rule52" type="connector" idref="#_x0000_s1268"/>
        <o:r id="V:Rule53" type="connector" idref="#_x0000_s1219"/>
        <o:r id="V:Rule54" type="connector" idref="#_x0000_s1271"/>
        <o:r id="V:Rule55" type="connector" idref="#_x0000_s1265"/>
        <o:r id="V:Rule56" type="connector" idref="#_x0000_s1300"/>
        <o:r id="V:Rule57" type="connector" idref="#_x0000_s1280"/>
        <o:r id="V:Rule58" type="connector" idref="#_x0000_s1266"/>
        <o:r id="V:Rule59" type="connector" idref="#_x0000_s1289"/>
        <o:r id="V:Rule60" type="connector" idref="#_x0000_s1254"/>
        <o:r id="V:Rule61" type="connector" idref="#_x0000_s1302"/>
        <o:r id="V:Rule62" type="connector" idref="#_x0000_s1285"/>
        <o:r id="V:Rule63" type="connector" idref="#_x0000_s1273"/>
        <o:r id="V:Rule64" type="connector" idref="#_x0000_s1301"/>
        <o:r id="V:Rule65" type="connector" idref="#_x0000_s1274"/>
        <o:r id="V:Rule66" type="connector" idref="#_x0000_s1260"/>
        <o:r id="V:Rule67" type="connector" idref="#_x0000_s1267"/>
        <o:r id="V:Rule68" type="connector" idref="#_x0000_s1290"/>
        <o:r id="V:Rule69" type="connector" idref="#_x0000_s1298"/>
        <o:r id="V:Rule70" type="connector" idref="#_x0000_s1253"/>
        <o:r id="V:Rule71" type="connector" idref="#_x0000_s1216"/>
        <o:r id="V:Rule72" type="connector" idref="#_x0000_s1276"/>
        <o:r id="V:Rule73" type="connector" idref="#_x0000_s1270"/>
        <o:r id="V:Rule74" type="connector" idref="#_x0000_s1294"/>
        <o:r id="V:Rule75" type="connector" idref="#_x0000_s1257"/>
        <o:r id="V:Rule76" type="connector" idref="#_x0000_s1281"/>
        <o:r id="V:Rule77" type="connector" idref="#_x0000_s1263"/>
        <o:r id="V:Rule78" type="connector" idref="#_x0000_s1256"/>
        <o:r id="V:Rule79" type="connector" idref="#_x0000_s1264"/>
        <o:r id="V:Rule80" type="connector" idref="#_x0000_s1293"/>
        <o:r id="V:Rule81" type="connector" idref="#_x0000_s1262"/>
        <o:r id="V:Rule82" type="connector" idref="#_x0000_s1284"/>
        <o:r id="V:Rule83" type="connector" idref="#_x0000_s1255"/>
        <o:r id="V:Rule84" type="connector" idref="#_x0000_s1295"/>
        <o:r id="V:Rule85" type="connector" idref="#_x0000_s1279"/>
        <o:r id="V:Rule86" type="connector" idref="#_x0000_s1297"/>
        <o:r id="V:Rule87" type="connector" idref="#_x0000_s1291"/>
        <o:r id="V:Rule88" type="connector" idref="#_x0000_s1278"/>
        <o:r id="V:Rule89" type="connector" idref="#_x0000_s1259"/>
        <o:r id="V:Rule90" type="connector" idref="#_x0000_s1275"/>
        <o:r id="V:Rule91" type="connector" idref="#_x0000_s1261"/>
        <o:r id="V:Rule92" type="connector" idref="#_x0000_s12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ca-E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14"/>
    <w:pPr>
      <w:suppressAutoHyphens/>
      <w:jc w:val="left"/>
    </w:pPr>
    <w:rPr>
      <w:color w:val="00000A"/>
    </w:rPr>
  </w:style>
  <w:style w:type="paragraph" w:styleId="Ttulo1">
    <w:name w:val="heading 1"/>
    <w:basedOn w:val="Normal"/>
    <w:next w:val="Normal"/>
    <w:link w:val="Ttulo1Car"/>
    <w:qFormat/>
    <w:rsid w:val="005B1B6B"/>
    <w:pPr>
      <w:keepNext/>
      <w:suppressAutoHyphens w:val="0"/>
      <w:spacing w:line="240" w:lineRule="auto"/>
      <w:outlineLvl w:val="0"/>
    </w:pPr>
    <w:rPr>
      <w:rFonts w:ascii="Arial" w:eastAsia="Times New Roman" w:hAnsi="Arial" w:cs="Times New Roman"/>
      <w:b/>
      <w:i/>
      <w:color w:val="auto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7E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92A6F"/>
  </w:style>
  <w:style w:type="character" w:customStyle="1" w:styleId="PiedepginaCar">
    <w:name w:val="Pie de página Car"/>
    <w:basedOn w:val="Fuentedeprrafopredeter"/>
    <w:link w:val="Piedepgina"/>
    <w:uiPriority w:val="99"/>
    <w:rsid w:val="00592A6F"/>
  </w:style>
  <w:style w:type="character" w:customStyle="1" w:styleId="Destacado">
    <w:name w:val="Destacado"/>
    <w:basedOn w:val="Fuentedeprrafopredeter"/>
    <w:uiPriority w:val="20"/>
    <w:qFormat/>
    <w:rsid w:val="00416BDD"/>
    <w:rPr>
      <w:i/>
      <w:iCs/>
    </w:rPr>
  </w:style>
  <w:style w:type="character" w:customStyle="1" w:styleId="apple-converted-space">
    <w:name w:val="apple-converted-space"/>
    <w:basedOn w:val="Fuentedeprrafopredeter"/>
    <w:rsid w:val="00416BDD"/>
  </w:style>
  <w:style w:type="character" w:customStyle="1" w:styleId="EnlacedeInternet">
    <w:name w:val="Enlace de Internet"/>
    <w:basedOn w:val="Fuentedeprrafopredeter"/>
    <w:uiPriority w:val="99"/>
    <w:semiHidden/>
    <w:unhideWhenUsed/>
    <w:rsid w:val="00416BDD"/>
    <w:rPr>
      <w:color w:val="0000FF"/>
      <w:u w:val="single"/>
    </w:rPr>
  </w:style>
  <w:style w:type="paragraph" w:styleId="Encabezado">
    <w:name w:val="header"/>
    <w:basedOn w:val="Normal"/>
    <w:next w:val="Cuerpodetexto"/>
    <w:link w:val="EncabezadoCar"/>
    <w:rsid w:val="003C0B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rsid w:val="003C0B94"/>
    <w:pPr>
      <w:spacing w:after="140" w:line="288" w:lineRule="auto"/>
    </w:pPr>
  </w:style>
  <w:style w:type="paragraph" w:styleId="Lista">
    <w:name w:val="List"/>
    <w:basedOn w:val="Cuerpodetexto"/>
    <w:rsid w:val="003C0B94"/>
    <w:rPr>
      <w:rFonts w:cs="Mangal"/>
    </w:rPr>
  </w:style>
  <w:style w:type="paragraph" w:customStyle="1" w:styleId="Pie">
    <w:name w:val="Pie"/>
    <w:basedOn w:val="Normal"/>
    <w:rsid w:val="003C0B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3C0B94"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57E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Encabezamiento">
    <w:name w:val="Encabezamiento"/>
    <w:basedOn w:val="Normal"/>
    <w:link w:val="EncabezadoCar"/>
    <w:uiPriority w:val="99"/>
    <w:semiHidden/>
    <w:unhideWhenUsed/>
    <w:rsid w:val="00592A6F"/>
    <w:pPr>
      <w:tabs>
        <w:tab w:val="center" w:pos="4252"/>
        <w:tab w:val="right" w:pos="8504"/>
      </w:tabs>
      <w:spacing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92A6F"/>
    <w:pPr>
      <w:tabs>
        <w:tab w:val="center" w:pos="4252"/>
        <w:tab w:val="right" w:pos="8504"/>
      </w:tabs>
      <w:spacing w:line="240" w:lineRule="auto"/>
    </w:pPr>
  </w:style>
  <w:style w:type="paragraph" w:customStyle="1" w:styleId="Contenidodelmarco">
    <w:name w:val="Contenido del marco"/>
    <w:basedOn w:val="Normal"/>
    <w:rsid w:val="003C0B94"/>
  </w:style>
  <w:style w:type="table" w:styleId="Tablaconcuadrcula">
    <w:name w:val="Table Grid"/>
    <w:basedOn w:val="Tablanormal"/>
    <w:uiPriority w:val="59"/>
    <w:rsid w:val="00361A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5B1B6B"/>
    <w:rPr>
      <w:rFonts w:ascii="Arial" w:eastAsia="Times New Roman" w:hAnsi="Arial" w:cs="Times New Roman"/>
      <w:b/>
      <w:i/>
      <w:szCs w:val="20"/>
      <w:u w:val="single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165E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165E2"/>
    <w:rPr>
      <w:b/>
      <w:bCs/>
    </w:rPr>
  </w:style>
  <w:style w:type="paragraph" w:styleId="NormalWeb">
    <w:name w:val="Normal (Web)"/>
    <w:basedOn w:val="Normal"/>
    <w:uiPriority w:val="99"/>
    <w:unhideWhenUsed/>
    <w:rsid w:val="009E042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7B134-EEF2-47F0-B173-148C5748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eugeni2030</dc:creator>
  <cp:lastModifiedBy>Jefatura</cp:lastModifiedBy>
  <cp:revision>9</cp:revision>
  <cp:lastPrinted>2016-12-21T09:29:00Z</cp:lastPrinted>
  <dcterms:created xsi:type="dcterms:W3CDTF">2016-12-19T11:04:00Z</dcterms:created>
  <dcterms:modified xsi:type="dcterms:W3CDTF">2016-12-21T10:20:00Z</dcterms:modified>
  <dc:language>es-ES</dc:language>
</cp:coreProperties>
</file>