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line="280" w:lineRule="atLeast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52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52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30734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9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30734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9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1)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hemos hecho hasta ahora? (lecturas, elaboraci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de materiales, formaci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n, aplicaci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al aula, investigaci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n, etc...)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te ha aportado como docente?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ha aportado al Centro?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t>Se ha realizado r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euniones en equipos docentes, programaciones, b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ú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squeda de ideas, lecturas de art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culos, decoraci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n de aulas y pasillos, talleres,...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He aportado mis ideas, ayuda al desarrollo de las actividades, mi trabajo, etc.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it-IT"/>
        </w:rPr>
        <w:t>La uni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n entre docentes, mayor coordinaci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n en la elaboraci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n de materiales, actividades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…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Se est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cumpliendo los objetivos del proyecto? Valora los resultados se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alando los logros y las dificultades con respecto a tus pr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pt-PT"/>
        </w:rPr>
        <w:t xml:space="preserve">cticas anteriores.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S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, aunque algunos objetivos no se han conseguido en el tiempo establecido debido a la cantidad de actividades que se han propuesto y desarrollado. Muchas actividades para el per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odo de la UDI.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has puesto en pr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ctica en el aula/centro de todo lo aprendido hasta ahora en este proyecto? Explica c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mo lo has hecho y da tu valoraci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 xml:space="preserve">n.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Dentro del aula hemos cambiado la metodolog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a, siendo m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s din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mica y participativa. Se ha llevado a cabo pr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cticas de aprendizaje cooperativo. Todo el proceso de aprendizaje se ha realizado con el apoyo de trabajos e investigaci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n.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Para ello nos hemos reunido todos los docentes semanalmente, hemos buscado las actividades, recursos, etc. Ello ha requerido mucha coordinaci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n y tiempo por parte del equipo de trabajo. </w:t>
      </w:r>
    </w:p>
    <w:p>
      <w:pPr>
        <w:pStyle w:val="Por omisión"/>
        <w:bidi w:val="0"/>
        <w:spacing w:after="240" w:line="360" w:lineRule="atLeast"/>
        <w:ind w:left="0" w:right="0" w:firstLine="0"/>
        <w:jc w:val="left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shd w:val="clear" w:color="auto" w:fill="ffffff"/>
          <w:rtl w:val="0"/>
        </w:rPr>
        <w:t xml:space="preserve">4)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Una vez recibida la formaci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n en esta tem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tica y reflexionando sobre ella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Consideras necesario ajustar o cambiar el proyecto a partir de ahora?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En qu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aspectos? 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Necesitas asesoramiento para llevarlo a cabo? </w:t>
      </w:r>
    </w:p>
    <w:p>
      <w:pPr>
        <w:pStyle w:val="Por omisión"/>
        <w:tabs>
          <w:tab w:val="left" w:pos="220"/>
          <w:tab w:val="left" w:pos="720"/>
        </w:tabs>
        <w:bidi w:val="0"/>
        <w:spacing w:after="240" w:line="360" w:lineRule="atLeast"/>
        <w:ind w:left="720" w:right="0" w:hanging="720"/>
        <w:jc w:val="left"/>
        <w:rPr>
          <w:rFonts w:ascii="Arial" w:cs="Arial" w:hAnsi="Arial" w:eastAsia="Arial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           - 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El proyecto ha sido muy interesante y motivador tanto para los alumnos como para los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docentes. Ambas partes han mostrado buena disposici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n hacia el trabajo.</w:t>
      </w:r>
      <w:r>
        <w:rPr>
          <w:rStyle w:val="Ninguno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En mi caso, me he visto muy ajustada con el tiempo y tambi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n agobiada debido a la cantidad de reuniones y cursos de formaci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n que hemos tenido para el desarrollo de la UDI. </w:t>
      </w:r>
    </w:p>
    <w:p>
      <w:pPr>
        <w:pStyle w:val="Por omisión"/>
        <w:tabs>
          <w:tab w:val="left" w:pos="220"/>
          <w:tab w:val="left" w:pos="720"/>
        </w:tabs>
        <w:bidi w:val="0"/>
        <w:spacing w:after="240" w:line="360" w:lineRule="atLeast"/>
        <w:ind w:left="720" w:right="0" w:hanging="720"/>
        <w:jc w:val="left"/>
        <w:rPr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     </w:t>
      </w:r>
      <w:r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  <w:tab/>
        <w:t xml:space="preserve">- </w:t>
      </w:r>
      <w:r>
        <w:rPr>
          <w:rStyle w:val="Ninguno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En general la valoraci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 xml:space="preserve">n es buena.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