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5B" w:rsidRDefault="00EC275B" w:rsidP="00EC275B">
      <w:pPr>
        <w:pStyle w:val="m8260159987257050531standard"/>
        <w:shd w:val="clear" w:color="auto" w:fill="FFFFFF"/>
        <w:spacing w:before="0" w:beforeAutospacing="0" w:after="0" w:afterAutospacing="0"/>
        <w:jc w:val="center"/>
        <w:rPr>
          <w:rFonts w:ascii="Trebuchet MS" w:hAnsi="Trebuchet MS" w:cs="Calibri"/>
          <w:b/>
          <w:bCs/>
          <w:color w:val="000000"/>
          <w:sz w:val="22"/>
          <w:szCs w:val="22"/>
        </w:rPr>
      </w:pPr>
      <w:r>
        <w:rPr>
          <w:rFonts w:ascii="Trebuchet MS" w:hAnsi="Trebuchet MS" w:cs="Calibri"/>
          <w:b/>
          <w:bCs/>
          <w:color w:val="000000"/>
          <w:sz w:val="22"/>
          <w:szCs w:val="22"/>
        </w:rPr>
        <w:t>MEMORIA FINAL PARTICIPANTE</w:t>
      </w:r>
    </w:p>
    <w:p w:rsidR="00EC275B" w:rsidRDefault="00EC275B" w:rsidP="00EC275B">
      <w:pPr>
        <w:pStyle w:val="m8260159987257050531standard"/>
        <w:shd w:val="clear" w:color="auto" w:fill="FFFFFF"/>
        <w:spacing w:before="0" w:beforeAutospacing="0" w:after="0" w:afterAutospacing="0"/>
        <w:jc w:val="both"/>
        <w:rPr>
          <w:rFonts w:ascii="Trebuchet MS" w:hAnsi="Trebuchet MS" w:cs="Calibri"/>
          <w:b/>
          <w:bCs/>
          <w:color w:val="000000"/>
          <w:sz w:val="22"/>
          <w:szCs w:val="22"/>
        </w:rPr>
      </w:pPr>
    </w:p>
    <w:p w:rsidR="00EC275B" w:rsidRPr="00EC275B" w:rsidRDefault="00EC275B" w:rsidP="00EC275B">
      <w:pPr>
        <w:pStyle w:val="m8260159987257050531standard"/>
        <w:shd w:val="clear" w:color="auto" w:fill="FFFFFF"/>
        <w:spacing w:before="0" w:beforeAutospacing="0" w:after="0" w:afterAutospacing="0"/>
        <w:jc w:val="both"/>
        <w:rPr>
          <w:rFonts w:ascii="Trebuchet MS" w:hAnsi="Trebuchet MS" w:cs="Calibri"/>
          <w:bCs/>
          <w:color w:val="000000"/>
          <w:sz w:val="22"/>
          <w:szCs w:val="22"/>
        </w:rPr>
      </w:pPr>
      <w:r w:rsidRPr="00EC275B">
        <w:rPr>
          <w:rFonts w:ascii="Trebuchet MS" w:hAnsi="Trebuchet MS" w:cs="Calibri"/>
          <w:bCs/>
          <w:color w:val="000000"/>
          <w:sz w:val="22"/>
          <w:szCs w:val="22"/>
        </w:rPr>
        <w:t>SILVIA DE LA GUARDIA RAMOS</w:t>
      </w:r>
    </w:p>
    <w:p w:rsidR="00EC275B" w:rsidRPr="00EC275B" w:rsidRDefault="00EC275B" w:rsidP="00EC275B">
      <w:pPr>
        <w:pStyle w:val="m8260159987257050531standard"/>
        <w:shd w:val="clear" w:color="auto" w:fill="FFFFFF"/>
        <w:spacing w:before="0" w:beforeAutospacing="0" w:after="0" w:afterAutospacing="0"/>
        <w:jc w:val="both"/>
        <w:rPr>
          <w:rFonts w:ascii="Trebuchet MS" w:hAnsi="Trebuchet MS" w:cs="Calibri"/>
          <w:bCs/>
          <w:color w:val="000000"/>
          <w:sz w:val="22"/>
          <w:szCs w:val="22"/>
        </w:rPr>
      </w:pPr>
    </w:p>
    <w:p w:rsidR="00EC275B" w:rsidRPr="00EC275B" w:rsidRDefault="00EC275B" w:rsidP="00EC275B">
      <w:pPr>
        <w:pStyle w:val="m8260159987257050531standard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EC275B">
        <w:rPr>
          <w:rFonts w:ascii="Trebuchet MS" w:hAnsi="Trebuchet MS" w:cs="Calibri"/>
          <w:bCs/>
          <w:color w:val="000000"/>
          <w:sz w:val="22"/>
          <w:szCs w:val="22"/>
        </w:rPr>
        <w:t>Grado de cumplimiento de los comp</w:t>
      </w:r>
      <w:r w:rsidR="006279CD">
        <w:rPr>
          <w:rFonts w:ascii="Trebuchet MS" w:hAnsi="Trebuchet MS" w:cs="Calibri"/>
          <w:bCs/>
          <w:color w:val="000000"/>
          <w:sz w:val="22"/>
          <w:szCs w:val="22"/>
        </w:rPr>
        <w:t xml:space="preserve">romisos individuales: Tareas </w:t>
      </w:r>
      <w:r w:rsidRPr="00EC275B">
        <w:rPr>
          <w:rFonts w:ascii="Trebuchet MS" w:hAnsi="Trebuchet MS" w:cs="Calibri"/>
          <w:bCs/>
          <w:color w:val="000000"/>
          <w:sz w:val="22"/>
          <w:szCs w:val="22"/>
        </w:rPr>
        <w:t>realizadas, materiales elaborados (en su caso)  y aplicación en el aula.</w:t>
      </w:r>
    </w:p>
    <w:p w:rsidR="00EC275B" w:rsidRPr="00EC275B" w:rsidRDefault="00EC275B" w:rsidP="00EC275B">
      <w:pPr>
        <w:pStyle w:val="m8260159987257050531standard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EC275B">
        <w:rPr>
          <w:rFonts w:ascii="Trebuchet MS" w:hAnsi="Trebuchet MS" w:cs="Calibri"/>
          <w:bCs/>
          <w:color w:val="000000"/>
          <w:sz w:val="22"/>
          <w:szCs w:val="22"/>
        </w:rPr>
        <w:t>Logros y dificultades en el proceso.</w:t>
      </w:r>
    </w:p>
    <w:p w:rsidR="00EC275B" w:rsidRPr="00EC275B" w:rsidRDefault="00EC275B" w:rsidP="00EC275B">
      <w:pPr>
        <w:pStyle w:val="m8260159987257050531standard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EC275B">
        <w:rPr>
          <w:rFonts w:ascii="Trebuchet MS" w:hAnsi="Trebuchet MS" w:cs="Calibri"/>
          <w:bCs/>
          <w:color w:val="000000"/>
          <w:sz w:val="22"/>
          <w:szCs w:val="22"/>
        </w:rPr>
        <w:t>Conclusiones.</w:t>
      </w:r>
    </w:p>
    <w:p w:rsidR="00EC275B" w:rsidRPr="00EC275B" w:rsidRDefault="00EC275B" w:rsidP="00EC275B">
      <w:pPr>
        <w:pStyle w:val="m8260159987257050531standard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EC275B">
        <w:rPr>
          <w:rFonts w:ascii="Trebuchet MS" w:hAnsi="Trebuchet MS" w:cs="Calibri"/>
          <w:bCs/>
          <w:color w:val="000000"/>
          <w:sz w:val="22"/>
          <w:szCs w:val="22"/>
        </w:rPr>
        <w:t>Perspectivas de continuidad para el próximo curso.</w:t>
      </w:r>
    </w:p>
    <w:p w:rsidR="00EC275B" w:rsidRDefault="00EC275B" w:rsidP="00EC275B">
      <w:pPr>
        <w:pStyle w:val="m8260159987257050531standard"/>
        <w:shd w:val="clear" w:color="auto" w:fill="FFFFFF"/>
        <w:spacing w:before="0" w:beforeAutospacing="0" w:after="0" w:afterAutospacing="0"/>
        <w:jc w:val="both"/>
        <w:rPr>
          <w:rFonts w:ascii="Trebuchet MS" w:hAnsi="Trebuchet MS" w:cs="Calibri"/>
          <w:bCs/>
          <w:color w:val="000000"/>
          <w:sz w:val="22"/>
          <w:szCs w:val="22"/>
        </w:rPr>
      </w:pPr>
      <w:r w:rsidRPr="00EC275B">
        <w:rPr>
          <w:rFonts w:ascii="Trebuchet MS" w:hAnsi="Trebuchet MS" w:cs="Calibri"/>
          <w:bCs/>
          <w:color w:val="000000"/>
          <w:sz w:val="22"/>
          <w:szCs w:val="22"/>
        </w:rPr>
        <w:t> </w:t>
      </w:r>
    </w:p>
    <w:p w:rsidR="006279CD" w:rsidRDefault="006279CD" w:rsidP="00EC275B">
      <w:pPr>
        <w:pStyle w:val="m8260159987257050531standard"/>
        <w:shd w:val="clear" w:color="auto" w:fill="FFFFFF"/>
        <w:spacing w:before="0" w:beforeAutospacing="0" w:after="0" w:afterAutospacing="0"/>
        <w:jc w:val="both"/>
        <w:rPr>
          <w:rFonts w:ascii="Trebuchet MS" w:hAnsi="Trebuchet MS" w:cs="Calibri"/>
          <w:bCs/>
          <w:color w:val="000000"/>
          <w:sz w:val="22"/>
          <w:szCs w:val="22"/>
        </w:rPr>
      </w:pPr>
    </w:p>
    <w:p w:rsidR="006279CD" w:rsidRDefault="005C492D" w:rsidP="00E90838">
      <w:pPr>
        <w:pStyle w:val="m8260159987257050531standard"/>
        <w:shd w:val="clear" w:color="auto" w:fill="FFFFFF"/>
        <w:spacing w:before="0" w:beforeAutospacing="0" w:after="0" w:afterAutospacing="0" w:line="480" w:lineRule="auto"/>
        <w:jc w:val="both"/>
        <w:rPr>
          <w:rFonts w:ascii="Trebuchet MS" w:hAnsi="Trebuchet MS" w:cs="Calibri"/>
          <w:bCs/>
          <w:color w:val="000000"/>
          <w:sz w:val="22"/>
          <w:szCs w:val="22"/>
        </w:rPr>
      </w:pPr>
      <w:r>
        <w:rPr>
          <w:rFonts w:ascii="Trebuchet MS" w:hAnsi="Trebuchet MS" w:cs="Calibri"/>
          <w:bCs/>
          <w:color w:val="000000"/>
          <w:sz w:val="22"/>
          <w:szCs w:val="22"/>
        </w:rPr>
        <w:tab/>
      </w:r>
      <w:r w:rsidR="006279CD">
        <w:rPr>
          <w:rFonts w:ascii="Trebuchet MS" w:hAnsi="Trebuchet MS" w:cs="Calibri"/>
          <w:bCs/>
          <w:color w:val="000000"/>
          <w:sz w:val="22"/>
          <w:szCs w:val="22"/>
        </w:rPr>
        <w:t xml:space="preserve">Mi compromiso individual aceptado a principios de la actividad formativa ha sido cumplido en todos sus términos. </w:t>
      </w:r>
      <w:r w:rsidR="00DA6F4A">
        <w:rPr>
          <w:rFonts w:ascii="Trebuchet MS" w:hAnsi="Trebuchet MS" w:cs="Calibri"/>
          <w:bCs/>
          <w:color w:val="000000"/>
          <w:sz w:val="22"/>
          <w:szCs w:val="22"/>
        </w:rPr>
        <w:t xml:space="preserve">He participado en el diseño e implementación </w:t>
      </w:r>
      <w:r w:rsidR="006279CD">
        <w:rPr>
          <w:rFonts w:ascii="Trebuchet MS" w:hAnsi="Trebuchet MS" w:cs="Calibri"/>
          <w:bCs/>
          <w:color w:val="000000"/>
          <w:sz w:val="22"/>
          <w:szCs w:val="22"/>
        </w:rPr>
        <w:t xml:space="preserve">a nivel de centro </w:t>
      </w:r>
      <w:r w:rsidR="00DA6F4A">
        <w:rPr>
          <w:rFonts w:ascii="Trebuchet MS" w:hAnsi="Trebuchet MS" w:cs="Calibri"/>
          <w:bCs/>
          <w:color w:val="000000"/>
          <w:sz w:val="22"/>
          <w:szCs w:val="22"/>
        </w:rPr>
        <w:t xml:space="preserve">de </w:t>
      </w:r>
      <w:r w:rsidR="006279CD">
        <w:rPr>
          <w:rFonts w:ascii="Trebuchet MS" w:hAnsi="Trebuchet MS" w:cs="Calibri"/>
          <w:bCs/>
          <w:color w:val="000000"/>
          <w:sz w:val="22"/>
          <w:szCs w:val="22"/>
        </w:rPr>
        <w:t xml:space="preserve">una unidad didáctica integrada con el tema central de "los castillos". Se trataba de incorporar las competencias clave en nuestra práctica educativa y utilizar  la </w:t>
      </w:r>
      <w:proofErr w:type="spellStart"/>
      <w:r w:rsidR="006279CD">
        <w:rPr>
          <w:rFonts w:ascii="Trebuchet MS" w:hAnsi="Trebuchet MS" w:cs="Calibri"/>
          <w:bCs/>
          <w:color w:val="000000"/>
          <w:sz w:val="22"/>
          <w:szCs w:val="22"/>
        </w:rPr>
        <w:t>udi</w:t>
      </w:r>
      <w:proofErr w:type="spellEnd"/>
      <w:r w:rsidR="006279CD">
        <w:rPr>
          <w:rFonts w:ascii="Trebuchet MS" w:hAnsi="Trebuchet MS" w:cs="Calibri"/>
          <w:bCs/>
          <w:color w:val="000000"/>
          <w:sz w:val="22"/>
          <w:szCs w:val="22"/>
        </w:rPr>
        <w:t xml:space="preserve"> como herramienta de planificación de nuestro trabajo en el aula, labor que hemos realizado con la aplicación de Séneca</w:t>
      </w:r>
      <w:r w:rsidR="00AC33C3">
        <w:rPr>
          <w:rFonts w:ascii="Trebuchet MS" w:hAnsi="Trebuchet MS" w:cs="Calibri"/>
          <w:bCs/>
          <w:color w:val="000000"/>
          <w:sz w:val="22"/>
          <w:szCs w:val="22"/>
        </w:rPr>
        <w:t>.</w:t>
      </w:r>
    </w:p>
    <w:p w:rsidR="00AC33C3" w:rsidRDefault="00AC33C3" w:rsidP="00E90838">
      <w:pPr>
        <w:pStyle w:val="m8260159987257050531standard"/>
        <w:shd w:val="clear" w:color="auto" w:fill="FFFFFF"/>
        <w:spacing w:before="0" w:beforeAutospacing="0" w:after="0" w:afterAutospacing="0" w:line="480" w:lineRule="auto"/>
        <w:jc w:val="both"/>
        <w:rPr>
          <w:rFonts w:ascii="Trebuchet MS" w:hAnsi="Trebuchet MS" w:cs="Calibri"/>
          <w:bCs/>
          <w:color w:val="000000"/>
          <w:sz w:val="22"/>
          <w:szCs w:val="22"/>
        </w:rPr>
      </w:pPr>
      <w:r>
        <w:rPr>
          <w:rFonts w:ascii="Trebuchet MS" w:hAnsi="Trebuchet MS" w:cs="Calibri"/>
          <w:bCs/>
          <w:color w:val="000000"/>
          <w:sz w:val="22"/>
          <w:szCs w:val="22"/>
        </w:rPr>
        <w:tab/>
      </w:r>
    </w:p>
    <w:p w:rsidR="00877550" w:rsidRDefault="00D525C5" w:rsidP="00E90838">
      <w:pPr>
        <w:spacing w:line="480" w:lineRule="auto"/>
        <w:jc w:val="both"/>
        <w:rPr>
          <w:rFonts w:cstheme="minorHAnsi"/>
          <w:sz w:val="24"/>
          <w:szCs w:val="24"/>
        </w:rPr>
      </w:pPr>
      <w:r>
        <w:rPr>
          <w:rFonts w:ascii="Trebuchet MS" w:hAnsi="Trebuchet MS" w:cs="Calibri"/>
          <w:bCs/>
          <w:color w:val="000000"/>
        </w:rPr>
        <w:tab/>
        <w:t>Nos hemos encontrado con serias dificultades de coordinación al no encontrar los tiempos que posibilitaran el encuentro entre los docentes</w:t>
      </w:r>
      <w:r w:rsidR="004259A7">
        <w:rPr>
          <w:rFonts w:ascii="Trebuchet MS" w:hAnsi="Trebuchet MS" w:cs="Calibri"/>
          <w:bCs/>
          <w:color w:val="000000"/>
        </w:rPr>
        <w:t xml:space="preserve">. </w:t>
      </w:r>
      <w:r w:rsidR="004259A7" w:rsidRPr="004259A7">
        <w:rPr>
          <w:rFonts w:cstheme="minorHAnsi"/>
          <w:sz w:val="24"/>
          <w:szCs w:val="24"/>
        </w:rPr>
        <w:t xml:space="preserve">Se han planteado dudas que se han ido resolviendo fuera del centro de manera poco operativa, lo que ha provocado situaciones de inseguridad durante la aplicación de la </w:t>
      </w:r>
      <w:proofErr w:type="spellStart"/>
      <w:r w:rsidR="004259A7" w:rsidRPr="004259A7">
        <w:rPr>
          <w:rFonts w:cstheme="minorHAnsi"/>
          <w:sz w:val="24"/>
          <w:szCs w:val="24"/>
        </w:rPr>
        <w:t>Udi</w:t>
      </w:r>
      <w:proofErr w:type="spellEnd"/>
      <w:r w:rsidR="004259A7" w:rsidRPr="004259A7">
        <w:rPr>
          <w:rFonts w:cstheme="minorHAnsi"/>
          <w:sz w:val="24"/>
          <w:szCs w:val="24"/>
        </w:rPr>
        <w:t>. Por otro lado,  la elaboración de los diferentes materiales curriculares utilizados en la programación han requerido de un tiempo y una dedicación importante</w:t>
      </w:r>
      <w:r w:rsidR="00877550">
        <w:rPr>
          <w:rFonts w:cstheme="minorHAnsi"/>
          <w:sz w:val="24"/>
          <w:szCs w:val="24"/>
        </w:rPr>
        <w:t>.</w:t>
      </w:r>
    </w:p>
    <w:p w:rsidR="004259A7" w:rsidRDefault="004259A7" w:rsidP="00E90838">
      <w:pPr>
        <w:spacing w:line="480" w:lineRule="auto"/>
        <w:jc w:val="both"/>
        <w:rPr>
          <w:rFonts w:cstheme="minorHAnsi"/>
          <w:sz w:val="24"/>
          <w:szCs w:val="24"/>
        </w:rPr>
      </w:pPr>
      <w:r w:rsidRPr="004259A7">
        <w:rPr>
          <w:rFonts w:cstheme="minorHAnsi"/>
          <w:sz w:val="24"/>
          <w:szCs w:val="24"/>
        </w:rPr>
        <w:tab/>
        <w:t>Añadir que la evaluación no se ha podido completar en la aplicación de Séneca</w:t>
      </w:r>
      <w:r w:rsidR="0005744D">
        <w:rPr>
          <w:rFonts w:cstheme="minorHAnsi"/>
          <w:sz w:val="24"/>
          <w:szCs w:val="24"/>
        </w:rPr>
        <w:t>, concretamente las rúbricas</w:t>
      </w:r>
      <w:r w:rsidR="00E90838">
        <w:rPr>
          <w:rFonts w:cstheme="minorHAnsi"/>
          <w:sz w:val="24"/>
          <w:szCs w:val="24"/>
        </w:rPr>
        <w:t>,</w:t>
      </w:r>
      <w:r w:rsidRPr="004259A7">
        <w:rPr>
          <w:rFonts w:cstheme="minorHAnsi"/>
          <w:sz w:val="24"/>
          <w:szCs w:val="24"/>
        </w:rPr>
        <w:t xml:space="preserve"> ni se han podido emitir los informes correspondientes por falta de tiempo.</w:t>
      </w:r>
      <w:r w:rsidR="00E90838">
        <w:rPr>
          <w:rFonts w:cstheme="minorHAnsi"/>
          <w:sz w:val="24"/>
          <w:szCs w:val="24"/>
        </w:rPr>
        <w:t xml:space="preserve"> Aunque hemos propuesto otros instrumentos y técnicas de evaluación que sí hemos utilizado.</w:t>
      </w:r>
    </w:p>
    <w:p w:rsidR="005C492D" w:rsidRPr="004259A7" w:rsidRDefault="005C492D" w:rsidP="00E90838">
      <w:pPr>
        <w:spacing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Nos hemos encontrado con dificultades en cuanto al uso de las </w:t>
      </w:r>
      <w:proofErr w:type="spellStart"/>
      <w:r>
        <w:rPr>
          <w:rFonts w:cstheme="minorHAnsi"/>
          <w:sz w:val="24"/>
          <w:szCs w:val="24"/>
        </w:rPr>
        <w:t>Tic,s</w:t>
      </w:r>
      <w:proofErr w:type="spellEnd"/>
      <w:r>
        <w:rPr>
          <w:rFonts w:cstheme="minorHAnsi"/>
          <w:sz w:val="24"/>
          <w:szCs w:val="24"/>
        </w:rPr>
        <w:t xml:space="preserve"> en el aula puesto que los equipos informáticos son insuficientes y el acceso a la red es</w:t>
      </w:r>
      <w:r w:rsidR="00AE66C0">
        <w:rPr>
          <w:rFonts w:cstheme="minorHAnsi"/>
          <w:sz w:val="24"/>
          <w:szCs w:val="24"/>
        </w:rPr>
        <w:t xml:space="preserve"> muy </w:t>
      </w:r>
      <w:r w:rsidR="00AE66C0">
        <w:rPr>
          <w:rFonts w:cstheme="minorHAnsi"/>
          <w:sz w:val="24"/>
          <w:szCs w:val="24"/>
        </w:rPr>
        <w:lastRenderedPageBreak/>
        <w:t>deficiente, por lo que muchas de las actividades propu</w:t>
      </w:r>
      <w:r w:rsidR="00940D39">
        <w:rPr>
          <w:rFonts w:cstheme="minorHAnsi"/>
          <w:sz w:val="24"/>
          <w:szCs w:val="24"/>
        </w:rPr>
        <w:t>estas a los alumnos han tenido que realizarlas</w:t>
      </w:r>
      <w:r w:rsidR="00AE66C0">
        <w:rPr>
          <w:rFonts w:cstheme="minorHAnsi"/>
          <w:sz w:val="24"/>
          <w:szCs w:val="24"/>
        </w:rPr>
        <w:t xml:space="preserve"> en casa con la ayuda de las familias.</w:t>
      </w:r>
    </w:p>
    <w:p w:rsidR="00D525C5" w:rsidRDefault="005C492D" w:rsidP="00E90838">
      <w:pPr>
        <w:pStyle w:val="m8260159987257050531standard"/>
        <w:shd w:val="clear" w:color="auto" w:fill="FFFFFF"/>
        <w:spacing w:before="0" w:beforeAutospacing="0" w:after="0" w:afterAutospacing="0" w:line="48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 w:rsidRPr="005C492D">
        <w:rPr>
          <w:rFonts w:ascii="Calibri" w:hAnsi="Calibri" w:cs="Calibri"/>
          <w:color w:val="000000"/>
        </w:rPr>
        <w:t>La motivación y el interés mostrado por los alumnos du</w:t>
      </w:r>
      <w:r>
        <w:rPr>
          <w:rFonts w:ascii="Calibri" w:hAnsi="Calibri" w:cs="Calibri"/>
          <w:color w:val="000000"/>
        </w:rPr>
        <w:t xml:space="preserve">rante el desarrollo de la </w:t>
      </w:r>
      <w:proofErr w:type="spellStart"/>
      <w:r>
        <w:rPr>
          <w:rFonts w:ascii="Calibri" w:hAnsi="Calibri" w:cs="Calibri"/>
          <w:color w:val="000000"/>
        </w:rPr>
        <w:t>udi</w:t>
      </w:r>
      <w:proofErr w:type="spellEnd"/>
      <w:r>
        <w:rPr>
          <w:rFonts w:ascii="Calibri" w:hAnsi="Calibri" w:cs="Calibri"/>
          <w:color w:val="000000"/>
        </w:rPr>
        <w:t xml:space="preserve"> ha sido muy positivo. Las tareas de búsqueda de información e indagación</w:t>
      </w:r>
      <w:r w:rsidR="00940D39">
        <w:rPr>
          <w:rFonts w:ascii="Calibri" w:hAnsi="Calibri" w:cs="Calibri"/>
          <w:color w:val="000000"/>
        </w:rPr>
        <w:t>, compartir dicha información dentro del grupo, el trabajo cooperativo en general</w:t>
      </w:r>
      <w:r w:rsidR="002926E8">
        <w:rPr>
          <w:rFonts w:ascii="Calibri" w:hAnsi="Calibri" w:cs="Calibri"/>
          <w:color w:val="000000"/>
        </w:rPr>
        <w:t>, las exposiciones orales, ela</w:t>
      </w:r>
      <w:r w:rsidR="001017FF">
        <w:rPr>
          <w:rFonts w:ascii="Calibri" w:hAnsi="Calibri" w:cs="Calibri"/>
          <w:color w:val="000000"/>
        </w:rPr>
        <w:t xml:space="preserve">boración de murales, </w:t>
      </w:r>
      <w:proofErr w:type="spellStart"/>
      <w:r w:rsidR="001017FF">
        <w:rPr>
          <w:rFonts w:ascii="Calibri" w:hAnsi="Calibri" w:cs="Calibri"/>
          <w:color w:val="000000"/>
        </w:rPr>
        <w:t>lap-books</w:t>
      </w:r>
      <w:proofErr w:type="spellEnd"/>
      <w:r w:rsidR="001017FF">
        <w:rPr>
          <w:rFonts w:ascii="Calibri" w:hAnsi="Calibri" w:cs="Calibri"/>
          <w:color w:val="000000"/>
        </w:rPr>
        <w:t>…,</w:t>
      </w:r>
      <w:r w:rsidR="00940D39">
        <w:rPr>
          <w:rFonts w:ascii="Calibri" w:hAnsi="Calibri" w:cs="Calibri"/>
          <w:color w:val="000000"/>
        </w:rPr>
        <w:t xml:space="preserve"> ha</w:t>
      </w:r>
      <w:r w:rsidR="001017FF">
        <w:rPr>
          <w:rFonts w:ascii="Calibri" w:hAnsi="Calibri" w:cs="Calibri"/>
          <w:color w:val="000000"/>
        </w:rPr>
        <w:t>n</w:t>
      </w:r>
      <w:r w:rsidR="00940D39">
        <w:rPr>
          <w:rFonts w:ascii="Calibri" w:hAnsi="Calibri" w:cs="Calibri"/>
          <w:color w:val="000000"/>
        </w:rPr>
        <w:t xml:space="preserve"> sido muy bien re</w:t>
      </w:r>
      <w:r w:rsidR="001017FF">
        <w:rPr>
          <w:rFonts w:ascii="Calibri" w:hAnsi="Calibri" w:cs="Calibri"/>
          <w:color w:val="000000"/>
        </w:rPr>
        <w:t>cibidas</w:t>
      </w:r>
      <w:r w:rsidR="00940D39">
        <w:rPr>
          <w:rFonts w:ascii="Calibri" w:hAnsi="Calibri" w:cs="Calibri"/>
          <w:color w:val="000000"/>
        </w:rPr>
        <w:t>. Aunque ya estaban acostumbrados a trabajar en grupo, las consigna</w:t>
      </w:r>
      <w:r w:rsidR="001017FF">
        <w:rPr>
          <w:rFonts w:ascii="Calibri" w:hAnsi="Calibri" w:cs="Calibri"/>
          <w:color w:val="000000"/>
        </w:rPr>
        <w:t>s</w:t>
      </w:r>
      <w:r w:rsidR="00940D39">
        <w:rPr>
          <w:rFonts w:ascii="Calibri" w:hAnsi="Calibri" w:cs="Calibri"/>
          <w:color w:val="000000"/>
        </w:rPr>
        <w:t xml:space="preserve"> facilitadas por la ponente en cuestión han sido de gran ayuda.</w:t>
      </w:r>
    </w:p>
    <w:p w:rsidR="00940D39" w:rsidRDefault="00940D39" w:rsidP="00E90838">
      <w:pPr>
        <w:pStyle w:val="m8260159987257050531standard"/>
        <w:shd w:val="clear" w:color="auto" w:fill="FFFFFF"/>
        <w:spacing w:before="0" w:beforeAutospacing="0" w:after="0" w:afterAutospacing="0" w:line="480" w:lineRule="auto"/>
        <w:jc w:val="both"/>
        <w:rPr>
          <w:rFonts w:ascii="Calibri" w:hAnsi="Calibri" w:cs="Calibri"/>
          <w:color w:val="000000"/>
        </w:rPr>
      </w:pPr>
    </w:p>
    <w:p w:rsidR="00940D39" w:rsidRDefault="00940D39" w:rsidP="00E90838">
      <w:pPr>
        <w:pStyle w:val="m8260159987257050531standard"/>
        <w:shd w:val="clear" w:color="auto" w:fill="FFFFFF"/>
        <w:spacing w:before="0" w:beforeAutospacing="0" w:after="0" w:afterAutospacing="0" w:line="48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 xml:space="preserve">Con respecto a las tareas programadas en la </w:t>
      </w:r>
      <w:proofErr w:type="spellStart"/>
      <w:r>
        <w:rPr>
          <w:rFonts w:ascii="Calibri" w:hAnsi="Calibri" w:cs="Calibri"/>
          <w:color w:val="000000"/>
        </w:rPr>
        <w:t>udi</w:t>
      </w:r>
      <w:proofErr w:type="spellEnd"/>
      <w:r>
        <w:rPr>
          <w:rFonts w:ascii="Calibri" w:hAnsi="Calibri" w:cs="Calibri"/>
          <w:color w:val="000000"/>
        </w:rPr>
        <w:t xml:space="preserve"> quisiera indicar que se han ido adaptando a las necesidades del grupo. </w:t>
      </w:r>
      <w:r w:rsidR="00E20005">
        <w:rPr>
          <w:rFonts w:ascii="Calibri" w:hAnsi="Calibri" w:cs="Calibri"/>
          <w:color w:val="000000"/>
        </w:rPr>
        <w:t xml:space="preserve">El tiempo dedicado a la preparación de las exposiciones orales creo que ha sido escaso, por lo que lo tendremos en cuenta para las siguientes. El curso pasado se llevaron a cabo exposiciones a las familias porque eran pocas las </w:t>
      </w:r>
      <w:r w:rsidR="00997775">
        <w:rPr>
          <w:rFonts w:ascii="Calibri" w:hAnsi="Calibri" w:cs="Calibri"/>
          <w:color w:val="000000"/>
        </w:rPr>
        <w:t xml:space="preserve">aulas </w:t>
      </w:r>
      <w:r w:rsidR="00E20005">
        <w:rPr>
          <w:rFonts w:ascii="Calibri" w:hAnsi="Calibri" w:cs="Calibri"/>
          <w:color w:val="000000"/>
        </w:rPr>
        <w:t xml:space="preserve">que implementaron las </w:t>
      </w:r>
      <w:proofErr w:type="spellStart"/>
      <w:r w:rsidR="00E20005">
        <w:rPr>
          <w:rFonts w:ascii="Calibri" w:hAnsi="Calibri" w:cs="Calibri"/>
          <w:color w:val="000000"/>
        </w:rPr>
        <w:t>udi</w:t>
      </w:r>
      <w:proofErr w:type="spellEnd"/>
      <w:r w:rsidR="00E20005">
        <w:rPr>
          <w:rFonts w:ascii="Calibri" w:hAnsi="Calibri" w:cs="Calibri"/>
          <w:color w:val="000000"/>
        </w:rPr>
        <w:t xml:space="preserve">, sin embargo en esta ocasión las exposiciones se han </w:t>
      </w:r>
      <w:r w:rsidR="00997775">
        <w:rPr>
          <w:rFonts w:ascii="Calibri" w:hAnsi="Calibri" w:cs="Calibri"/>
          <w:color w:val="000000"/>
        </w:rPr>
        <w:t xml:space="preserve">realizado dentro de cada ciclo e </w:t>
      </w:r>
      <w:proofErr w:type="spellStart"/>
      <w:r w:rsidR="00997775">
        <w:rPr>
          <w:rFonts w:ascii="Calibri" w:hAnsi="Calibri" w:cs="Calibri"/>
          <w:color w:val="000000"/>
        </w:rPr>
        <w:t>interciclos</w:t>
      </w:r>
      <w:proofErr w:type="spellEnd"/>
      <w:r w:rsidR="00997775">
        <w:rPr>
          <w:rFonts w:ascii="Calibri" w:hAnsi="Calibri" w:cs="Calibri"/>
          <w:color w:val="000000"/>
        </w:rPr>
        <w:t xml:space="preserve">. </w:t>
      </w:r>
    </w:p>
    <w:p w:rsidR="002A7781" w:rsidRDefault="002A7781" w:rsidP="00E90838">
      <w:pPr>
        <w:pStyle w:val="m8260159987257050531standard"/>
        <w:shd w:val="clear" w:color="auto" w:fill="FFFFFF"/>
        <w:spacing w:before="0" w:beforeAutospacing="0" w:after="0" w:afterAutospacing="0" w:line="480" w:lineRule="auto"/>
        <w:jc w:val="both"/>
        <w:rPr>
          <w:rFonts w:ascii="Calibri" w:hAnsi="Calibri" w:cs="Calibri"/>
          <w:color w:val="000000"/>
        </w:rPr>
      </w:pPr>
    </w:p>
    <w:p w:rsidR="002A7781" w:rsidRPr="005C492D" w:rsidRDefault="002A7781" w:rsidP="00E90838">
      <w:pPr>
        <w:pStyle w:val="m8260159987257050531standard"/>
        <w:shd w:val="clear" w:color="auto" w:fill="FFFFFF"/>
        <w:spacing w:before="0" w:beforeAutospacing="0" w:after="0" w:afterAutospacing="0" w:line="48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>Me gustaría seguir trabajando</w:t>
      </w:r>
      <w:r w:rsidR="00622F1B">
        <w:rPr>
          <w:rFonts w:ascii="Calibri" w:hAnsi="Calibri" w:cs="Calibri"/>
          <w:color w:val="000000"/>
        </w:rPr>
        <w:t xml:space="preserve"> en esta línea siempre y cuando el centro así lo estime, ofreciendo la posibilidad de un calendario de reuniones que optimice la dedicación al diseño e implementación de </w:t>
      </w:r>
      <w:proofErr w:type="spellStart"/>
      <w:r w:rsidR="00622F1B">
        <w:rPr>
          <w:rFonts w:ascii="Calibri" w:hAnsi="Calibri" w:cs="Calibri"/>
          <w:color w:val="000000"/>
        </w:rPr>
        <w:t>udis</w:t>
      </w:r>
      <w:proofErr w:type="spellEnd"/>
      <w:r w:rsidR="00622F1B">
        <w:rPr>
          <w:rFonts w:ascii="Calibri" w:hAnsi="Calibri" w:cs="Calibri"/>
          <w:color w:val="000000"/>
        </w:rPr>
        <w:t xml:space="preserve"> para que se haga de manera coordinada en todos los aspectos. Igualmente que se estudie la posibilidad de la renovación de los equipos informáticos del profesorado para facilitar el trabajo.</w:t>
      </w:r>
    </w:p>
    <w:p w:rsidR="000F0AB1" w:rsidRPr="005C492D" w:rsidRDefault="000F0AB1">
      <w:pPr>
        <w:rPr>
          <w:sz w:val="24"/>
          <w:szCs w:val="24"/>
        </w:rPr>
      </w:pPr>
    </w:p>
    <w:sectPr w:rsidR="000F0AB1" w:rsidRPr="005C492D" w:rsidSect="000F0A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53CB0"/>
    <w:multiLevelType w:val="hybridMultilevel"/>
    <w:tmpl w:val="E578D8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C275B"/>
    <w:rsid w:val="0005744D"/>
    <w:rsid w:val="000F0AB1"/>
    <w:rsid w:val="001017FF"/>
    <w:rsid w:val="002926E8"/>
    <w:rsid w:val="002A7781"/>
    <w:rsid w:val="004259A7"/>
    <w:rsid w:val="005C492D"/>
    <w:rsid w:val="00622F1B"/>
    <w:rsid w:val="006279CD"/>
    <w:rsid w:val="00877550"/>
    <w:rsid w:val="00940D39"/>
    <w:rsid w:val="00997775"/>
    <w:rsid w:val="00AC33C3"/>
    <w:rsid w:val="00AE66C0"/>
    <w:rsid w:val="00D525C5"/>
    <w:rsid w:val="00DA6F4A"/>
    <w:rsid w:val="00E20005"/>
    <w:rsid w:val="00E90838"/>
    <w:rsid w:val="00EC2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A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8260159987257050531standard">
    <w:name w:val="m_8260159987257050531standard"/>
    <w:basedOn w:val="Normal"/>
    <w:rsid w:val="00EC2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5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Manuel</cp:lastModifiedBy>
  <cp:revision>14</cp:revision>
  <dcterms:created xsi:type="dcterms:W3CDTF">2017-05-29T17:55:00Z</dcterms:created>
  <dcterms:modified xsi:type="dcterms:W3CDTF">2017-05-29T18:40:00Z</dcterms:modified>
</cp:coreProperties>
</file>