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36"/>
          <w:szCs w:val="36"/>
        </w:rPr>
      </w:pPr>
      <w:r>
        <w:rPr/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posOffset>-44450</wp:posOffset>
                </wp:positionH>
                <wp:positionV relativeFrom="page">
                  <wp:posOffset>1018540</wp:posOffset>
                </wp:positionV>
                <wp:extent cx="6120130" cy="3233420"/>
                <wp:effectExtent l="0" t="0" r="0" b="0"/>
                <wp:wrapSquare wrapText="bothSides"/>
                <wp:docPr id="1" name="Marc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23342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Y="1604" w:topFromText="0" w:vertAnchor="page"/>
                              <w:tblW w:w="5000" w:type="pct"/>
                              <w:jc w:val="left"/>
                              <w:tblInd w:w="70" w:type="dxa"/>
                              <w:tblBorders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lastRow="0" w:firstRow="0" w:val="0000" w:noVBand="0" w:firstColumn="0" w:noHBand="0" w:lastColumn="0"/>
                            </w:tblPr>
                            <w:tblGrid>
                              <w:gridCol w:w="2078"/>
                              <w:gridCol w:w="7559"/>
                            </w:tblGrid>
                            <w:tr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207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Encabezado1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szCs w:val="24"/>
                                      <w:u w:val="single"/>
                                    </w:rPr>
                                    <w:t>ACTA Nº 1</w:t>
                                  </w:r>
                                </w:p>
                              </w:tc>
                              <w:tc>
                                <w:tcPr>
                                  <w:tcW w:w="755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Encabezado1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szCs w:val="24"/>
                                      <w:u w:val="single"/>
                                    </w:rPr>
                                    <w:t>LUNES, 14 de Noviembre de 2016-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55" w:hRule="atLeast"/>
                              </w:trPr>
                              <w:tc>
                                <w:tcPr>
                                  <w:tcW w:w="2078" w:type="dxa"/>
                                  <w:tcBorders>
                                    <w:right w:val="double" w:sz="4" w:space="0" w:color="FF0000"/>
                                    <w:insideV w:val="double" w:sz="4" w:space="0" w:color="FF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Encabezado1"/>
                                    <w:jc w:val="both"/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bookmarkStart w:id="0" w:name="__UnoMark__58_1700880055"/>
                                  <w:bookmarkStart w:id="1" w:name="__UnoMark__58_1700880055"/>
                                  <w:bookmarkEnd w:id="1"/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Encabezado1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ASISTENTES: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1"/>
                                    </w:numPr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lang w:val="en-US"/>
                                    </w:rPr>
                                    <w:t>Dª Marta Ortíz Sánchez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1"/>
                                    </w:numPr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lang w:val="en-US"/>
                                    </w:rPr>
                                    <w:t>Dª Pilar Rodríguez Jurado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1"/>
                                    </w:numPr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lang w:val="en-US"/>
                                    </w:rPr>
                                    <w:t>Dª Inma Soriano Marín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lang w:val="en-US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lang w:val="en-US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lang w:val="en-US"/>
                                    </w:rPr>
                                    <w:t>AUSENTES: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lang w:val="en-US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lang w:val="en-US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lang w:val="en-US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lang w:val="en-US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bookmarkStart w:id="2" w:name="__UnoMark__59_1700880055"/>
                                  <w:bookmarkStart w:id="3" w:name="__UnoMark__59_1700880055"/>
                                  <w:bookmarkEnd w:id="3"/>
                                  <w:r>
                                    <w:rPr>
                                      <w:rFonts w:cs="Times New Roman" w:ascii="Times New Roman" w:hAnsi="Times New Roman"/>
                                      <w:lang w:val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559" w:type="dxa"/>
                                  <w:tcBorders>
                                    <w:left w:val="double" w:sz="4" w:space="0" w:color="FF0000"/>
                                  </w:tcBorders>
                                  <w:shd w:fill="auto" w:val="clear"/>
                                  <w:tcMar>
                                    <w:left w:w="40" w:type="dxa"/>
                                  </w:tcMar>
                                </w:tcPr>
                                <w:p>
                                  <w:pPr>
                                    <w:pStyle w:val="Encabezado1"/>
                                    <w:jc w:val="both"/>
                                    <w:rPr>
                                      <w:rFonts w:ascii="Times New Roman" w:hAnsi="Times New Roman"/>
                                      <w:szCs w:val="24"/>
                                      <w:u w:val="single"/>
                                    </w:rPr>
                                  </w:pPr>
                                  <w:bookmarkStart w:id="4" w:name="__UnoMark__60_1700880055"/>
                                  <w:bookmarkStart w:id="5" w:name="__UnoMark__60_1700880055"/>
                                  <w:bookmarkEnd w:id="5"/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  <w:u w:val="single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r>
                                </w:p>
                                <w:p>
                                  <w:pPr>
                                    <w:pStyle w:val="Encabezado1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En el C.E.I.P. “Encarnación Ruiz Porras”, siendo las 13  horas, se reúne los componentes del grupo de trabajo “Resolución de Problemas”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r>
                                </w:p>
                                <w:p>
                                  <w:pPr>
                                    <w:pStyle w:val="Encabezado1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44"/>
                                      <w:szCs w:val="24"/>
                                    </w:rPr>
                                    <w:t>Orden del día: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lang w:val="en-US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ahoma" w:ascii="Tahoma" w:hAnsi="Tahoma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Investigación y recopilación de diferentes propuestas sobre metodología de </w:t>
                                  </w:r>
                                  <w:r>
                                    <w:rPr>
                                      <w:rFonts w:cs="Tahoma" w:ascii="Tahoma" w:hAnsi="Tahoma"/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es-AR"/>
                                    </w:rPr>
                                    <w:t>Resolución de Problemas Matemáticos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lang w:val="en-US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</w:rPr>
                                    <w:t>Ruegos y preguntas.</w:t>
                                  </w:r>
                                </w:p>
                                <w:p>
                                  <w:pPr>
                                    <w:pStyle w:val="Normal"/>
                                    <w:ind w:left="720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rect style="position:absolute;rotation:0;width:481.9pt;height:254.6pt;mso-wrap-distance-left:7.05pt;mso-wrap-distance-right:7.05pt;mso-wrap-distance-top:0pt;mso-wrap-distance-bottom:0pt;margin-top:80.2pt;mso-position-vertical-relative:page;margin-left:-3.5p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Y="1604" w:topFromText="0" w:vertAnchor="page"/>
                        <w:tblW w:w="5000" w:type="pct"/>
                        <w:jc w:val="left"/>
                        <w:tblInd w:w="70" w:type="dxa"/>
                        <w:tblBorders/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  <w:tblLook w:lastRow="0" w:firstRow="0" w:val="0000" w:noVBand="0" w:firstColumn="0" w:noHBand="0" w:lastColumn="0"/>
                      </w:tblPr>
                      <w:tblGrid>
                        <w:gridCol w:w="2078"/>
                        <w:gridCol w:w="7559"/>
                      </w:tblGrid>
                      <w:tr>
                        <w:trPr>
                          <w:trHeight w:val="331" w:hRule="atLeast"/>
                        </w:trPr>
                        <w:tc>
                          <w:tcPr>
                            <w:tcW w:w="2078" w:type="dxa"/>
                            <w:tcBorders/>
                            <w:shd w:fill="auto" w:val="clear"/>
                          </w:tcPr>
                          <w:p>
                            <w:pPr>
                              <w:pStyle w:val="Encabezado1"/>
                              <w:jc w:val="both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Cs w:val="24"/>
                                <w:u w:val="single"/>
                              </w:rPr>
                              <w:t>ACTA Nº 1</w:t>
                            </w:r>
                          </w:p>
                        </w:tc>
                        <w:tc>
                          <w:tcPr>
                            <w:tcW w:w="7559" w:type="dxa"/>
                            <w:tcBorders/>
                            <w:shd w:fill="auto" w:val="clear"/>
                          </w:tcPr>
                          <w:p>
                            <w:pPr>
                              <w:pStyle w:val="Encabezado1"/>
                              <w:jc w:val="both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Cs w:val="24"/>
                                <w:u w:val="single"/>
                              </w:rPr>
                              <w:t>LUNES, 14 de Noviembre de 2016-</w:t>
                            </w:r>
                          </w:p>
                        </w:tc>
                      </w:tr>
                      <w:tr>
                        <w:trPr>
                          <w:trHeight w:val="1255" w:hRule="atLeast"/>
                        </w:trPr>
                        <w:tc>
                          <w:tcPr>
                            <w:tcW w:w="2078" w:type="dxa"/>
                            <w:tcBorders>
                              <w:right w:val="double" w:sz="4" w:space="0" w:color="FF0000"/>
                              <w:insideV w:val="double" w:sz="4" w:space="0" w:color="FF0000"/>
                            </w:tcBorders>
                            <w:shd w:fill="auto" w:val="clear"/>
                          </w:tcPr>
                          <w:p>
                            <w:pPr>
                              <w:pStyle w:val="Encabezado1"/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bookmarkStart w:id="6" w:name="__UnoMark__58_1700880055"/>
                            <w:bookmarkStart w:id="7" w:name="__UnoMark__58_1700880055"/>
                            <w:bookmarkEnd w:id="7"/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</w:r>
                          </w:p>
                          <w:p>
                            <w:pPr>
                              <w:pStyle w:val="Encabezado1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ASISTENTES:</w:t>
                            </w:r>
                          </w:p>
                          <w:p>
                            <w:pPr>
                              <w:pStyle w:val="Normal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1"/>
                              </w:numPr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lang w:val="en-US"/>
                              </w:rPr>
                              <w:t>Dª Marta Ortíz Sánchez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1"/>
                              </w:numPr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lang w:val="en-US"/>
                              </w:rPr>
                              <w:t>Dª Pilar Rodríguez Jurado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1"/>
                              </w:numPr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lang w:val="en-US"/>
                              </w:rPr>
                              <w:t>Dª Inma Soriano Marín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lang w:val="en-US"/>
                              </w:rPr>
                              <w:t>AUSENTES: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bookmarkStart w:id="8" w:name="__UnoMark__59_1700880055"/>
                            <w:bookmarkStart w:id="9" w:name="__UnoMark__59_1700880055"/>
                            <w:bookmarkEnd w:id="9"/>
                            <w:r>
                              <w:rPr>
                                <w:rFonts w:cs="Times New Roman" w:ascii="Times New Roman" w:hAnsi="Times New Roman"/>
                                <w:lang w:val="en-US"/>
                              </w:rPr>
                            </w:r>
                          </w:p>
                        </w:tc>
                        <w:tc>
                          <w:tcPr>
                            <w:tcW w:w="7559" w:type="dxa"/>
                            <w:tcBorders>
                              <w:left w:val="double" w:sz="4" w:space="0" w:color="FF0000"/>
                            </w:tcBorders>
                            <w:shd w:fill="auto" w:val="clear"/>
                            <w:tcMar>
                              <w:left w:w="40" w:type="dxa"/>
                            </w:tcMar>
                          </w:tcPr>
                          <w:p>
                            <w:pPr>
                              <w:pStyle w:val="Encabezado1"/>
                              <w:jc w:val="both"/>
                              <w:rPr>
                                <w:rFonts w:ascii="Times New Roman" w:hAnsi="Times New Roman"/>
                                <w:szCs w:val="24"/>
                                <w:u w:val="single"/>
                              </w:rPr>
                            </w:pPr>
                            <w:bookmarkStart w:id="10" w:name="__UnoMark__60_1700880055"/>
                            <w:bookmarkStart w:id="11" w:name="__UnoMark__60_1700880055"/>
                            <w:bookmarkEnd w:id="11"/>
                            <w:r>
                              <w:rPr>
                                <w:rFonts w:ascii="Times New Roman" w:hAnsi="Times New Roman"/>
                                <w:szCs w:val="2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Encabezado1"/>
                              <w:jc w:val="both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En el C.E.I.P. “Encarnación Ruiz Porras”, siendo las 13  horas, se reúne los componentes del grupo de trabajo “Resolución de Problemas”</w:t>
                            </w:r>
                          </w:p>
                          <w:p>
                            <w:pPr>
                              <w:pStyle w:val="Normal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Encabezado1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4"/>
                                <w:szCs w:val="24"/>
                              </w:rPr>
                              <w:t>Orden del día:</w:t>
                            </w:r>
                          </w:p>
                          <w:p>
                            <w:pPr>
                              <w:pStyle w:val="Normal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imes New Roman"/>
                                <w:b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2"/>
                              </w:numPr>
                              <w:jc w:val="both"/>
                              <w:rPr/>
                            </w:pPr>
                            <w:r>
                              <w:rPr>
                                <w:rFonts w:cs="Tahoma" w:ascii="Tahoma" w:hAnsi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Investigación y recopilación de diferentes propuestas sobre metodología de </w:t>
                            </w:r>
                            <w:r>
                              <w:rPr>
                                <w:rFonts w:cs="Tahoma" w:ascii="Tahoma" w:hAnsi="Tahoma"/>
                                <w:b/>
                                <w:color w:val="000000"/>
                                <w:sz w:val="20"/>
                                <w:szCs w:val="20"/>
                                <w:lang w:val="es-AR"/>
                              </w:rPr>
                              <w:t>Resolución de Problemas Matemáticos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2"/>
                              </w:numPr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</w:rPr>
                              <w:t>Ruegos y preguntas.</w:t>
                            </w:r>
                          </w:p>
                          <w:p>
                            <w:pPr>
                              <w:pStyle w:val="Normal"/>
                              <w:ind w:left="720" w:hanging="0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</w:rPr>
        <w:t xml:space="preserve">1º Punto: 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</w:rPr>
        <w:t>En el curso anterior, se elaboró un banco de recursos sobre la resolución de problemas con el   objetivo de llevarlos a cabo este año.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</w:rPr>
        <w:t>En él aparecen problemas para cada uno de los niveles de Primaria y la metodología a emplear.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</w:rPr>
        <w:t>Los componentes del grupo comentan que se propuso llevar a cabo los esquemas de Echenique pero en la reunión hemos decidido no hacerlo ya que lo vemos muy lioso y creemos que no darán resultado. Así que llevaremos a cabo el método tradicional donde se anotarán los datos, las  operaciones y la solución.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</w:rPr>
        <w:t>Durante los meses de noviembre y diciembre vamos a seguir trabajando, investigando y recopilando diferentes propuestas sobre la metodología para la resolución de problemas.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b/>
        </w:rPr>
        <w:t>2º Punto: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</w:rPr>
        <w:t>No hay ruegos ni preguntas.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Y sin nada más que tratar, se da por finalizada la reunión a las 13:50 horas.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       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                                                   </w:t>
      </w:r>
      <w:r>
        <w:rPr>
          <w:rFonts w:cs="Times New Roman" w:ascii="Times New Roman" w:hAnsi="Times New Roman"/>
        </w:rPr>
        <w:t>COORDINADORA</w:t>
      </w:r>
    </w:p>
    <w:p>
      <w:pPr>
        <w:pStyle w:val="Normal"/>
        <w:ind w:left="212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12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ab/>
        <w:tab/>
        <w:tab/>
        <w:tab/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124" w:firstLine="708"/>
        <w:jc w:val="both"/>
        <w:rPr/>
      </w:pPr>
      <w:r>
        <w:rPr>
          <w:rFonts w:cs="Times New Roman" w:ascii="Times New Roman" w:hAnsi="Times New Roman"/>
        </w:rPr>
        <w:t xml:space="preserve">     </w:t>
      </w:r>
      <w:r>
        <w:rPr>
          <w:rFonts w:cs="Times New Roman" w:ascii="Times New Roman" w:hAnsi="Times New Roman"/>
        </w:rPr>
        <w:t>Fdo. Pilar Rodríguez Jurado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769" w:footer="1134" w:bottom="192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 Gothic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>
        <w:sz w:val="20"/>
        <w:szCs w:val="20"/>
        <w:lang w:val="en-US"/>
      </w:rPr>
      <w:t xml:space="preserve">C.E.I.P. Encarnación Ruiz Porras (Marinaleda). </w:t>
    </w:r>
    <w:r>
      <w:rPr>
        <w:rStyle w:val="Pagenumber"/>
      </w:rPr>
      <w:t xml:space="preserve">    </w:t>
    </w:r>
    <w:r>
      <w:rPr>
        <w:sz w:val="20"/>
        <w:szCs w:val="20"/>
        <w:lang w:val="en-US"/>
      </w:rPr>
      <w:t xml:space="preserve">   </w:t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pBdr>
        <w:bottom w:val="single" w:sz="4" w:space="1" w:color="00000A"/>
      </w:pBdr>
      <w:tabs>
        <w:tab w:val="center" w:pos="4252" w:leader="none"/>
        <w:tab w:val="center" w:pos="4819" w:leader="none"/>
        <w:tab w:val="right" w:pos="9360" w:leader="none"/>
        <w:tab w:val="right" w:pos="9638" w:leader="none"/>
      </w:tabs>
      <w:ind w:right="0" w:hanging="0"/>
      <w:rPr/>
    </w:pPr>
    <w:r>
      <w:rPr>
        <w:sz w:val="28"/>
        <w:szCs w:val="28"/>
        <w:lang w:val="en-US"/>
      </w:rPr>
      <w:t>Actas de las reuniones del Grupo de Trabajo                                       Curso 2.016/17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360"/>
        </w:tabs>
        <w:ind w:left="0" w:hanging="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6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Hindi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WenQuanYi Micro Hei" w:cs="Lohit Hindi"/>
      <w:color w:val="00000A"/>
      <w:sz w:val="24"/>
      <w:szCs w:val="24"/>
      <w:lang w:val="es-ES" w:eastAsia="zh-CN" w:bidi="hi-IN"/>
    </w:rPr>
  </w:style>
  <w:style w:type="paragraph" w:styleId="Encabezado1">
    <w:name w:val="Encabezado 1"/>
    <w:basedOn w:val="Normal"/>
    <w:next w:val="Normal"/>
    <w:pPr>
      <w:keepNext/>
      <w:jc w:val="right"/>
      <w:outlineLvl w:val="0"/>
    </w:pPr>
    <w:rPr>
      <w:rFonts w:ascii="Century Gothic" w:hAnsi="Century Gothic" w:cs="Times New Roman"/>
      <w:szCs w:val="20"/>
      <w:lang w:val="en-US"/>
    </w:rPr>
  </w:style>
  <w:style w:type="character" w:styleId="ListLabel1">
    <w:name w:val="ListLabel 1"/>
    <w:qFormat/>
    <w:rPr>
      <w:rFonts w:ascii="Times New Roman" w:hAnsi="Times New Roman"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Symbol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qFormat/>
    <w:rPr/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WenQuanYi Micro Hei" w:cs="Lohit Hindi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Lohit Hindi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Hindi"/>
    </w:rPr>
  </w:style>
  <w:style w:type="paragraph" w:styleId="Encabezamiento">
    <w:name w:val="Encabezamiento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Contenidodelmarco">
    <w:name w:val="Contenido del marco"/>
    <w:basedOn w:val="Normal"/>
    <w:qFormat/>
    <w:pPr/>
    <w:rPr/>
  </w:style>
  <w:style w:type="paragraph" w:styleId="Piedepgina">
    <w:name w:val="Pie de página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Application>LibreOffice/5.0.5.2$Linux_x86 LibreOffice_project/00m0$Build-2</Application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2017-01-30T14:30:25Z</dcterms:created>
  <dc:creator>usuario </dc:creator>
  <dc:language>es-ES</dc:language>
  <cp:lastModifiedBy>usuario </cp:lastModifiedBy>
  <dcterms:modified xsi:type="dcterms:W3CDTF">2017-01-31T14:08:03Z</dcterms:modified>
  <cp:revision>2</cp:revision>
</cp:coreProperties>
</file>