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9"/>
        <w:gridCol w:w="1842"/>
      </w:tblGrid>
      <w:tr w:rsidR="00112609">
        <w:tc>
          <w:tcPr>
            <w:tcW w:w="7939" w:type="dxa"/>
            <w:tcBorders>
              <w:left w:val="single" w:sz="12" w:space="0" w:color="auto"/>
            </w:tcBorders>
          </w:tcPr>
          <w:p w:rsidR="00112609" w:rsidRDefault="00112609">
            <w:pPr>
              <w:spacing w:before="80" w:after="80"/>
            </w:pPr>
            <w:r>
              <w:rPr>
                <w:rFonts w:ascii="Garamond Narrow" w:hAnsi="Garamond Narrow"/>
                <w:b/>
                <w:i/>
              </w:rPr>
              <w:t>ACTIVIDAD:</w:t>
            </w:r>
          </w:p>
          <w:p w:rsidR="00112609" w:rsidRDefault="002B6EBA">
            <w:pPr>
              <w:pStyle w:val="Ttulo5"/>
              <w:rPr>
                <w:lang w:val="es-ES"/>
              </w:rPr>
            </w:pPr>
            <w:r>
              <w:rPr>
                <w:lang w:val="es-ES"/>
              </w:rPr>
              <w:t>Ordenarse en las sillas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112609" w:rsidRDefault="00112609">
            <w:pPr>
              <w:spacing w:before="80" w:after="80"/>
              <w:rPr>
                <w:rFonts w:ascii="Garamond Narrow" w:hAnsi="Garamond Narrow"/>
                <w:b/>
                <w:i/>
              </w:rPr>
            </w:pPr>
            <w:r>
              <w:rPr>
                <w:rFonts w:ascii="Garamond Narrow" w:hAnsi="Garamond Narrow"/>
                <w:b/>
                <w:i/>
              </w:rPr>
              <w:t>NIVEL:</w:t>
            </w:r>
          </w:p>
          <w:p w:rsidR="00112609" w:rsidRDefault="00112609">
            <w:pPr>
              <w:spacing w:before="80" w:after="80"/>
              <w:jc w:val="center"/>
            </w:pPr>
            <w:r>
              <w:rPr>
                <w:b/>
              </w:rPr>
              <w:t>ESO</w:t>
            </w:r>
          </w:p>
        </w:tc>
      </w:tr>
      <w:tr w:rsidR="00112609">
        <w:trPr>
          <w:cantSplit/>
        </w:trPr>
        <w:tc>
          <w:tcPr>
            <w:tcW w:w="97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EBA" w:rsidRDefault="002B6EBA" w:rsidP="002B6EBA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Objetivos:</w:t>
            </w:r>
          </w:p>
          <w:p w:rsidR="002B6EBA" w:rsidRDefault="002B6EBA" w:rsidP="002B6EBA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Tomar conciencia de las ventajas que aporta la colaboración y la participación de todos a la resolución de los problemas.</w:t>
            </w:r>
          </w:p>
          <w:p w:rsidR="002B6EBA" w:rsidRDefault="002B6EBA" w:rsidP="002B6EBA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Desarrollar algunas estrategias para  llegar a acuerdos de grupo</w:t>
            </w:r>
            <w:r>
              <w:rPr>
                <w:rFonts w:ascii="Times New Roman" w:hAnsi="Times New Roman"/>
                <w:sz w:val="22"/>
              </w:rPr>
              <w:tab/>
            </w:r>
          </w:p>
          <w:p w:rsidR="002B6EBA" w:rsidRDefault="002B6EBA" w:rsidP="002B6EBA">
            <w:pPr>
              <w:pStyle w:val="Textosinformato"/>
              <w:rPr>
                <w:rFonts w:ascii="Times New Roman" w:hAnsi="Times New Roman"/>
                <w:sz w:val="22"/>
              </w:rPr>
            </w:pPr>
          </w:p>
          <w:p w:rsidR="002B6EBA" w:rsidRDefault="002B6EBA" w:rsidP="002B6EBA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Desarrollo</w:t>
            </w:r>
          </w:p>
          <w:p w:rsidR="002B6EBA" w:rsidRDefault="002B6EBA" w:rsidP="002B6EBA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La actividad consiste en comparar los resultados de la  resolución de una situación conflictiva de manera individual y su resolución de manera cooperativa.</w:t>
            </w:r>
          </w:p>
          <w:p w:rsidR="002B6EBA" w:rsidRDefault="002B6EBA" w:rsidP="002B6EBA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 colocan cuatro sillas o cinco</w:t>
            </w:r>
            <w:r w:rsidR="002858C4">
              <w:rPr>
                <w:rFonts w:ascii="Times New Roman" w:hAnsi="Times New Roman"/>
                <w:sz w:val="22"/>
              </w:rPr>
              <w:t xml:space="preserve"> una al lado de otra (en fila),</w:t>
            </w:r>
            <w:r>
              <w:rPr>
                <w:rFonts w:ascii="Times New Roman" w:hAnsi="Times New Roman"/>
                <w:sz w:val="22"/>
              </w:rPr>
              <w:t xml:space="preserve"> según tengamos grupos de 4 o 5 miembros.</w:t>
            </w:r>
          </w:p>
          <w:p w:rsidR="002B6EBA" w:rsidRDefault="002B6EBA" w:rsidP="002B6EBA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Los alumnos se suben uno en cada silla y se ordenan según las instrucciones del tutor o tutora. No pueden tocar el suelo si lo hacen vuelven a colocarse en la posición inicial</w:t>
            </w:r>
          </w:p>
          <w:p w:rsidR="00112609" w:rsidRDefault="00112609">
            <w:pPr>
              <w:pStyle w:val="Textosinformato"/>
              <w:rPr>
                <w:rFonts w:ascii="Times New Roman" w:hAnsi="Times New Roman"/>
                <w:sz w:val="22"/>
              </w:rPr>
            </w:pPr>
          </w:p>
          <w:p w:rsidR="00112609" w:rsidRPr="00CA72F2" w:rsidRDefault="00112609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1ª Parte:</w:t>
            </w:r>
            <w:r w:rsidR="0026422B">
              <w:rPr>
                <w:rFonts w:ascii="Times New Roman" w:hAnsi="Times New Roman"/>
                <w:sz w:val="22"/>
              </w:rPr>
              <w:t xml:space="preserve"> </w:t>
            </w:r>
            <w:r w:rsidR="002B6EBA">
              <w:rPr>
                <w:rFonts w:ascii="Times New Roman" w:hAnsi="Times New Roman"/>
                <w:b/>
                <w:sz w:val="22"/>
              </w:rPr>
              <w:t>Cronometrar el tiempo que tarda en ordenarse</w:t>
            </w:r>
          </w:p>
          <w:p w:rsidR="00C80614" w:rsidRDefault="002858C4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Primer grupo: </w:t>
            </w:r>
            <w:r w:rsidR="002B6EBA">
              <w:rPr>
                <w:rFonts w:ascii="Times New Roman" w:hAnsi="Times New Roman"/>
                <w:sz w:val="22"/>
              </w:rPr>
              <w:t>Ordenarse por fecha d</w:t>
            </w:r>
            <w:r>
              <w:rPr>
                <w:rFonts w:ascii="Times New Roman" w:hAnsi="Times New Roman"/>
                <w:sz w:val="22"/>
              </w:rPr>
              <w:t xml:space="preserve">e nacimiento de vuestra madre, </w:t>
            </w:r>
            <w:r w:rsidR="002B6EBA">
              <w:rPr>
                <w:rFonts w:ascii="Times New Roman" w:hAnsi="Times New Roman"/>
                <w:sz w:val="22"/>
              </w:rPr>
              <w:t>padre</w:t>
            </w:r>
            <w:r>
              <w:rPr>
                <w:rFonts w:ascii="Times New Roman" w:hAnsi="Times New Roman"/>
                <w:sz w:val="22"/>
              </w:rPr>
              <w:t xml:space="preserve"> o tutor</w:t>
            </w:r>
          </w:p>
          <w:p w:rsidR="00C80614" w:rsidRDefault="002858C4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Segundo grupo: Ordenarse por orden alfabético de la profesión de vuestra madre, padre o tutor</w:t>
            </w:r>
          </w:p>
          <w:p w:rsidR="002858C4" w:rsidRDefault="002858C4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Tercer grupo: Ordenarse por  </w:t>
            </w:r>
            <w:r w:rsidR="00867A23">
              <w:rPr>
                <w:rFonts w:ascii="Times New Roman" w:hAnsi="Times New Roman"/>
                <w:sz w:val="22"/>
              </w:rPr>
              <w:t>orden alfabético del segundo apellido de la abuela o</w:t>
            </w:r>
            <w:r w:rsidR="00A867B3">
              <w:rPr>
                <w:rFonts w:ascii="Times New Roman" w:hAnsi="Times New Roman"/>
                <w:sz w:val="22"/>
              </w:rPr>
              <w:t xml:space="preserve"> abuelo mater</w:t>
            </w:r>
            <w:r w:rsidR="00867A23">
              <w:rPr>
                <w:rFonts w:ascii="Times New Roman" w:hAnsi="Times New Roman"/>
                <w:sz w:val="22"/>
              </w:rPr>
              <w:t>nos</w:t>
            </w:r>
          </w:p>
          <w:p w:rsidR="00112609" w:rsidRDefault="00112609">
            <w:pPr>
              <w:pStyle w:val="Textosinformato"/>
              <w:rPr>
                <w:rFonts w:ascii="Times New Roman" w:hAnsi="Times New Roman"/>
                <w:sz w:val="22"/>
              </w:rPr>
            </w:pPr>
          </w:p>
          <w:p w:rsidR="00112609" w:rsidRDefault="00867A23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 puede hacer con el número de grupos que se quiera, se eligen al azar los participantes o se seleccionan grupos que trabajen juntos</w:t>
            </w:r>
          </w:p>
          <w:p w:rsidR="00112609" w:rsidRDefault="00112609">
            <w:pPr>
              <w:pStyle w:val="Textosinformato"/>
              <w:rPr>
                <w:rFonts w:ascii="Times New Roman" w:hAnsi="Times New Roman"/>
                <w:sz w:val="22"/>
              </w:rPr>
            </w:pPr>
          </w:p>
          <w:p w:rsidR="0026422B" w:rsidRDefault="002858C4" w:rsidP="0026422B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26422B">
              <w:rPr>
                <w:rFonts w:ascii="Times New Roman" w:hAnsi="Times New Roman"/>
                <w:sz w:val="22"/>
              </w:rPr>
              <w:t>º Parte . Reflexió</w:t>
            </w:r>
            <w:r>
              <w:rPr>
                <w:rFonts w:ascii="Times New Roman" w:hAnsi="Times New Roman"/>
                <w:sz w:val="22"/>
              </w:rPr>
              <w:t xml:space="preserve">n: Por grupos </w:t>
            </w:r>
            <w:r w:rsidR="00CA34EB">
              <w:rPr>
                <w:rFonts w:ascii="Times New Roman" w:hAnsi="Times New Roman"/>
                <w:sz w:val="22"/>
              </w:rPr>
              <w:t xml:space="preserve"> </w:t>
            </w:r>
            <w:r w:rsidR="00CA34EB" w:rsidRPr="00CA34EB">
              <w:rPr>
                <w:rFonts w:ascii="Times New Roman" w:hAnsi="Times New Roman"/>
                <w:b/>
                <w:sz w:val="22"/>
              </w:rPr>
              <w:t>(5 minutos)</w:t>
            </w:r>
          </w:p>
          <w:p w:rsidR="0026422B" w:rsidRDefault="002858C4" w:rsidP="0026422B">
            <w:pPr>
              <w:pStyle w:val="Textosinforma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¿Qué tiempo han  tardado en ordenarse en comparación con los otros grupos?</w:t>
            </w:r>
          </w:p>
          <w:p w:rsidR="002858C4" w:rsidRPr="0026422B" w:rsidRDefault="002858C4" w:rsidP="0026422B">
            <w:pPr>
              <w:pStyle w:val="Textosinforma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¿Hemos seguido alguna estrategia para ordenarnos? ¿Qué estrategia podíamos haber seguido para ordenarnos en menos tiempo?</w:t>
            </w:r>
          </w:p>
          <w:p w:rsidR="0026422B" w:rsidRPr="0026422B" w:rsidRDefault="0026422B" w:rsidP="0026422B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 w:rsidRPr="0026422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¿Qué beneficios aporta trabajar en equipo para un objetivo común?</w:t>
            </w:r>
          </w:p>
          <w:p w:rsidR="000B4F9E" w:rsidRDefault="000B4F9E">
            <w:pPr>
              <w:pStyle w:val="Textosinformato"/>
              <w:rPr>
                <w:rFonts w:ascii="Times New Roman" w:hAnsi="Times New Roman"/>
                <w:sz w:val="22"/>
              </w:rPr>
            </w:pPr>
          </w:p>
          <w:p w:rsidR="00112609" w:rsidRDefault="00CA34EB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5º Puesta en común: </w:t>
            </w:r>
            <w:r w:rsidR="00CA72F2">
              <w:rPr>
                <w:rFonts w:ascii="Times New Roman" w:hAnsi="Times New Roman"/>
                <w:sz w:val="22"/>
              </w:rPr>
              <w:t>(</w:t>
            </w:r>
            <w:r w:rsidR="00CA72F2">
              <w:rPr>
                <w:rFonts w:ascii="Times New Roman" w:hAnsi="Times New Roman"/>
                <w:b/>
                <w:sz w:val="22"/>
              </w:rPr>
              <w:t>5</w:t>
            </w:r>
            <w:r w:rsidRPr="00CA34EB">
              <w:rPr>
                <w:rFonts w:ascii="Times New Roman" w:hAnsi="Times New Roman"/>
                <w:b/>
                <w:sz w:val="22"/>
              </w:rPr>
              <w:t xml:space="preserve"> minutos)</w:t>
            </w:r>
          </w:p>
          <w:p w:rsidR="000B4F9E" w:rsidRDefault="000B4F9E">
            <w:pPr>
              <w:pStyle w:val="Textosinformato"/>
              <w:rPr>
                <w:rFonts w:ascii="Times New Roman" w:hAnsi="Times New Roman"/>
                <w:sz w:val="22"/>
              </w:rPr>
            </w:pPr>
          </w:p>
          <w:p w:rsidR="00112609" w:rsidRDefault="00112609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Material necesario</w:t>
            </w:r>
          </w:p>
          <w:p w:rsidR="00CA72F2" w:rsidRDefault="00867A23" w:rsidP="00CA72F2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Cuatro sillas</w:t>
            </w:r>
          </w:p>
          <w:p w:rsidR="00112609" w:rsidRDefault="00CA72F2" w:rsidP="00CA72F2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Hoja para la reflexión</w:t>
            </w:r>
            <w:r w:rsidR="00112609">
              <w:rPr>
                <w:rFonts w:ascii="Times New Roman" w:hAnsi="Times New Roman"/>
                <w:sz w:val="22"/>
              </w:rPr>
              <w:tab/>
            </w:r>
          </w:p>
          <w:p w:rsidR="00112609" w:rsidRDefault="00112609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Tiempo</w:t>
            </w:r>
          </w:p>
          <w:p w:rsidR="00112609" w:rsidRDefault="00CA72F2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 minutos máximo</w:t>
            </w:r>
            <w:r w:rsidR="00112609">
              <w:rPr>
                <w:rFonts w:ascii="Times New Roman" w:hAnsi="Times New Roman"/>
                <w:sz w:val="22"/>
              </w:rPr>
              <w:tab/>
            </w:r>
            <w:r w:rsidR="00112609">
              <w:rPr>
                <w:rFonts w:ascii="Times New Roman" w:hAnsi="Times New Roman"/>
                <w:sz w:val="22"/>
              </w:rPr>
              <w:tab/>
            </w:r>
            <w:r w:rsidR="00112609">
              <w:rPr>
                <w:rFonts w:ascii="Times New Roman" w:hAnsi="Times New Roman"/>
                <w:sz w:val="22"/>
              </w:rPr>
              <w:tab/>
            </w:r>
            <w:r w:rsidR="00112609">
              <w:rPr>
                <w:rFonts w:ascii="Times New Roman" w:hAnsi="Times New Roman"/>
                <w:sz w:val="22"/>
              </w:rPr>
              <w:tab/>
            </w:r>
            <w:r w:rsidR="00112609">
              <w:rPr>
                <w:rFonts w:ascii="Times New Roman" w:hAnsi="Times New Roman"/>
                <w:sz w:val="22"/>
              </w:rPr>
              <w:tab/>
            </w:r>
            <w:r w:rsidR="00112609">
              <w:rPr>
                <w:rFonts w:ascii="Times New Roman" w:hAnsi="Times New Roman"/>
                <w:sz w:val="22"/>
              </w:rPr>
              <w:tab/>
            </w:r>
            <w:r w:rsidR="00112609">
              <w:rPr>
                <w:rFonts w:ascii="Times New Roman" w:hAnsi="Times New Roman"/>
                <w:sz w:val="22"/>
              </w:rPr>
              <w:tab/>
            </w:r>
          </w:p>
          <w:p w:rsidR="00112609" w:rsidRDefault="00112609">
            <w:pPr>
              <w:pStyle w:val="Textosinformato"/>
              <w:rPr>
                <w:rFonts w:ascii="Garamond Narrow" w:hAnsi="Garamond Narrow"/>
                <w:b/>
                <w:i/>
              </w:rPr>
            </w:pPr>
          </w:p>
        </w:tc>
      </w:tr>
    </w:tbl>
    <w:p w:rsidR="00112609" w:rsidRDefault="00112609">
      <w:r>
        <w:br w:type="page"/>
      </w:r>
    </w:p>
    <w:p w:rsidR="00112609" w:rsidRDefault="00112609">
      <w:pPr>
        <w:rPr>
          <w:rFonts w:ascii="Bookman" w:hAnsi="Bookman"/>
          <w:b/>
        </w:rPr>
      </w:pPr>
    </w:p>
    <w:p w:rsidR="00112609" w:rsidRDefault="00112609">
      <w:pPr>
        <w:rPr>
          <w:rFonts w:ascii="Bookman" w:hAnsi="Bookman"/>
          <w:b/>
        </w:rPr>
      </w:pPr>
    </w:p>
    <w:p w:rsidR="00112609" w:rsidRDefault="00112609">
      <w:pPr>
        <w:rPr>
          <w:rFonts w:ascii="Bookman" w:hAnsi="Bookman"/>
          <w:b/>
        </w:rPr>
      </w:pPr>
    </w:p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sectPr w:rsidR="00112609" w:rsidSect="00C17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Narrow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7F4"/>
    <w:multiLevelType w:val="hybridMultilevel"/>
    <w:tmpl w:val="09B01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3FAF"/>
    <w:multiLevelType w:val="multilevel"/>
    <w:tmpl w:val="CBEA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30975"/>
    <w:multiLevelType w:val="hybridMultilevel"/>
    <w:tmpl w:val="230A938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112609"/>
    <w:rsid w:val="000B4F9E"/>
    <w:rsid w:val="00112609"/>
    <w:rsid w:val="0026422B"/>
    <w:rsid w:val="002858C4"/>
    <w:rsid w:val="002B6EBA"/>
    <w:rsid w:val="00867A23"/>
    <w:rsid w:val="00A867B3"/>
    <w:rsid w:val="00C17586"/>
    <w:rsid w:val="00C80614"/>
    <w:rsid w:val="00CA34EB"/>
    <w:rsid w:val="00CA72F2"/>
    <w:rsid w:val="00DB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86"/>
    <w:rPr>
      <w:sz w:val="24"/>
      <w:szCs w:val="24"/>
    </w:rPr>
  </w:style>
  <w:style w:type="paragraph" w:styleId="Ttulo1">
    <w:name w:val="heading 1"/>
    <w:basedOn w:val="Normal"/>
    <w:next w:val="Normal"/>
    <w:qFormat/>
    <w:rsid w:val="00C17586"/>
    <w:pPr>
      <w:keepNext/>
      <w:jc w:val="center"/>
      <w:outlineLvl w:val="0"/>
    </w:pPr>
    <w:rPr>
      <w:rFonts w:ascii="Bookman" w:hAnsi="Bookman"/>
      <w:b/>
      <w:sz w:val="20"/>
      <w:szCs w:val="20"/>
      <w:lang w:val="en-US"/>
    </w:rPr>
  </w:style>
  <w:style w:type="paragraph" w:styleId="Ttulo5">
    <w:name w:val="heading 5"/>
    <w:basedOn w:val="Normal"/>
    <w:next w:val="Normal"/>
    <w:qFormat/>
    <w:rsid w:val="00C17586"/>
    <w:pPr>
      <w:keepNext/>
      <w:spacing w:before="80" w:after="80"/>
      <w:jc w:val="center"/>
      <w:outlineLvl w:val="4"/>
    </w:pPr>
    <w:rPr>
      <w:rFonts w:ascii="Arial Narrow" w:hAnsi="Arial Narrow"/>
      <w:b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C17586"/>
    <w:rPr>
      <w:rFonts w:ascii="Arial Narrow" w:hAnsi="Arial Narrow"/>
      <w:b/>
      <w:sz w:val="20"/>
      <w:szCs w:val="20"/>
      <w:lang w:val="en-US"/>
    </w:rPr>
  </w:style>
  <w:style w:type="paragraph" w:styleId="Textosinformato">
    <w:name w:val="Plain Text"/>
    <w:basedOn w:val="Normal"/>
    <w:semiHidden/>
    <w:rsid w:val="00C17586"/>
    <w:rPr>
      <w:rFonts w:ascii="Courier New" w:hAnsi="Courier New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ACCIÓN TUTORIAL</vt:lpstr>
    </vt:vector>
  </TitlesOfParts>
  <Company>PARTICULAR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ACCIÓN TUTORIAL</dc:title>
  <dc:creator>FIDEL Y Mª JOSÉ</dc:creator>
  <cp:lastModifiedBy>Gracia Jiménez Yusta</cp:lastModifiedBy>
  <cp:revision>3</cp:revision>
  <cp:lastPrinted>2016-11-21T17:14:00Z</cp:lastPrinted>
  <dcterms:created xsi:type="dcterms:W3CDTF">2016-11-21T16:54:00Z</dcterms:created>
  <dcterms:modified xsi:type="dcterms:W3CDTF">2016-11-21T17:15:00Z</dcterms:modified>
</cp:coreProperties>
</file>