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1"/>
        <w:shd w:val="clear" w:color="auto" w:fill="C6D9F1" w:themeFill="text2" w:themeFillTint="33"/>
        <w:jc w:val="center"/>
        <w:rPr>
          <w:rFonts w:ascii="Calibri" w:hAnsi="Calibri" w:asciiTheme="minorHAnsi" w:hAnsiTheme="minorHAnsi"/>
          <w:b/>
          <w:b/>
          <w:bCs/>
        </w:rPr>
      </w:pPr>
      <w:r>
        <w:rPr>
          <w:rFonts w:ascii="Calibri" w:hAnsi="Calibri" w:asciiTheme="minorHAnsi" w:hAnsiTheme="minorHAnsi"/>
          <w:b/>
          <w:bCs/>
        </w:rPr>
        <w:t>ACTA DE REUNIÓN GRUPO DE TRABAJO / FORMACIÓN  EN CENTRO</w:t>
      </w:r>
    </w:p>
    <w:p>
      <w:pPr>
        <w:pStyle w:val="Normal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tbl>
      <w:tblPr>
        <w:tblStyle w:val="Tablaconcuadrcula"/>
        <w:tblW w:w="9778" w:type="dxa"/>
        <w:jc w:val="left"/>
        <w:tblInd w:w="-30" w:type="dxa"/>
        <w:tblCellMar>
          <w:top w:w="0" w:type="dxa"/>
          <w:left w:w="7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3"/>
        <w:gridCol w:w="1419"/>
        <w:gridCol w:w="5275"/>
      </w:tblGrid>
      <w:tr>
        <w:trPr>
          <w:trHeight w:val="347" w:hRule="atLeast"/>
        </w:trPr>
        <w:tc>
          <w:tcPr>
            <w:tcW w:w="3083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Código GT/FC: 174128GT003</w:t>
            </w:r>
          </w:p>
        </w:tc>
        <w:tc>
          <w:tcPr>
            <w:tcW w:w="6694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Nombre del proyecto:</w:t>
            </w:r>
            <w:hyperlink r:id="rId2">
              <w:r>
                <w:rPr>
                  <w:rStyle w:val="EnlacedeInternet"/>
                  <w:rFonts w:ascii="News Gothic" w:hAnsi="News Gothic"/>
                  <w:b w:val="false"/>
                  <w:i w:val="false"/>
                  <w:caps w:val="false"/>
                  <w:smallCaps w:val="false"/>
                  <w:color w:val="0061E0"/>
                  <w:spacing w:val="0"/>
                  <w:sz w:val="21"/>
                  <w:u w:val="single"/>
                </w:rPr>
                <w:t>METODOLOGÍA ABN APLICADA A EDUCACIÓN INFANTIL Y ELABORACIÓN DE MATERIAL</w:t>
              </w:r>
            </w:hyperlink>
            <w:r>
              <w:rPr>
                <w:rFonts w:ascii="Calibri" w:hAnsi="Calibri" w:asciiTheme="minorHAnsi" w:hAnsiTheme="minorHAnsi"/>
              </w:rPr>
              <w:t xml:space="preserve"> </w:t>
            </w:r>
          </w:p>
        </w:tc>
      </w:tr>
      <w:tr>
        <w:trPr>
          <w:trHeight w:val="347" w:hRule="atLeast"/>
        </w:trPr>
        <w:tc>
          <w:tcPr>
            <w:tcW w:w="4502" w:type="dxa"/>
            <w:gridSpan w:val="2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 xml:space="preserve">Centro:  JUAN RAMÓN JIMÉNEZ </w:t>
            </w:r>
          </w:p>
        </w:tc>
        <w:tc>
          <w:tcPr>
            <w:tcW w:w="5275" w:type="dxa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>Localidad: TOMARES</w:t>
            </w:r>
          </w:p>
        </w:tc>
      </w:tr>
      <w:tr>
        <w:trPr>
          <w:trHeight w:val="347" w:hRule="atLeast"/>
        </w:trPr>
        <w:tc>
          <w:tcPr>
            <w:tcW w:w="9777" w:type="dxa"/>
            <w:gridSpan w:val="3"/>
            <w:tcBorders/>
            <w:shd w:fill="auto" w:val="clear"/>
            <w:tcMar>
              <w:left w:w="78" w:type="dxa"/>
            </w:tcMar>
            <w:vAlign w:val="center"/>
          </w:tcPr>
          <w:p>
            <w:pPr>
              <w:pStyle w:val="Normal1"/>
              <w:rPr/>
            </w:pPr>
            <w:r>
              <w:rPr>
                <w:rFonts w:ascii="Calibri" w:hAnsi="Calibri" w:asciiTheme="minorHAnsi" w:hAnsiTheme="minorHAnsi"/>
              </w:rPr>
              <w:t xml:space="preserve">Coordinador/a: M.ª MERCEDES DOMÍNGUEZ OÑÓS </w:t>
            </w:r>
          </w:p>
        </w:tc>
      </w:tr>
    </w:tbl>
    <w:p>
      <w:pPr>
        <w:pStyle w:val="Normal1"/>
        <w:rPr>
          <w:rFonts w:ascii="Calibri" w:hAnsi="Calibri" w:asciiTheme="minorHAnsi" w:hAnsiTheme="minorHAnsi"/>
          <w:sz w:val="16"/>
          <w:szCs w:val="16"/>
        </w:rPr>
      </w:pPr>
      <w:r>
        <w:rPr>
          <w:rFonts w:asciiTheme="minorHAnsi" w:hAnsiTheme="minorHAnsi" w:ascii="Calibri" w:hAnsi="Calibri"/>
          <w:sz w:val="16"/>
          <w:szCs w:val="16"/>
        </w:rPr>
      </w:r>
    </w:p>
    <w:tbl>
      <w:tblPr>
        <w:tblW w:w="9643" w:type="dxa"/>
        <w:jc w:val="left"/>
        <w:tblInd w:w="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31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4425"/>
        <w:gridCol w:w="5217"/>
      </w:tblGrid>
      <w:tr>
        <w:trPr>
          <w:trHeight w:val="318" w:hRule="atLeast"/>
        </w:trPr>
        <w:tc>
          <w:tcPr>
            <w:tcW w:w="442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 xml:space="preserve">Día:  </w:t>
            </w:r>
            <w:r>
              <w:rPr>
                <w:rFonts w:ascii="Calibri" w:hAnsi="Calibri" w:asciiTheme="minorHAnsi" w:hAnsiTheme="minorHAnsi"/>
              </w:rPr>
              <w:t>16</w:t>
            </w:r>
            <w:r>
              <w:rPr>
                <w:rFonts w:ascii="Calibri" w:hAnsi="Calibri" w:asciiTheme="minorHAnsi" w:hAnsiTheme="minorHAnsi"/>
              </w:rPr>
              <w:t>/0</w:t>
            </w:r>
            <w:r>
              <w:rPr>
                <w:rFonts w:ascii="Calibri" w:hAnsi="Calibri" w:asciiTheme="minorHAnsi" w:hAnsiTheme="minorHAnsi"/>
              </w:rPr>
              <w:t>5</w:t>
            </w:r>
            <w:r>
              <w:rPr>
                <w:rFonts w:ascii="Calibri" w:hAnsi="Calibri" w:asciiTheme="minorHAnsi" w:hAnsiTheme="minorHAnsi"/>
              </w:rPr>
              <w:t>/2017</w:t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Hora comienzo: 17:00 H</w:t>
            </w:r>
          </w:p>
        </w:tc>
      </w:tr>
      <w:tr>
        <w:trPr>
          <w:trHeight w:val="318" w:hRule="atLeast"/>
        </w:trPr>
        <w:tc>
          <w:tcPr>
            <w:tcW w:w="4425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  <w:tc>
          <w:tcPr>
            <w:tcW w:w="52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/>
            </w:pPr>
            <w:r>
              <w:rPr>
                <w:rFonts w:ascii="Calibri" w:hAnsi="Calibri" w:asciiTheme="minorHAnsi" w:hAnsiTheme="minorHAnsi"/>
              </w:rPr>
              <w:t>Hora finalización. 19: 00 H</w:t>
            </w:r>
          </w:p>
        </w:tc>
      </w:tr>
      <w:tr>
        <w:trPr>
          <w:trHeight w:val="318" w:hRule="atLeast"/>
        </w:trPr>
        <w:tc>
          <w:tcPr>
            <w:tcW w:w="964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TIPO DE REUNIÓN</w:t>
            </w:r>
          </w:p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</w:r>
          </w:p>
          <w:tbl>
            <w:tblPr>
              <w:tblStyle w:val="Tablaconcuadrcula"/>
              <w:tblW w:w="9520" w:type="dxa"/>
              <w:jc w:val="left"/>
              <w:tblInd w:w="0" w:type="dxa"/>
              <w:tblCellMar>
                <w:top w:w="0" w:type="dxa"/>
                <w:left w:w="7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527"/>
              <w:gridCol w:w="2646"/>
              <w:gridCol w:w="528"/>
              <w:gridCol w:w="2645"/>
              <w:gridCol w:w="529"/>
              <w:gridCol w:w="2644"/>
            </w:tblGrid>
            <w:tr>
              <w:trPr/>
              <w:tc>
                <w:tcPr>
                  <w:tcW w:w="527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Informativa</w:t>
                  </w:r>
                </w:p>
              </w:tc>
              <w:tc>
                <w:tcPr>
                  <w:tcW w:w="528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  <w:b/>
                      <w:bCs/>
                    </w:rPr>
                    <w:t>X</w:t>
                  </w:r>
                </w:p>
              </w:tc>
              <w:tc>
                <w:tcPr>
                  <w:tcW w:w="2645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Formativa</w:t>
                  </w:r>
                </w:p>
              </w:tc>
              <w:tc>
                <w:tcPr>
                  <w:tcW w:w="529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/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Planificación</w:t>
                  </w:r>
                </w:p>
              </w:tc>
            </w:tr>
            <w:tr>
              <w:trPr/>
              <w:tc>
                <w:tcPr>
                  <w:tcW w:w="9519" w:type="dxa"/>
                  <w:gridSpan w:val="6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sz w:val="16"/>
                      <w:szCs w:val="16"/>
                    </w:rPr>
                  </w:pPr>
                  <w:r>
                    <w:rPr>
                      <w:rFonts w:asciiTheme="minorHAnsi" w:hAnsiTheme="minorHAnsi" w:ascii="Calibri" w:hAnsi="Calibri"/>
                      <w:sz w:val="16"/>
                      <w:szCs w:val="16"/>
                    </w:rPr>
                  </w:r>
                </w:p>
              </w:tc>
            </w:tr>
            <w:tr>
              <w:trPr/>
              <w:tc>
                <w:tcPr>
                  <w:tcW w:w="527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</w:r>
                </w:p>
              </w:tc>
              <w:tc>
                <w:tcPr>
                  <w:tcW w:w="2646" w:type="dxa"/>
                  <w:tcBorders>
                    <w:top w:val="nil"/>
                    <w:bottom w:val="nil"/>
                    <w:insideH w:val="nil"/>
                  </w:tcBorders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Toma de acuerdos</w:t>
                  </w:r>
                </w:p>
              </w:tc>
              <w:tc>
                <w:tcPr>
                  <w:tcW w:w="528" w:type="dxa"/>
                  <w:tcBorders/>
                  <w:shd w:fill="auto" w:val="clear"/>
                  <w:tcMar>
                    <w:left w:w="73" w:type="dxa"/>
                  </w:tcMar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Theme="minorHAnsi" w:hAnsiTheme="minorHAnsi" w:ascii="Calibri" w:hAnsi="Calibri"/>
                      <w:b/>
                      <w:bCs/>
                    </w:rPr>
                    <w:t>X</w:t>
                  </w:r>
                </w:p>
              </w:tc>
              <w:tc>
                <w:tcPr>
                  <w:tcW w:w="317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  <w:b/>
                      <w:b/>
                      <w:bCs/>
                    </w:rPr>
                  </w:pPr>
                  <w:r>
                    <w:rPr>
                      <w:rFonts w:ascii="Calibri" w:hAnsi="Calibri" w:asciiTheme="minorHAnsi" w:hAnsiTheme="minorHAnsi"/>
                    </w:rPr>
                    <w:t>Producción de documentos</w:t>
                  </w:r>
                </w:p>
              </w:tc>
              <w:tc>
                <w:tcPr>
                  <w:tcW w:w="2644" w:type="dxa"/>
                  <w:tcBorders>
                    <w:top w:val="nil"/>
                    <w:left w:val="nil"/>
                    <w:bottom w:val="nil"/>
                    <w:right w:val="nil"/>
                    <w:insideH w:val="nil"/>
                    <w:insideV w:val="nil"/>
                  </w:tcBorders>
                  <w:shd w:fill="auto" w:val="clear"/>
                </w:tcPr>
                <w:p>
                  <w:pPr>
                    <w:pStyle w:val="Contenidodelatabla"/>
                    <w:rPr>
                      <w:rFonts w:ascii="Calibri" w:hAnsi="Calibri" w:asciiTheme="minorHAnsi" w:hAnsiTheme="minorHAnsi"/>
                    </w:rPr>
                  </w:pPr>
                  <w:r>
                    <w:rPr>
                      <w:rFonts w:asciiTheme="minorHAnsi" w:hAnsiTheme="minorHAnsi" w:ascii="Calibri" w:hAnsi="Calibri"/>
                    </w:rPr>
                  </w:r>
                </w:p>
              </w:tc>
            </w:tr>
          </w:tbl>
          <w:p>
            <w:pPr>
              <w:pStyle w:val="Contenidodelatabla"/>
              <w:rPr>
                <w:rFonts w:ascii="Calibri" w:hAnsi="Calibri" w:asciiTheme="minorHAnsi" w:hAnsiTheme="minorHAnsi"/>
              </w:rPr>
            </w:pPr>
            <w:r>
              <w:rPr>
                <w:rFonts w:asciiTheme="minorHAnsi" w:hAnsiTheme="minorHAnsi" w:ascii="Calibri" w:hAnsi="Calibri"/>
              </w:rPr>
            </w:r>
          </w:p>
        </w:tc>
      </w:tr>
    </w:tbl>
    <w:p>
      <w:pPr>
        <w:pStyle w:val="Normal"/>
        <w:tabs>
          <w:tab w:val="left" w:pos="7009" w:leader="none"/>
        </w:tabs>
        <w:rPr/>
      </w:pPr>
      <w:r>
        <w:rPr/>
        <w:tab/>
      </w:r>
    </w:p>
    <w:tbl>
      <w:tblPr>
        <w:tblW w:w="9643" w:type="dxa"/>
        <w:jc w:val="left"/>
        <w:tblInd w:w="4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3214"/>
        <w:gridCol w:w="3214"/>
        <w:gridCol w:w="3215"/>
      </w:tblGrid>
      <w:tr>
        <w:trPr/>
        <w:tc>
          <w:tcPr>
            <w:tcW w:w="9643" w:type="dxa"/>
            <w:gridSpan w:val="3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ASISTENTES</w:t>
            </w:r>
          </w:p>
        </w:tc>
      </w:tr>
      <w:tr>
        <w:trPr/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4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  <w:tc>
          <w:tcPr>
            <w:tcW w:w="3215" w:type="dxa"/>
            <w:tcBorders>
              <w:top w:val="single" w:sz="4" w:space="0" w:color="00000A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jc w:val="center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NOMBRE Y APELLIDOS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ENCARNACIÓN AGUILAR GÓMEZ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ISABEL DE LOPE VILLA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NOEMÍ SÁNCHEZ MÁRQUEZ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LUISA ALMUEDO CUADRADO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JOSÉ MUÑOZ BASTIDA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ANA M.ª HERREROS RUBIALES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ÁNGELES CARMONA JIMÉNEZ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CARMEN RAMOS VILLALONGA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M.ª MERCEDES DOMÍNGUEZ OÑÓS</w:t>
            </w:r>
          </w:p>
        </w:tc>
      </w:tr>
      <w:tr>
        <w:trPr/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>CRISTINA FERNÁNDEZ BALSERA</w:t>
            </w:r>
          </w:p>
        </w:tc>
        <w:tc>
          <w:tcPr>
            <w:tcW w:w="3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3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="Calibri" w:hAnsi="Calibri" w:asciiTheme="minorHAnsi" w:hAnsiTheme="minorHAnsi"/>
                <w:sz w:val="20"/>
                <w:szCs w:val="20"/>
              </w:rPr>
              <w:t xml:space="preserve">NATALIA SAINZ GOUTARD </w:t>
            </w:r>
          </w:p>
        </w:tc>
        <w:tc>
          <w:tcPr>
            <w:tcW w:w="32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auto" w:val="clear"/>
            <w:tcMar>
              <w:left w:w="31" w:type="dxa"/>
            </w:tcMar>
            <w:vAlign w:val="center"/>
          </w:tcPr>
          <w:p>
            <w:pPr>
              <w:pStyle w:val="Contenidodelatabla"/>
              <w:rPr>
                <w:rFonts w:ascii="Calibri" w:hAnsi="Calibri"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 w:ascii="Calibri" w:hAnsi="Calibri"/>
                <w:sz w:val="20"/>
                <w:szCs w:val="20"/>
              </w:rPr>
            </w:r>
          </w:p>
        </w:tc>
      </w:tr>
    </w:tbl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rPr>
          <w:rFonts w:ascii="Calibri" w:hAnsi="Calibri" w:asciiTheme="minorHAnsi" w:hAnsiTheme="minorHAnsi"/>
          <w:sz w:val="20"/>
          <w:szCs w:val="20"/>
        </w:rPr>
      </w:pPr>
      <w:r>
        <w:rPr>
          <w:rFonts w:asciiTheme="minorHAnsi" w:hAnsiTheme="minorHAnsi" w:ascii="Calibri" w:hAnsi="Calibri"/>
          <w:sz w:val="20"/>
          <w:szCs w:val="20"/>
        </w:rPr>
      </w:r>
    </w:p>
    <w:p>
      <w:pPr>
        <w:pStyle w:val="Normal1"/>
        <w:jc w:val="both"/>
        <w:rPr/>
      </w:pPr>
      <w:r>
        <w:rPr>
          <w:rFonts w:ascii="Calibri" w:hAnsi="Calibri" w:asciiTheme="minorHAnsi" w:hAnsiTheme="minorHAnsi"/>
          <w:b/>
          <w:bCs/>
        </w:rPr>
        <w:t>ORDEN DEL DÍA:</w:t>
      </w:r>
    </w:p>
    <w:p>
      <w:pPr>
        <w:pStyle w:val="Normal1"/>
        <w:jc w:val="both"/>
        <w:rPr>
          <w:rFonts w:ascii="Calibri" w:hAnsi="Calibri" w:asciiTheme="minorHAnsi" w:hAnsiTheme="minorHAnsi"/>
          <w:b/>
          <w:b/>
          <w:bCs/>
        </w:rPr>
      </w:pPr>
      <w:r>
        <w:rPr/>
      </w:r>
    </w:p>
    <w:p>
      <w:pPr>
        <w:pStyle w:val="Normal1"/>
        <w:numPr>
          <w:ilvl w:val="0"/>
          <w:numId w:val="1"/>
        </w:numPr>
        <w:spacing w:before="0" w:after="113"/>
        <w:jc w:val="both"/>
        <w:rPr/>
      </w:pPr>
      <w:r>
        <w:rPr>
          <w:rFonts w:ascii="Calibri" w:hAnsi="Calibri" w:asciiTheme="minorHAnsi" w:hAnsiTheme="minorHAnsi"/>
          <w:b/>
          <w:bCs/>
        </w:rPr>
        <w:t>ELABORACIÓN DE LA MEMORIA  DE GT.</w:t>
      </w:r>
    </w:p>
    <w:p>
      <w:pPr>
        <w:pStyle w:val="Normal1"/>
        <w:numPr>
          <w:ilvl w:val="0"/>
          <w:numId w:val="0"/>
        </w:numPr>
        <w:spacing w:before="0" w:after="113"/>
        <w:jc w:val="both"/>
        <w:rPr>
          <w:rFonts w:ascii="Calibri" w:hAnsi="Calibri" w:asciiTheme="minorHAnsi" w:hAnsiTheme="minorHAnsi"/>
          <w:b/>
          <w:b/>
          <w:bCs/>
        </w:rPr>
      </w:pPr>
      <w:r>
        <w:rPr>
          <w:rFonts w:asciiTheme="minorHAnsi" w:hAnsiTheme="minorHAnsi" w:ascii="Calibri" w:hAnsi="Calibri"/>
          <w:b/>
          <w:bCs/>
        </w:rPr>
      </w:r>
    </w:p>
    <w:tbl>
      <w:tblPr>
        <w:tblpPr w:bottomFromText="0" w:horzAnchor="margin" w:leftFromText="141" w:rightFromText="141" w:tblpX="0" w:tblpY="111" w:topFromText="0" w:vertAnchor="text"/>
        <w:tblW w:w="9638" w:type="dxa"/>
        <w:jc w:val="left"/>
        <w:tblInd w:w="52" w:type="dxa"/>
        <w:tblBorders>
          <w:bottom w:val="single" w:sz="4" w:space="0" w:color="00000A"/>
          <w:insideH w:val="single" w:sz="4" w:space="0" w:color="00000A"/>
        </w:tblBorders>
        <w:tblCellMar>
          <w:top w:w="55" w:type="dxa"/>
          <w:left w:w="52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>
          <w:trHeight w:val="223" w:hRule="atLeast"/>
        </w:trPr>
        <w:tc>
          <w:tcPr>
            <w:tcW w:w="9638" w:type="dxa"/>
            <w:tcBorders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DESARROLLO DE LA SESIÓN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Theme="minorHAnsi" w:hAnsiTheme="minorHAnsi" w:ascii="Calibri" w:hAnsi="Calibri"/>
                <w:b/>
                <w:bCs/>
              </w:rPr>
              <w:t>REUNIDAS  LAS INTEGRANTES DEL GRUPO DE TRABAJO, ELABORAMOS LA MEMORIA Y PLANTEAMOS LA CONTINUACIÓN Y NUEVOS RETOS PARA SEGUIR TRABAJANDO EL PRÓXIMO CURSO SIGUIENDO LA METODOLOGÍA ABN.</w:t>
            </w:r>
          </w:p>
        </w:tc>
      </w:tr>
      <w:tr>
        <w:trPr>
          <w:trHeight w:val="264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ACUERDOS ADOPTADOS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CONTINUAR INVESTIGANDO Y FORMÁNDONOS EN DICHA METODOLOGÍA, QUE HA MOTIVADO DE MANERA MUY POSITIVA  A NUESTRO ALUMNADO. SEGUIR EN LA LÍNEA QUE HEMOS INICIADO.</w:t>
            </w:r>
          </w:p>
        </w:tc>
      </w:tr>
      <w:tr>
        <w:trPr>
          <w:trHeight w:val="168" w:hRule="atLeast"/>
        </w:trPr>
        <w:tc>
          <w:tcPr>
            <w:tcW w:w="9638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color="auto" w:fill="auto" w:val="clear"/>
          </w:tcPr>
          <w:p>
            <w:pPr>
              <w:pStyle w:val="Contenidodelatabla"/>
              <w:jc w:val="both"/>
              <w:rPr>
                <w:rFonts w:ascii="Calibri" w:hAnsi="Calibri" w:asciiTheme="minorHAnsi" w:hAnsiTheme="minorHAnsi"/>
                <w:b/>
                <w:b/>
                <w:bCs/>
              </w:rPr>
            </w:pPr>
            <w:r>
              <w:rPr>
                <w:rFonts w:ascii="Calibri" w:hAnsi="Calibri" w:asciiTheme="minorHAnsi" w:hAnsiTheme="minorHAnsi"/>
                <w:b/>
                <w:bCs/>
              </w:rPr>
              <w:t>FECHA DE LA PRÓXIMA REUNIÓN</w:t>
            </w:r>
          </w:p>
        </w:tc>
      </w:tr>
      <w:tr>
        <w:trPr>
          <w:trHeight w:val="702" w:hRule="atLeast"/>
        </w:trPr>
        <w:tc>
          <w:tcPr>
            <w:tcW w:w="96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auto" w:val="clear"/>
            <w:tcMar>
              <w:left w:w="17" w:type="dxa"/>
            </w:tcMar>
          </w:tcPr>
          <w:p>
            <w:pPr>
              <w:pStyle w:val="Contenidodelatabla"/>
              <w:jc w:val="both"/>
              <w:rPr/>
            </w:pPr>
            <w:r>
              <w:rPr>
                <w:rFonts w:ascii="Calibri" w:hAnsi="Calibri" w:asciiTheme="minorHAnsi" w:hAnsiTheme="minorHAnsi"/>
                <w:b/>
                <w:bCs/>
              </w:rPr>
              <w:t>No especificada</w:t>
            </w:r>
          </w:p>
        </w:tc>
      </w:tr>
    </w:tbl>
    <w:p>
      <w:pPr>
        <w:pStyle w:val="Normal1"/>
        <w:rPr>
          <w:rFonts w:ascii="Calibri" w:hAnsi="Calibri" w:asciiTheme="minorHAnsi" w:hAnsiTheme="minorHAnsi"/>
        </w:rPr>
      </w:pPr>
      <w:r>
        <w:rPr>
          <w:rFonts w:asciiTheme="minorHAnsi" w:hAnsiTheme="minorHAnsi" w:ascii="Calibri" w:hAnsi="Calibri"/>
        </w:rPr>
      </w:r>
    </w:p>
    <w:p>
      <w:pPr>
        <w:pStyle w:val="Normal1"/>
        <w:rPr>
          <w:rFonts w:ascii="Calibri" w:hAnsi="Calibri" w:asciiTheme="minorHAnsi" w:hAnsiTheme="minorHAnsi"/>
          <w:vanish/>
        </w:rPr>
      </w:pPr>
      <w:bookmarkStart w:id="0" w:name="_GoBack"/>
      <w:bookmarkStart w:id="1" w:name="_GoBack"/>
      <w:bookmarkEnd w:id="1"/>
      <w:r>
        <w:rPr>
          <w:rFonts w:asciiTheme="minorHAnsi" w:hAnsiTheme="minorHAnsi" w:ascii="Calibri" w:hAnsi="Calibri"/>
          <w:vanish/>
        </w:rPr>
      </w:r>
    </w:p>
    <w:p>
      <w:pPr>
        <w:pStyle w:val="Normal1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header="817" w:top="1728" w:footer="720" w:bottom="1128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News Gothic">
    <w:charset w:val="00"/>
    <w:family w:val="roman"/>
    <w:pitch w:val="variable"/>
  </w:font>
  <w:font w:name="Eras Medium IT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534963803"/>
    </w:sdtPr>
    <w:sdtContent>
      <w:p>
        <w:pPr>
          <w:pStyle w:val="Piedepgina"/>
          <w:pBdr>
            <w:top w:val="single" w:sz="4" w:space="1" w:color="00000A"/>
          </w:pBdr>
          <w:jc w:val="both"/>
          <w:rPr/>
        </w:pPr>
        <w:r>
          <w:rPr>
            <w:rFonts w:ascii="Calibri" w:hAnsi="Calibri" w:asciiTheme="minorHAnsi" w:hAnsiTheme="minorHAnsi"/>
            <w:i/>
            <w:sz w:val="20"/>
            <w:szCs w:val="20"/>
          </w:rPr>
          <w:t xml:space="preserve">Acta de reunión de GT / PFC                                                                                                                                                               </w:t>
        </w:r>
        <w:r>
          <w:rPr>
            <w:rFonts w:ascii="Calibri" w:hAnsi="Calibri" w:asciiTheme="minorHAnsi" w:hAnsiTheme="minorHAnsi"/>
            <w:i/>
            <w:sz w:val="20"/>
            <w:szCs w:val="20"/>
          </w:rPr>
          <w:fldChar w:fldCharType="begin"/>
        </w:r>
        <w:r>
          <w:instrText> PAGE </w:instrText>
        </w:r>
        <w:r>
          <w:fldChar w:fldCharType="separate"/>
        </w:r>
        <w:r>
          <w:t>1</w:t>
        </w:r>
        <w:r>
          <w:fldChar w:fldCharType="end"/>
        </w:r>
        <w:r>
          <w:rPr>
            <w:rFonts w:ascii="Calibri" w:hAnsi="Calibri" w:asciiTheme="minorHAnsi" w:hAnsiTheme="minorHAnsi"/>
            <w:i/>
            <w:sz w:val="20"/>
            <w:szCs w:val="20"/>
          </w:rPr>
          <w:t xml:space="preserve"> </w:t>
        </w:r>
      </w:p>
      <w:p>
        <w:pPr>
          <w:pStyle w:val="Piedepgina"/>
          <w:rPr>
            <w:rFonts w:ascii="Calibri" w:hAnsi="Calibri" w:asciiTheme="minorHAnsi" w:hAnsiTheme="minorHAnsi"/>
            <w:sz w:val="20"/>
            <w:szCs w:val="20"/>
          </w:rPr>
        </w:pPr>
        <w:r>
          <w:rPr>
            <w:rFonts w:asciiTheme="minorHAnsi" w:hAnsiTheme="minorHAnsi" w:ascii="Calibri" w:hAnsi="Calibri"/>
            <w:sz w:val="20"/>
            <w:szCs w:val="20"/>
          </w:rPr>
        </w:r>
      </w:p>
    </w:sdtContent>
  </w:sdt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pBdr>
        <w:bottom w:val="single" w:sz="4" w:space="1" w:color="00000A"/>
      </w:pBdr>
      <w:rPr/>
    </w:pPr>
    <w:r>
      <w:rPr/>
      <w:drawing>
        <wp:inline distT="0" distB="0" distL="0" distR="0">
          <wp:extent cx="1543050" cy="247650"/>
          <wp:effectExtent l="0" t="0" r="0" b="0"/>
          <wp:docPr id="3" name="0 Imagen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 Imagen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247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  <mc:AlternateContent>
        <mc:Choice Requires="wps">
          <w:drawing>
            <wp:anchor behindDoc="1" distT="0" distB="0" distL="114300" distR="114300" simplePos="0" locked="0" layoutInCell="1" allowOverlap="1" relativeHeight="2" wp14:anchorId="2BFA7659">
              <wp:simplePos x="0" y="0"/>
              <wp:positionH relativeFrom="column">
                <wp:posOffset>3453130</wp:posOffset>
              </wp:positionH>
              <wp:positionV relativeFrom="paragraph">
                <wp:posOffset>-71120</wp:posOffset>
              </wp:positionV>
              <wp:extent cx="2743200" cy="403860"/>
              <wp:effectExtent l="0" t="0" r="4445" b="635"/>
              <wp:wrapTopAndBottom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42480" cy="4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DELEGACIÓN TERRITORIAL DE EDUCACIÓN</w:t>
                          </w:r>
                        </w:p>
                        <w:p>
                          <w:pPr>
                            <w:pStyle w:val="Remite"/>
                            <w:ind w:right="38" w:hanging="0"/>
                            <w:jc w:val="center"/>
                            <w:rPr>
                              <w:rFonts w:ascii="Eras Medium ITC" w:hAnsi="Eras Medium ITC" w:cs="Eras Md BT"/>
                              <w:b/>
                              <w:b/>
                              <w:bCs/>
                              <w:w w:val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Eras Md BT" w:ascii="Eras Medium ITC" w:hAnsi="Eras Medium ITC"/>
                              <w:b/>
                              <w:bCs/>
                              <w:color w:val="00000A"/>
                              <w:w w:val="80"/>
                              <w:sz w:val="20"/>
                              <w:szCs w:val="20"/>
                            </w:rPr>
                            <w:t>CEP de Castilleja de la Cuesta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271.9pt;margin-top:-5.6pt;width:215.9pt;height:31.7pt" wp14:anchorId="2BFA7659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DELEGACIÓN TERRITORIAL DE EDUCACIÓN</w:t>
                    </w:r>
                  </w:p>
                  <w:p>
                    <w:pPr>
                      <w:pStyle w:val="Remite"/>
                      <w:ind w:right="38" w:hanging="0"/>
                      <w:jc w:val="center"/>
                      <w:rPr>
                        <w:rFonts w:ascii="Eras Medium ITC" w:hAnsi="Eras Medium ITC" w:cs="Eras Md BT"/>
                        <w:b/>
                        <w:b/>
                        <w:bCs/>
                        <w:w w:val="80"/>
                        <w:sz w:val="20"/>
                        <w:szCs w:val="20"/>
                      </w:rPr>
                    </w:pPr>
                    <w:r>
                      <w:rPr>
                        <w:rFonts w:cs="Eras Md BT" w:ascii="Eras Medium ITC" w:hAnsi="Eras Medium ITC"/>
                        <w:b/>
                        <w:bCs/>
                        <w:color w:val="00000A"/>
                        <w:w w:val="80"/>
                        <w:sz w:val="20"/>
                        <w:szCs w:val="20"/>
                      </w:rPr>
                      <w:t>CEP de Castilleja de la Cuesta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6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es-E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  <w:textAlignment w:val="baseline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">
    <w:name w:val="Encabezado 1"/>
    <w:basedOn w:val="Encabezado"/>
    <w:pPr/>
    <w:rPr/>
  </w:style>
  <w:style w:type="paragraph" w:styleId="Encabezado2">
    <w:name w:val="Encabezado 2"/>
    <w:basedOn w:val="Encabezado"/>
    <w:pPr/>
    <w:rPr/>
  </w:style>
  <w:style w:type="paragraph" w:styleId="Encabezado3">
    <w:name w:val="Encabezado 3"/>
    <w:basedOn w:val="Encabezado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Vietas" w:customStyle="1">
    <w:name w:val="Viñetas"/>
    <w:qFormat/>
    <w:rsid w:val="00c43831"/>
    <w:rPr>
      <w:rFonts w:ascii="OpenSymbol" w:hAnsi="OpenSymbol" w:eastAsia="OpenSymbol" w:cs="OpenSymbol"/>
    </w:rPr>
  </w:style>
  <w:style w:type="character" w:styleId="Smbolosdenumeracin" w:customStyle="1">
    <w:name w:val="Símbolos de numeración"/>
    <w:qFormat/>
    <w:rsid w:val="00c43831"/>
    <w:rPr/>
  </w:style>
  <w:style w:type="character" w:styleId="EncabezadoCar" w:customStyle="1">
    <w:name w:val="Encabezado Car"/>
    <w:basedOn w:val="DefaultParagraphFont"/>
    <w:link w:val="Encabezado1"/>
    <w:uiPriority w:val="99"/>
    <w:semiHidden/>
    <w:qFormat/>
    <w:rsid w:val="00c43831"/>
    <w:rPr>
      <w:szCs w:val="21"/>
    </w:rPr>
  </w:style>
  <w:style w:type="character" w:styleId="PiedepginaCar" w:customStyle="1">
    <w:name w:val="Pie de página Car"/>
    <w:basedOn w:val="DefaultParagraphFont"/>
    <w:link w:val="Piedepgina"/>
    <w:uiPriority w:val="99"/>
    <w:qFormat/>
    <w:rsid w:val="00c43831"/>
    <w:rPr>
      <w:szCs w:val="21"/>
    </w:rPr>
  </w:style>
  <w:style w:type="character" w:styleId="ListLabel1" w:customStyle="1">
    <w:name w:val="ListLabel 1"/>
    <w:qFormat/>
    <w:rsid w:val="00c5790e"/>
    <w:rPr>
      <w:rFonts w:eastAsia="OpenSymbol" w:cs="OpenSymbol"/>
    </w:rPr>
  </w:style>
  <w:style w:type="character" w:styleId="EncabezadoCar1" w:customStyle="1">
    <w:name w:val="Encabezado Car1"/>
    <w:basedOn w:val="DefaultParagraphFont"/>
    <w:link w:val="Encabezado"/>
    <w:uiPriority w:val="99"/>
    <w:qFormat/>
    <w:rsid w:val="00f64e2d"/>
    <w:rPr>
      <w:szCs w:val="21"/>
    </w:rPr>
  </w:style>
  <w:style w:type="character" w:styleId="TextodegloboCar" w:customStyle="1">
    <w:name w:val="Texto de globo Car"/>
    <w:basedOn w:val="DefaultParagraphFont"/>
    <w:link w:val="Textodeglobo"/>
    <w:uiPriority w:val="99"/>
    <w:semiHidden/>
    <w:qFormat/>
    <w:rsid w:val="00f25870"/>
    <w:rPr>
      <w:rFonts w:ascii="Tahoma" w:hAnsi="Tahoma"/>
      <w:sz w:val="16"/>
      <w:szCs w:val="14"/>
    </w:rPr>
  </w:style>
  <w:style w:type="character" w:styleId="ListLabel2">
    <w:name w:val="ListLabel 2"/>
    <w:qFormat/>
    <w:rPr>
      <w:sz w:val="36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 w:customStyle="1">
    <w:name w:val="Cuerpo de texto"/>
    <w:basedOn w:val="Normal"/>
    <w:rsid w:val="00c43831"/>
    <w:pPr>
      <w:widowControl w:val="false"/>
      <w:bidi w:val="0"/>
      <w:spacing w:lineRule="auto" w:line="288" w:before="0" w:after="12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Lista">
    <w:name w:val="Lista"/>
    <w:basedOn w:val="Cuerpodetexto"/>
    <w:rsid w:val="00c43831"/>
    <w:pPr/>
    <w:rPr/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rsid w:val="00c43831"/>
    <w:pPr>
      <w:widowControl w:val="false"/>
      <w:suppressLineNumbers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Normal1" w:customStyle="1">
    <w:name w:val="Normal1"/>
    <w:qFormat/>
    <w:rsid w:val="00c43831"/>
    <w:pPr>
      <w:widowControl/>
      <w:suppressAutoHyphens w:val="tru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es-ES" w:eastAsia="zh-CN" w:bidi="hi-IN"/>
    </w:rPr>
  </w:style>
  <w:style w:type="paragraph" w:styleId="Encabezado11" w:customStyle="1">
    <w:name w:val="Encabezado1"/>
    <w:basedOn w:val="Normal1"/>
    <w:link w:val="EncabezadoCar"/>
    <w:qFormat/>
    <w:rsid w:val="00c43831"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Pie" w:customStyle="1">
    <w:name w:val="Pie"/>
    <w:basedOn w:val="Normal1"/>
    <w:qFormat/>
    <w:rsid w:val="00c43831"/>
    <w:pPr>
      <w:suppressLineNumbers/>
      <w:spacing w:before="120" w:after="120"/>
    </w:pPr>
    <w:rPr>
      <w:i/>
      <w:iCs/>
    </w:rPr>
  </w:style>
  <w:style w:type="paragraph" w:styleId="Piedepgina">
    <w:name w:val="Pie de página"/>
    <w:basedOn w:val="Normal1"/>
    <w:link w:val="PiedepginaCar"/>
    <w:uiPriority w:val="99"/>
    <w:unhideWhenUsed/>
    <w:rsid w:val="00c43831"/>
    <w:pPr>
      <w:suppressLineNumbers/>
      <w:tabs>
        <w:tab w:val="center" w:pos="4252" w:leader="none"/>
        <w:tab w:val="right" w:pos="8504" w:leader="none"/>
      </w:tabs>
    </w:pPr>
    <w:rPr>
      <w:szCs w:val="21"/>
    </w:rPr>
  </w:style>
  <w:style w:type="paragraph" w:styleId="Contenidodelatabla" w:customStyle="1">
    <w:name w:val="Contenido de la tabla"/>
    <w:basedOn w:val="Normal1"/>
    <w:qFormat/>
    <w:rsid w:val="00c43831"/>
    <w:pPr>
      <w:suppressLineNumbers/>
    </w:pPr>
    <w:rPr/>
  </w:style>
  <w:style w:type="paragraph" w:styleId="Encabezadodelatabla" w:customStyle="1">
    <w:name w:val="Encabezado de la tabla"/>
    <w:basedOn w:val="Contenidodelatabla"/>
    <w:qFormat/>
    <w:rsid w:val="00c43831"/>
    <w:pPr>
      <w:jc w:val="center"/>
    </w:pPr>
    <w:rPr>
      <w:b/>
      <w:bCs/>
    </w:rPr>
  </w:style>
  <w:style w:type="paragraph" w:styleId="Encabezamiento">
    <w:name w:val="Encabezamiento"/>
    <w:basedOn w:val="Normal"/>
    <w:link w:val="EncabezadoCar1"/>
    <w:uiPriority w:val="99"/>
    <w:unhideWhenUsed/>
    <w:rsid w:val="00f64e2d"/>
    <w:pPr>
      <w:tabs>
        <w:tab w:val="center" w:pos="4252" w:leader="none"/>
        <w:tab w:val="right" w:pos="8504" w:leader="none"/>
      </w:tabs>
    </w:pPr>
    <w:rPr>
      <w:szCs w:val="21"/>
    </w:rPr>
  </w:style>
  <w:style w:type="paragraph" w:styleId="Remite" w:customStyle="1">
    <w:name w:val="Remite"/>
    <w:basedOn w:val="Normal1"/>
    <w:qFormat/>
    <w:rsid w:val="00c43831"/>
    <w:pPr>
      <w:keepLines/>
      <w:spacing w:lineRule="atLeast" w:line="200"/>
      <w:ind w:right="0" w:hanging="0"/>
    </w:pPr>
    <w:rPr>
      <w:sz w:val="16"/>
    </w:rPr>
  </w:style>
  <w:style w:type="paragraph" w:styleId="Contenidodelmarco" w:customStyle="1">
    <w:name w:val="Contenido del marco"/>
    <w:basedOn w:val="Cuerpodetexto"/>
    <w:qFormat/>
    <w:rsid w:val="00c43831"/>
    <w:pPr/>
    <w:rPr/>
  </w:style>
  <w:style w:type="paragraph" w:styleId="BalloonText">
    <w:name w:val="Balloon Text"/>
    <w:basedOn w:val="Normal"/>
    <w:link w:val="TextodegloboCar"/>
    <w:uiPriority w:val="99"/>
    <w:semiHidden/>
    <w:unhideWhenUsed/>
    <w:qFormat/>
    <w:rsid w:val="00f25870"/>
    <w:pPr/>
    <w:rPr>
      <w:rFonts w:ascii="Tahoma" w:hAnsi="Tahoma"/>
      <w:sz w:val="16"/>
      <w:szCs w:val="14"/>
    </w:rPr>
  </w:style>
  <w:style w:type="paragraph" w:styleId="Cita">
    <w:name w:val="Cita"/>
    <w:basedOn w:val="Normal"/>
    <w:qFormat/>
    <w:pPr/>
    <w:rPr/>
  </w:style>
  <w:style w:type="paragraph" w:styleId="Ttulo">
    <w:name w:val="Título"/>
    <w:basedOn w:val="Encabezado"/>
    <w:pPr/>
    <w:rPr/>
  </w:style>
  <w:style w:type="paragraph" w:styleId="Subttulo">
    <w:name w:val="Subtítulo"/>
    <w:basedOn w:val="Encabezado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2451d2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olaboraeducacion30.juntadeandalucia.es/educacion/colabora/web/174128gt003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Application>LibreOffice/5.0.0.5$Windows_x86 LibreOffice_project/1b1a90865e348b492231e1c451437d7a15bb262b</Application>
  <Paragraphs>45</Paragraphs>
  <Company>RevolucionUnattended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2016-11-24T06:57:00Z</dcterms:created>
  <dc:creator>Mariano Real Pérez</dc:creator>
  <dc:language>es-ES</dc:language>
  <cp:lastPrinted>2015-11-16T11:26:00Z</cp:lastPrinted>
  <dcterms:modified xsi:type="dcterms:W3CDTF">2017-05-17T18:06:04Z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RevolucionUnattended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