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8" w:rsidRPr="0042436C" w:rsidRDefault="00682F48" w:rsidP="00424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2436C">
        <w:rPr>
          <w:rFonts w:ascii="Times New Roman" w:hAnsi="Times New Roman" w:cs="Times New Roman"/>
          <w:b/>
          <w:sz w:val="32"/>
          <w:szCs w:val="32"/>
        </w:rPr>
        <w:t>INSTRUMENTO PARA LA EVALUACIÓN DE SEGUIMIENTO DE AUTOFORMACIONES</w:t>
      </w:r>
    </w:p>
    <w:p w:rsidR="0042436C" w:rsidRDefault="0042436C" w:rsidP="0042436C">
      <w:pPr>
        <w:pStyle w:val="Default"/>
        <w:rPr>
          <w:rFonts w:ascii="Times New Roman" w:hAnsi="Times New Roman" w:cs="Times New Roman"/>
          <w:b/>
        </w:rPr>
      </w:pPr>
    </w:p>
    <w:p w:rsidR="008716D9" w:rsidRPr="0042436C" w:rsidRDefault="008716D9" w:rsidP="0042436C">
      <w:pPr>
        <w:pStyle w:val="Default"/>
        <w:rPr>
          <w:rFonts w:ascii="Times New Roman" w:hAnsi="Times New Roman" w:cs="Times New Roman"/>
        </w:rPr>
      </w:pPr>
      <w:r w:rsidRPr="0042436C">
        <w:rPr>
          <w:rFonts w:ascii="Times New Roman" w:hAnsi="Times New Roman" w:cs="Times New Roman"/>
          <w:b/>
        </w:rPr>
        <w:t>TÍTULO</w:t>
      </w:r>
      <w:proofErr w:type="gramStart"/>
      <w:r w:rsidR="00D131E8" w:rsidRPr="0042436C">
        <w:rPr>
          <w:rFonts w:ascii="Times New Roman" w:hAnsi="Times New Roman" w:cs="Times New Roman"/>
          <w:b/>
        </w:rPr>
        <w:t>:</w:t>
      </w:r>
      <w:r w:rsidR="0042436C" w:rsidRPr="0042436C">
        <w:rPr>
          <w:rFonts w:ascii="Times New Roman" w:hAnsi="Times New Roman" w:cs="Times New Roman"/>
          <w:b/>
        </w:rPr>
        <w:t xml:space="preserve"> </w:t>
      </w:r>
      <w:r w:rsidR="0042436C" w:rsidRPr="0042436C">
        <w:rPr>
          <w:rFonts w:ascii="Times New Roman" w:hAnsi="Times New Roman" w:cs="Times New Roman"/>
        </w:rPr>
        <w:t xml:space="preserve"> </w:t>
      </w:r>
      <w:r w:rsidR="0042436C">
        <w:rPr>
          <w:rFonts w:ascii="Times New Roman" w:hAnsi="Times New Roman" w:cs="Times New Roman"/>
        </w:rPr>
        <w:t>“</w:t>
      </w:r>
      <w:proofErr w:type="gramEnd"/>
      <w:r w:rsidR="0042436C" w:rsidRPr="0042436C">
        <w:rPr>
          <w:rFonts w:ascii="Times New Roman" w:hAnsi="Times New Roman" w:cs="Times New Roman"/>
          <w:bCs/>
        </w:rPr>
        <w:t>uso de metodologías motivadoras en el aula de lengua extranjera</w:t>
      </w:r>
      <w:r w:rsidR="0042436C">
        <w:rPr>
          <w:rFonts w:ascii="Times New Roman" w:hAnsi="Times New Roman" w:cs="Times New Roman"/>
          <w:bCs/>
        </w:rPr>
        <w:t>”</w:t>
      </w:r>
      <w:r w:rsidR="0042436C" w:rsidRPr="0042436C">
        <w:rPr>
          <w:rFonts w:ascii="Times New Roman" w:hAnsi="Times New Roman" w:cs="Times New Roman"/>
          <w:bCs/>
        </w:rPr>
        <w:t>.</w:t>
      </w:r>
    </w:p>
    <w:p w:rsidR="00D131E8" w:rsidRPr="0042436C" w:rsidRDefault="00D131E8" w:rsidP="0042436C">
      <w:pPr>
        <w:pStyle w:val="Default"/>
        <w:rPr>
          <w:rFonts w:ascii="Times New Roman" w:hAnsi="Times New Roman" w:cs="Times New Roman"/>
        </w:rPr>
      </w:pPr>
      <w:r w:rsidRPr="0042436C">
        <w:rPr>
          <w:rFonts w:ascii="Times New Roman" w:hAnsi="Times New Roman" w:cs="Times New Roman"/>
          <w:b/>
        </w:rPr>
        <w:t>CÓDIGO:</w:t>
      </w:r>
      <w:r w:rsidR="0042436C" w:rsidRPr="0042436C">
        <w:rPr>
          <w:rFonts w:ascii="Times New Roman" w:hAnsi="Times New Roman" w:cs="Times New Roman"/>
          <w:b/>
        </w:rPr>
        <w:t xml:space="preserve"> </w:t>
      </w:r>
      <w:r w:rsidR="0042436C" w:rsidRPr="0042436C">
        <w:rPr>
          <w:rFonts w:ascii="Times New Roman" w:hAnsi="Times New Roman" w:cs="Times New Roman"/>
          <w:bCs/>
        </w:rPr>
        <w:t xml:space="preserve">201811GT270 </w:t>
      </w:r>
    </w:p>
    <w:p w:rsidR="00D131E8" w:rsidRPr="0042436C" w:rsidRDefault="00D131E8" w:rsidP="00682F48">
      <w:pPr>
        <w:rPr>
          <w:rFonts w:ascii="Times New Roman" w:hAnsi="Times New Roman" w:cs="Times New Roman"/>
          <w:b/>
        </w:rPr>
      </w:pPr>
      <w:r w:rsidRPr="0042436C">
        <w:rPr>
          <w:rFonts w:ascii="Times New Roman" w:hAnsi="Times New Roman" w:cs="Times New Roman"/>
          <w:b/>
        </w:rPr>
        <w:t>COORDINADOR:</w:t>
      </w:r>
      <w:r w:rsidR="0042436C" w:rsidRPr="0042436C">
        <w:rPr>
          <w:rFonts w:ascii="Times New Roman" w:hAnsi="Times New Roman" w:cs="Times New Roman"/>
          <w:b/>
        </w:rPr>
        <w:t xml:space="preserve"> </w:t>
      </w:r>
      <w:r w:rsidR="0042436C" w:rsidRPr="0042436C">
        <w:rPr>
          <w:rFonts w:ascii="Times New Roman" w:hAnsi="Times New Roman" w:cs="Times New Roman"/>
        </w:rPr>
        <w:t>Marcos Díaz Marín</w:t>
      </w:r>
      <w:r w:rsidR="0042436C">
        <w:rPr>
          <w:rFonts w:ascii="Times New Roman" w:hAnsi="Times New Roman" w:cs="Times New Roman"/>
        </w:rPr>
        <w:t xml:space="preserve"> (CPR </w:t>
      </w:r>
      <w:proofErr w:type="spellStart"/>
      <w:r w:rsidR="0042436C">
        <w:rPr>
          <w:rFonts w:ascii="Times New Roman" w:hAnsi="Times New Roman" w:cs="Times New Roman"/>
        </w:rPr>
        <w:t>Taxara</w:t>
      </w:r>
      <w:proofErr w:type="spellEnd"/>
      <w:r w:rsidR="0042436C">
        <w:rPr>
          <w:rFonts w:ascii="Times New Roman" w:hAnsi="Times New Roman" w:cs="Times New Roman"/>
        </w:rPr>
        <w:t>) – 75156623Y.</w:t>
      </w:r>
    </w:p>
    <w:p w:rsidR="00D2495E" w:rsidRPr="0042436C" w:rsidRDefault="00D2495E" w:rsidP="00682F48">
      <w:pPr>
        <w:rPr>
          <w:rFonts w:ascii="Times New Roman" w:hAnsi="Times New Roman" w:cs="Times New Roman"/>
          <w:b/>
        </w:rPr>
      </w:pPr>
    </w:p>
    <w:tbl>
      <w:tblPr>
        <w:tblW w:w="1457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  <w:insideV w:val="single" w:sz="8" w:space="0" w:color="4F81BD"/>
        </w:tblBorders>
        <w:tblLayout w:type="fixed"/>
        <w:tblLook w:val="0400"/>
      </w:tblPr>
      <w:tblGrid>
        <w:gridCol w:w="3011"/>
        <w:gridCol w:w="2757"/>
        <w:gridCol w:w="2755"/>
        <w:gridCol w:w="2782"/>
        <w:gridCol w:w="765"/>
        <w:gridCol w:w="803"/>
        <w:gridCol w:w="850"/>
        <w:gridCol w:w="851"/>
      </w:tblGrid>
      <w:tr w:rsidR="00D2495E" w:rsidRPr="0042436C" w:rsidTr="00562D6E">
        <w:tc>
          <w:tcPr>
            <w:tcW w:w="3011" w:type="dxa"/>
            <w:shd w:val="clear" w:color="auto" w:fill="DBEEF3"/>
          </w:tcPr>
          <w:p w:rsidR="00D2495E" w:rsidRPr="0042436C" w:rsidRDefault="00D2495E" w:rsidP="00562D6E">
            <w:pPr>
              <w:pStyle w:val="Normal1"/>
              <w:jc w:val="center"/>
              <w:rPr>
                <w:rFonts w:ascii="Times New Roman" w:eastAsia="newsgott" w:hAnsi="Times New Roman"/>
                <w:b/>
                <w:sz w:val="24"/>
                <w:szCs w:val="24"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757" w:type="dxa"/>
            <w:shd w:val="clear" w:color="auto" w:fill="DBEEF3"/>
          </w:tcPr>
          <w:p w:rsidR="00D2495E" w:rsidRPr="0042436C" w:rsidRDefault="00D2495E" w:rsidP="00562D6E">
            <w:pPr>
              <w:pStyle w:val="Normal1"/>
              <w:jc w:val="center"/>
              <w:rPr>
                <w:rFonts w:ascii="Times New Roman" w:eastAsia="newsgott" w:hAnsi="Times New Roman"/>
                <w:b/>
                <w:sz w:val="24"/>
                <w:szCs w:val="24"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>ACTUACIÓN</w:t>
            </w:r>
          </w:p>
        </w:tc>
        <w:tc>
          <w:tcPr>
            <w:tcW w:w="2755" w:type="dxa"/>
            <w:shd w:val="clear" w:color="auto" w:fill="DBEEF3"/>
          </w:tcPr>
          <w:p w:rsidR="00D2495E" w:rsidRPr="0042436C" w:rsidRDefault="00D2495E" w:rsidP="00562D6E">
            <w:pPr>
              <w:pStyle w:val="Normal1"/>
              <w:jc w:val="center"/>
              <w:rPr>
                <w:rFonts w:ascii="Times New Roman" w:eastAsia="newsgott" w:hAnsi="Times New Roman"/>
                <w:b/>
                <w:sz w:val="24"/>
                <w:szCs w:val="24"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>INDICADORES</w:t>
            </w:r>
          </w:p>
          <w:p w:rsidR="00D2495E" w:rsidRPr="0042436C" w:rsidRDefault="00D2495E" w:rsidP="00562D6E">
            <w:pPr>
              <w:pStyle w:val="Normal1"/>
              <w:jc w:val="center"/>
              <w:rPr>
                <w:rFonts w:ascii="Times New Roman" w:eastAsia="newsgott" w:hAnsi="Times New Roman"/>
                <w:b/>
                <w:sz w:val="24"/>
                <w:szCs w:val="24"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 xml:space="preserve">DE </w:t>
            </w:r>
          </w:p>
          <w:p w:rsidR="00D2495E" w:rsidRPr="0042436C" w:rsidRDefault="00D2495E" w:rsidP="00562D6E">
            <w:pPr>
              <w:pStyle w:val="Normal1"/>
              <w:jc w:val="center"/>
              <w:rPr>
                <w:rFonts w:ascii="Times New Roman" w:eastAsia="newsgott" w:hAnsi="Times New Roman"/>
                <w:b/>
                <w:sz w:val="24"/>
                <w:szCs w:val="24"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>LOGRO</w:t>
            </w:r>
          </w:p>
        </w:tc>
        <w:tc>
          <w:tcPr>
            <w:tcW w:w="2782" w:type="dxa"/>
            <w:shd w:val="clear" w:color="auto" w:fill="DBEEF3"/>
          </w:tcPr>
          <w:p w:rsidR="00D2495E" w:rsidRPr="0042436C" w:rsidRDefault="00D2495E" w:rsidP="00562D6E">
            <w:pPr>
              <w:pStyle w:val="Normal1"/>
              <w:jc w:val="center"/>
              <w:rPr>
                <w:rFonts w:ascii="Times New Roman" w:eastAsia="newsgott" w:hAnsi="Times New Roman"/>
                <w:b/>
                <w:sz w:val="24"/>
                <w:szCs w:val="24"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>EVIDENCIAS</w:t>
            </w:r>
          </w:p>
        </w:tc>
        <w:tc>
          <w:tcPr>
            <w:tcW w:w="3269" w:type="dxa"/>
            <w:gridSpan w:val="4"/>
            <w:shd w:val="clear" w:color="auto" w:fill="DBEEF3"/>
          </w:tcPr>
          <w:p w:rsidR="00D2495E" w:rsidRPr="0042436C" w:rsidRDefault="00D2495E" w:rsidP="00562D6E">
            <w:pPr>
              <w:pStyle w:val="Normal1"/>
              <w:jc w:val="center"/>
              <w:rPr>
                <w:rFonts w:ascii="Times New Roman" w:eastAsia="newsgott" w:hAnsi="Times New Roman"/>
                <w:b/>
                <w:sz w:val="24"/>
                <w:szCs w:val="24"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>GRADO DE LOGRO</w:t>
            </w:r>
            <w:r w:rsidRPr="0042436C">
              <w:rPr>
                <w:rStyle w:val="Refdenotaalpie"/>
                <w:rFonts w:ascii="Times New Roman" w:eastAsia="newsgott" w:hAnsi="Times New Roman"/>
                <w:b/>
                <w:sz w:val="24"/>
                <w:szCs w:val="24"/>
              </w:rPr>
              <w:footnoteReference w:id="1"/>
            </w:r>
          </w:p>
          <w:p w:rsidR="00D2495E" w:rsidRPr="00F01C41" w:rsidRDefault="00D2495E" w:rsidP="00562D6E">
            <w:pPr>
              <w:pStyle w:val="Normal1"/>
              <w:rPr>
                <w:rFonts w:ascii="Times New Roman" w:eastAsia="newsgott" w:hAnsi="Times New Roman"/>
                <w:b/>
              </w:rPr>
            </w:pPr>
            <w:r w:rsidRPr="0042436C">
              <w:rPr>
                <w:rFonts w:ascii="Times New Roman" w:eastAsia="newsgott" w:hAnsi="Times New Roman"/>
                <w:b/>
                <w:sz w:val="24"/>
                <w:szCs w:val="24"/>
              </w:rPr>
              <w:t xml:space="preserve">  </w:t>
            </w:r>
            <w:r w:rsidRPr="00F01C41">
              <w:rPr>
                <w:rFonts w:ascii="Times New Roman" w:eastAsia="newsgott" w:hAnsi="Times New Roman"/>
                <w:b/>
              </w:rPr>
              <w:t>I             D               C           E</w:t>
            </w:r>
          </w:p>
          <w:p w:rsidR="00D2495E" w:rsidRPr="0042436C" w:rsidRDefault="00D2495E" w:rsidP="00562D6E">
            <w:pPr>
              <w:pStyle w:val="Normal1"/>
              <w:rPr>
                <w:rFonts w:ascii="Times New Roman" w:eastAsia="newsgott" w:hAnsi="Times New Roman"/>
                <w:b/>
                <w:sz w:val="24"/>
                <w:szCs w:val="24"/>
              </w:rPr>
            </w:pPr>
          </w:p>
        </w:tc>
      </w:tr>
      <w:tr w:rsidR="00D2495E" w:rsidRPr="00EA74C0" w:rsidTr="00EA74C0">
        <w:trPr>
          <w:trHeight w:hRule="exact" w:val="1275"/>
        </w:trPr>
        <w:tc>
          <w:tcPr>
            <w:tcW w:w="3011" w:type="dxa"/>
            <w:vMerge w:val="restart"/>
            <w:vAlign w:val="center"/>
          </w:tcPr>
          <w:p w:rsidR="00FB6D76" w:rsidRPr="00EA74C0" w:rsidRDefault="00D2495E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  <w:r w:rsidRPr="00EA74C0">
              <w:rPr>
                <w:rFonts w:ascii="Times New Roman" w:eastAsia="newsgott" w:hAnsi="Times New Roman"/>
                <w:color w:val="0070C0"/>
                <w:sz w:val="18"/>
                <w:szCs w:val="18"/>
              </w:rPr>
              <w:t>Objetivo 1</w:t>
            </w:r>
            <w:r w:rsidR="00FB6D76" w:rsidRPr="00EA74C0">
              <w:rPr>
                <w:rFonts w:ascii="Times New Roman" w:eastAsia="newsgott" w:hAnsi="Times New Roman"/>
                <w:color w:val="0070C0"/>
                <w:sz w:val="18"/>
                <w:szCs w:val="18"/>
              </w:rPr>
              <w:t xml:space="preserve">: </w:t>
            </w:r>
          </w:p>
          <w:p w:rsidR="00D2495E" w:rsidRPr="00EA74C0" w:rsidRDefault="00FB6D76" w:rsidP="00FB6D7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Fomentar el uso de nuevas tecnologías y metodologías para dotar de una mayor riqueza las sesiones de la asignatura. </w:t>
            </w:r>
          </w:p>
        </w:tc>
        <w:tc>
          <w:tcPr>
            <w:tcW w:w="2757" w:type="dxa"/>
          </w:tcPr>
          <w:p w:rsidR="00D2495E" w:rsidRPr="00EA74C0" w:rsidRDefault="0042436C" w:rsidP="00E6462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Reunión inicial donde se expondrán los objetivos principales de este grupo de trabajo, así como el propósito de cada una de las sesiones del mismo. </w:t>
            </w:r>
          </w:p>
        </w:tc>
        <w:tc>
          <w:tcPr>
            <w:tcW w:w="2755" w:type="dxa"/>
          </w:tcPr>
          <w:p w:rsidR="00D2495E" w:rsidRPr="00924DFF" w:rsidRDefault="00924D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Se lleva a cabo la reunión inicial, en la que se exponga el planteamiento del grupo de trabajo y el calendario a seguir.</w:t>
            </w:r>
          </w:p>
        </w:tc>
        <w:tc>
          <w:tcPr>
            <w:tcW w:w="2782" w:type="dxa"/>
          </w:tcPr>
          <w:p w:rsidR="00D2495E" w:rsidRPr="009C3251" w:rsidRDefault="00924D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Se hace esta reunión, participando los cuatro miembros del grupo de  trabajo y asumiendo cada uno su labor en el mismo.</w:t>
            </w:r>
          </w:p>
        </w:tc>
        <w:tc>
          <w:tcPr>
            <w:tcW w:w="765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D2495E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1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2495E" w:rsidRPr="00EA74C0" w:rsidTr="00EA74C0">
        <w:trPr>
          <w:trHeight w:hRule="exact" w:val="854"/>
        </w:trPr>
        <w:tc>
          <w:tcPr>
            <w:tcW w:w="3011" w:type="dxa"/>
            <w:vMerge/>
          </w:tcPr>
          <w:p w:rsidR="00D2495E" w:rsidRPr="00EA74C0" w:rsidRDefault="00D2495E" w:rsidP="00562D6E">
            <w:pPr>
              <w:pStyle w:val="Normal1"/>
              <w:widowControl w:val="0"/>
              <w:spacing w:after="283"/>
              <w:rPr>
                <w:rFonts w:ascii="Times New Roman" w:eastAsia="newsgott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2757" w:type="dxa"/>
          </w:tcPr>
          <w:p w:rsidR="0042436C" w:rsidRPr="00EA74C0" w:rsidRDefault="0042436C" w:rsidP="00E6462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Uso de la plataforma </w:t>
            </w:r>
            <w:proofErr w:type="spellStart"/>
            <w:r w:rsidRPr="00EA74C0">
              <w:rPr>
                <w:rFonts w:ascii="Times New Roman" w:hAnsi="Times New Roman" w:cs="Times New Roman"/>
                <w:sz w:val="18"/>
                <w:szCs w:val="18"/>
              </w:rPr>
              <w:t>Colabor@</w:t>
            </w:r>
            <w:proofErr w:type="spellEnd"/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 (principalmente el blog y el servicio de alojamiento de archivos). </w:t>
            </w:r>
          </w:p>
          <w:p w:rsidR="00D2495E" w:rsidRPr="00EA74C0" w:rsidRDefault="00D2495E" w:rsidP="00E64622">
            <w:pPr>
              <w:pStyle w:val="Normal1"/>
              <w:jc w:val="both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755" w:type="dxa"/>
          </w:tcPr>
          <w:p w:rsidR="00FF4FDD" w:rsidRPr="00924DFF" w:rsidRDefault="00FF4FDD" w:rsidP="00FF4FD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DFF">
              <w:rPr>
                <w:rFonts w:ascii="Times New Roman" w:hAnsi="Times New Roman" w:cs="Times New Roman"/>
                <w:sz w:val="18"/>
                <w:szCs w:val="18"/>
              </w:rPr>
              <w:t xml:space="preserve">Se consigue integrar el uso de nuevas tecnologías y metodologías dentro del aula. </w:t>
            </w:r>
          </w:p>
          <w:p w:rsidR="00D2495E" w:rsidRPr="00924DFF" w:rsidRDefault="00D2495E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2" w:type="dxa"/>
          </w:tcPr>
          <w:p w:rsidR="00D2495E" w:rsidRPr="009C3251" w:rsidRDefault="00924D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 xml:space="preserve">Se escribe en </w:t>
            </w:r>
            <w:proofErr w:type="spellStart"/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Colabor@</w:t>
            </w:r>
            <w:proofErr w:type="spellEnd"/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, y se usan varios de los recursos propuestos en las clases. Todos los implicados han escrito en la plataforma.</w:t>
            </w:r>
          </w:p>
        </w:tc>
        <w:tc>
          <w:tcPr>
            <w:tcW w:w="765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D2495E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64622" w:rsidRPr="00EA74C0" w:rsidTr="00EA74C0">
        <w:trPr>
          <w:trHeight w:hRule="exact" w:val="2398"/>
        </w:trPr>
        <w:tc>
          <w:tcPr>
            <w:tcW w:w="3011" w:type="dxa"/>
            <w:vMerge w:val="restart"/>
            <w:vAlign w:val="center"/>
          </w:tcPr>
          <w:p w:rsidR="00E64622" w:rsidRPr="00EA74C0" w:rsidRDefault="00E64622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</w:p>
          <w:p w:rsidR="00E64622" w:rsidRPr="00EA74C0" w:rsidRDefault="00E64622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  <w:r w:rsidRPr="00EA74C0">
              <w:rPr>
                <w:rFonts w:ascii="Times New Roman" w:eastAsia="newsgott" w:hAnsi="Times New Roman"/>
                <w:color w:val="0070C0"/>
                <w:sz w:val="18"/>
                <w:szCs w:val="18"/>
              </w:rPr>
              <w:t xml:space="preserve">Objetivo 2: </w:t>
            </w:r>
          </w:p>
          <w:p w:rsidR="00E64622" w:rsidRPr="00EA74C0" w:rsidRDefault="00E64622" w:rsidP="00FB6D7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Enriquecer la competencia profesional y la formación permanente del educador, poniendo en común buenas experiencias. </w:t>
            </w:r>
          </w:p>
          <w:p w:rsidR="00E64622" w:rsidRPr="00EA74C0" w:rsidRDefault="00E64622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757" w:type="dxa"/>
          </w:tcPr>
          <w:p w:rsidR="00E64622" w:rsidRPr="00EA74C0" w:rsidRDefault="00E64622" w:rsidP="00EA74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Reuniones entre los distintos integrantes del grupo de trabajo, que se llevarán a cabo con una frecuencia mensual (a excepción de dos meses en los que se realizarán cada dos semanas). En ellas se pondrán en común experiencias, metodologías o recursos de utilidad y se comentará la incidencia en las clases de lo propuesto. </w:t>
            </w:r>
          </w:p>
        </w:tc>
        <w:tc>
          <w:tcPr>
            <w:tcW w:w="2755" w:type="dxa"/>
          </w:tcPr>
          <w:p w:rsidR="00FF4FDD" w:rsidRPr="00924DFF" w:rsidRDefault="00FF4FDD" w:rsidP="00FF4FD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DFF">
              <w:rPr>
                <w:rFonts w:ascii="Times New Roman" w:hAnsi="Times New Roman" w:cs="Times New Roman"/>
                <w:sz w:val="18"/>
                <w:szCs w:val="18"/>
              </w:rPr>
              <w:t xml:space="preserve">Conseguir una asistencia a las sesiones de al menos un 80%. </w:t>
            </w:r>
          </w:p>
          <w:p w:rsidR="00E64622" w:rsidRPr="00924DFF" w:rsidRDefault="00E64622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2" w:type="dxa"/>
          </w:tcPr>
          <w:p w:rsidR="00E64622" w:rsidRPr="009C3251" w:rsidRDefault="00924D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Hasta la fecha los miembros del grupo de trabajo han asistido a todas las sesiones propuestas hasta la fecha.</w:t>
            </w:r>
          </w:p>
        </w:tc>
        <w:tc>
          <w:tcPr>
            <w:tcW w:w="765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E64622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64622" w:rsidRPr="00EA74C0" w:rsidTr="00EA74C0">
        <w:trPr>
          <w:trHeight w:hRule="exact" w:val="716"/>
        </w:trPr>
        <w:tc>
          <w:tcPr>
            <w:tcW w:w="3011" w:type="dxa"/>
            <w:vMerge/>
            <w:vAlign w:val="center"/>
          </w:tcPr>
          <w:p w:rsidR="00E64622" w:rsidRPr="00EA74C0" w:rsidRDefault="00E64622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2757" w:type="dxa"/>
          </w:tcPr>
          <w:p w:rsidR="00E64622" w:rsidRPr="00EA74C0" w:rsidRDefault="00E64622" w:rsidP="00E6462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Elaboración de las distintas actas, donde se recogerá el desarrollo de esta iniciativa. </w:t>
            </w:r>
          </w:p>
          <w:p w:rsidR="00E64622" w:rsidRPr="00EA74C0" w:rsidRDefault="00E64622" w:rsidP="00E64622">
            <w:pPr>
              <w:pStyle w:val="Normal1"/>
              <w:jc w:val="both"/>
              <w:rPr>
                <w:rFonts w:ascii="Times New Roman" w:eastAsia="newsgott" w:hAnsi="Times New Roman"/>
                <w:color w:val="00B050"/>
                <w:sz w:val="18"/>
                <w:szCs w:val="18"/>
              </w:rPr>
            </w:pPr>
          </w:p>
        </w:tc>
        <w:tc>
          <w:tcPr>
            <w:tcW w:w="2755" w:type="dxa"/>
          </w:tcPr>
          <w:p w:rsidR="00E64622" w:rsidRPr="00924DFF" w:rsidRDefault="00E82C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24DFF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Acta de cada una de las sesiones, convenientemente firmada por los integrantes de este grupo.</w:t>
            </w:r>
          </w:p>
        </w:tc>
        <w:tc>
          <w:tcPr>
            <w:tcW w:w="2782" w:type="dxa"/>
          </w:tcPr>
          <w:p w:rsidR="00E64622" w:rsidRPr="009C3251" w:rsidRDefault="00924D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Se están haciendo las actas, firmándose y sellándose en físico y subiéndose en versión digital.</w:t>
            </w:r>
          </w:p>
        </w:tc>
        <w:tc>
          <w:tcPr>
            <w:tcW w:w="765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64622" w:rsidRPr="00EA74C0" w:rsidTr="00EA74C0">
        <w:trPr>
          <w:trHeight w:hRule="exact" w:val="731"/>
        </w:trPr>
        <w:tc>
          <w:tcPr>
            <w:tcW w:w="3011" w:type="dxa"/>
            <w:vMerge/>
            <w:vAlign w:val="center"/>
          </w:tcPr>
          <w:p w:rsidR="00E64622" w:rsidRPr="00EA74C0" w:rsidRDefault="00E64622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2757" w:type="dxa"/>
          </w:tcPr>
          <w:p w:rsidR="00E64622" w:rsidRPr="00EA74C0" w:rsidRDefault="00E64622" w:rsidP="00E6462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Cuestionario de valoración que establezca una revisión general del presente grupo de trabajo. </w:t>
            </w:r>
          </w:p>
          <w:p w:rsidR="00E64622" w:rsidRPr="00EA74C0" w:rsidRDefault="00E64622" w:rsidP="00E6462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5" w:type="dxa"/>
          </w:tcPr>
          <w:p w:rsidR="00E64622" w:rsidRPr="00924DFF" w:rsidRDefault="00E82C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24DFF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Realización de un cuestionario de valorac</w:t>
            </w:r>
            <w:r w:rsidR="00687FAE" w:rsidRPr="00924DFF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 xml:space="preserve">ión final, así como de una </w:t>
            </w:r>
          </w:p>
        </w:tc>
        <w:tc>
          <w:tcPr>
            <w:tcW w:w="2782" w:type="dxa"/>
          </w:tcPr>
          <w:p w:rsidR="00E64622" w:rsidRPr="009C3251" w:rsidRDefault="00924DFF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Aún no se ha llevado a cabo este cuestionario.</w:t>
            </w:r>
          </w:p>
        </w:tc>
        <w:tc>
          <w:tcPr>
            <w:tcW w:w="765" w:type="dxa"/>
          </w:tcPr>
          <w:p w:rsidR="00E64622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03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E64622" w:rsidRPr="009C3251" w:rsidRDefault="00E64622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2495E" w:rsidRPr="00EA74C0" w:rsidTr="00EA74C0">
        <w:trPr>
          <w:trHeight w:hRule="exact" w:val="1582"/>
        </w:trPr>
        <w:tc>
          <w:tcPr>
            <w:tcW w:w="3011" w:type="dxa"/>
            <w:vMerge w:val="restart"/>
            <w:tcBorders>
              <w:top w:val="single" w:sz="4" w:space="0" w:color="000000"/>
            </w:tcBorders>
            <w:vAlign w:val="center"/>
          </w:tcPr>
          <w:p w:rsidR="00FB6D76" w:rsidRPr="00EA74C0" w:rsidRDefault="00D2495E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  <w:r w:rsidRPr="00EA74C0">
              <w:rPr>
                <w:rFonts w:ascii="Times New Roman" w:eastAsia="newsgott" w:hAnsi="Times New Roman"/>
                <w:color w:val="0070C0"/>
                <w:sz w:val="18"/>
                <w:szCs w:val="18"/>
              </w:rPr>
              <w:lastRenderedPageBreak/>
              <w:t>Objetivo 3</w:t>
            </w:r>
            <w:r w:rsidR="00FB6D76" w:rsidRPr="00EA74C0">
              <w:rPr>
                <w:rFonts w:ascii="Times New Roman" w:eastAsia="newsgott" w:hAnsi="Times New Roman"/>
                <w:color w:val="0070C0"/>
                <w:sz w:val="18"/>
                <w:szCs w:val="18"/>
              </w:rPr>
              <w:t xml:space="preserve">: </w:t>
            </w:r>
          </w:p>
          <w:p w:rsidR="00FB6D76" w:rsidRPr="00EA74C0" w:rsidRDefault="00FB6D76" w:rsidP="00FB6D7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Crear una base de datos de buenas prácticas para su implementación en clase. </w:t>
            </w:r>
          </w:p>
          <w:p w:rsidR="00D2495E" w:rsidRPr="00EA74C0" w:rsidRDefault="00D2495E" w:rsidP="00562D6E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2757" w:type="dxa"/>
          </w:tcPr>
          <w:p w:rsidR="00CC7C44" w:rsidRPr="00EA74C0" w:rsidRDefault="00CC7C44" w:rsidP="00CC7C4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En las reuniones anteriormente referidas se irán aportando recursos que se consideren interesantes para trabajar distintas dimensiones de la lengua extranjera objetivo (acorde al cronograma previsto). </w:t>
            </w:r>
          </w:p>
          <w:p w:rsidR="00D2495E" w:rsidRPr="00EA74C0" w:rsidRDefault="00D2495E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55" w:type="dxa"/>
          </w:tcPr>
          <w:p w:rsidR="00D2495E" w:rsidRPr="00CD5C85" w:rsidRDefault="00CD5C85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CD5C85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 xml:space="preserve">Al final de cada sesión se recogen las ideas principales debatidas, generándose un documento-resumen de las mismas que se subirá a la plataforma </w:t>
            </w:r>
            <w:proofErr w:type="spellStart"/>
            <w:r w:rsidRPr="00CD5C85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Colabor@</w:t>
            </w:r>
            <w:proofErr w:type="spellEnd"/>
            <w:r w:rsidRPr="00CD5C85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782" w:type="dxa"/>
          </w:tcPr>
          <w:p w:rsidR="00D2495E" w:rsidRPr="009C3251" w:rsidRDefault="009C3251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 xml:space="preserve">Después de cada sesión se está generando el documento correspondiente. No obstante, aún hay varios por subir a la plataforma </w:t>
            </w:r>
            <w:proofErr w:type="spellStart"/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Colabor@</w:t>
            </w:r>
            <w:proofErr w:type="spellEnd"/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765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D2495E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2495E" w:rsidRPr="00EA74C0" w:rsidTr="00EA74C0">
        <w:trPr>
          <w:trHeight w:hRule="exact" w:val="1703"/>
        </w:trPr>
        <w:tc>
          <w:tcPr>
            <w:tcW w:w="3011" w:type="dxa"/>
            <w:vMerge/>
          </w:tcPr>
          <w:p w:rsidR="00D2495E" w:rsidRPr="00EA74C0" w:rsidRDefault="00D2495E" w:rsidP="00562D6E">
            <w:pPr>
              <w:pStyle w:val="Normal1"/>
              <w:widowControl w:val="0"/>
              <w:spacing w:after="283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2757" w:type="dxa"/>
          </w:tcPr>
          <w:p w:rsidR="00CC7C44" w:rsidRPr="00EA74C0" w:rsidRDefault="00CC7C44" w:rsidP="00CC7C4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En dichos coloquios se debatirá si estos recursos responden a los objetivos contemplados, su pertinencia y se probarán antes de su implementación en el aula, valiéndonos de los diversos medios disponibles (ordenadores portátiles, </w:t>
            </w:r>
            <w:proofErr w:type="spellStart"/>
            <w:r w:rsidRPr="00EA74C0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D2495E" w:rsidRPr="00EA74C0" w:rsidRDefault="00D2495E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55" w:type="dxa"/>
          </w:tcPr>
          <w:p w:rsidR="00CD5C85" w:rsidRPr="00CD5C85" w:rsidRDefault="00CD5C85" w:rsidP="00CD5C8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85">
              <w:rPr>
                <w:rFonts w:ascii="Times New Roman" w:hAnsi="Times New Roman" w:cs="Times New Roman"/>
                <w:sz w:val="18"/>
                <w:szCs w:val="18"/>
              </w:rPr>
              <w:t xml:space="preserve">Se genera una base de datos, que será convenientemente alojada en </w:t>
            </w:r>
            <w:proofErr w:type="spellStart"/>
            <w:r w:rsidRPr="00CD5C85">
              <w:rPr>
                <w:rFonts w:ascii="Times New Roman" w:hAnsi="Times New Roman" w:cs="Times New Roman"/>
                <w:sz w:val="18"/>
                <w:szCs w:val="18"/>
              </w:rPr>
              <w:t>Colabor@</w:t>
            </w:r>
            <w:proofErr w:type="spellEnd"/>
            <w:r w:rsidRPr="00CD5C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2495E" w:rsidRPr="00CD5C85" w:rsidRDefault="00D2495E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2" w:type="dxa"/>
          </w:tcPr>
          <w:p w:rsidR="00D2495E" w:rsidRPr="009C3251" w:rsidRDefault="009C3251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Cuando terminen las sesiones del presente grupo de trabajo se aunarán los recursos más interesantes para los docentes  que así lo necesiten.</w:t>
            </w:r>
          </w:p>
        </w:tc>
        <w:tc>
          <w:tcPr>
            <w:tcW w:w="765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D2495E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D2495E" w:rsidRPr="009C3251" w:rsidRDefault="00D2495E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B6D76" w:rsidRPr="00EA74C0" w:rsidTr="0003350D">
        <w:trPr>
          <w:trHeight w:hRule="exact" w:val="1132"/>
        </w:trPr>
        <w:tc>
          <w:tcPr>
            <w:tcW w:w="3011" w:type="dxa"/>
            <w:vMerge w:val="restart"/>
          </w:tcPr>
          <w:p w:rsidR="00EA74C0" w:rsidRPr="00EA74C0" w:rsidRDefault="00EA74C0" w:rsidP="00FB6D76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</w:p>
          <w:p w:rsidR="00FB6D76" w:rsidRPr="00EA74C0" w:rsidRDefault="00FB6D76" w:rsidP="00FB6D76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  <w:r w:rsidRPr="00EA74C0">
              <w:rPr>
                <w:rFonts w:ascii="Times New Roman" w:eastAsia="newsgott" w:hAnsi="Times New Roman"/>
                <w:color w:val="0070C0"/>
                <w:sz w:val="18"/>
                <w:szCs w:val="18"/>
              </w:rPr>
              <w:t xml:space="preserve">Objetivo 4: </w:t>
            </w:r>
          </w:p>
          <w:p w:rsidR="00FB6D76" w:rsidRPr="00EA74C0" w:rsidRDefault="00FB6D76" w:rsidP="00FB6D7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Mejorar las cuatro destrezas lingüísticas en el aula de lengua extranjera. </w:t>
            </w:r>
          </w:p>
          <w:p w:rsidR="00FB6D76" w:rsidRPr="00EA74C0" w:rsidRDefault="00FB6D76" w:rsidP="00FB6D76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  <w:p w:rsidR="00FB6D76" w:rsidRPr="00EA74C0" w:rsidRDefault="00FB6D76" w:rsidP="00562D6E">
            <w:pPr>
              <w:pStyle w:val="Normal1"/>
              <w:widowControl w:val="0"/>
              <w:spacing w:after="283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2757" w:type="dxa"/>
          </w:tcPr>
          <w:p w:rsidR="00EA74C0" w:rsidRPr="00EA74C0" w:rsidRDefault="00EA74C0" w:rsidP="00EA74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Uso en clase de recursos recogidos en la base de datos, según la interacción entre los distintos docentes de lengua extranjera reunidos. </w:t>
            </w:r>
          </w:p>
          <w:p w:rsidR="00FB6D76" w:rsidRPr="00EA74C0" w:rsidRDefault="00FB6D76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55" w:type="dxa"/>
          </w:tcPr>
          <w:p w:rsidR="00F93D8B" w:rsidRPr="00F93D8B" w:rsidRDefault="00F93D8B" w:rsidP="00F93D8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8B">
              <w:rPr>
                <w:rFonts w:ascii="Times New Roman" w:hAnsi="Times New Roman" w:cs="Times New Roman"/>
                <w:sz w:val="18"/>
                <w:szCs w:val="18"/>
              </w:rPr>
              <w:t xml:space="preserve">Se mejoran los resultados obtenidos a lo largo del curso académico en la asignatura de lengua extranjera. </w:t>
            </w:r>
          </w:p>
          <w:p w:rsidR="00FB6D76" w:rsidRPr="00F93D8B" w:rsidRDefault="00FB6D76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2" w:type="dxa"/>
          </w:tcPr>
          <w:p w:rsidR="00FB6D76" w:rsidRPr="009C3251" w:rsidRDefault="009C3251" w:rsidP="009C3251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 xml:space="preserve">Los resultados en la 1ª evaluación reflejan una mejora de la situación con respecto a la evaluación inicial. En el 2º trimestre también se prosigue este avance. </w:t>
            </w:r>
          </w:p>
        </w:tc>
        <w:tc>
          <w:tcPr>
            <w:tcW w:w="765" w:type="dxa"/>
          </w:tcPr>
          <w:p w:rsidR="00FB6D76" w:rsidRPr="009C3251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FB6D76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FB6D76" w:rsidRPr="009C3251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FB6D76" w:rsidRPr="009C3251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9C3251" w:rsidRPr="00EA74C0" w:rsidTr="0003350D">
        <w:trPr>
          <w:trHeight w:hRule="exact" w:val="1559"/>
        </w:trPr>
        <w:tc>
          <w:tcPr>
            <w:tcW w:w="3011" w:type="dxa"/>
            <w:vMerge/>
          </w:tcPr>
          <w:p w:rsidR="009C3251" w:rsidRPr="00EA74C0" w:rsidRDefault="009C3251" w:rsidP="00FB6D76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757" w:type="dxa"/>
          </w:tcPr>
          <w:p w:rsidR="009C3251" w:rsidRPr="00EA74C0" w:rsidRDefault="009C3251" w:rsidP="00EA74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Se evaluará el grado de mejora de las destrezas desde la puesta en práctica del grupo de trabajo (pruebas escritas, pruebas orales, observación directa y trabajo en clase), analizando el desempeño del alumnado en la asignatura. </w:t>
            </w:r>
          </w:p>
          <w:p w:rsidR="009C3251" w:rsidRPr="00EA74C0" w:rsidRDefault="009C3251" w:rsidP="00EA74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5" w:type="dxa"/>
          </w:tcPr>
          <w:p w:rsidR="009C3251" w:rsidRPr="00F93D8B" w:rsidRDefault="009C3251" w:rsidP="00F93D8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8B">
              <w:rPr>
                <w:rFonts w:ascii="Times New Roman" w:hAnsi="Times New Roman" w:cs="Times New Roman"/>
                <w:sz w:val="18"/>
                <w:szCs w:val="18"/>
              </w:rPr>
              <w:t xml:space="preserve">Se mejoran los resultados obtenidos a lo largo del curso académico en la asignatura de lengua extranjera. </w:t>
            </w:r>
          </w:p>
          <w:p w:rsidR="009C3251" w:rsidRPr="00F93D8B" w:rsidRDefault="009C3251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2" w:type="dxa"/>
          </w:tcPr>
          <w:p w:rsidR="009C3251" w:rsidRPr="009C3251" w:rsidRDefault="009C3251" w:rsidP="00982E6D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 xml:space="preserve">Los resultados en la 1ª evaluación reflejan una mejora de la situación con respecto a la evaluación inicial. En el 2º trimestre también se prosigue este avance. </w:t>
            </w:r>
          </w:p>
        </w:tc>
        <w:tc>
          <w:tcPr>
            <w:tcW w:w="765" w:type="dxa"/>
          </w:tcPr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B6D76" w:rsidRPr="00EA74C0" w:rsidTr="00562D6E">
        <w:trPr>
          <w:trHeight w:hRule="exact" w:val="851"/>
        </w:trPr>
        <w:tc>
          <w:tcPr>
            <w:tcW w:w="3011" w:type="dxa"/>
            <w:vMerge/>
          </w:tcPr>
          <w:p w:rsidR="00FB6D76" w:rsidRPr="00EA74C0" w:rsidRDefault="00FB6D76" w:rsidP="00562D6E">
            <w:pPr>
              <w:pStyle w:val="Normal1"/>
              <w:widowControl w:val="0"/>
              <w:spacing w:after="283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2757" w:type="dxa"/>
          </w:tcPr>
          <w:p w:rsidR="00EA74C0" w:rsidRPr="00EA74C0" w:rsidRDefault="00EA74C0" w:rsidP="00EA74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 xml:space="preserve">Elaboración de la memoria intermedia y final del grupo, donde se recogerá el grado de consecución de los objetivos. </w:t>
            </w:r>
          </w:p>
          <w:p w:rsidR="00EA74C0" w:rsidRPr="00EA74C0" w:rsidRDefault="00EA74C0" w:rsidP="00EA74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76" w:rsidRPr="00EA74C0" w:rsidRDefault="00FB6D76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55" w:type="dxa"/>
          </w:tcPr>
          <w:p w:rsidR="00FB6D76" w:rsidRPr="00F93D8B" w:rsidRDefault="00F93D8B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F93D8B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Se realizan la memoria intermedia y final del grupo, recogiendo el grado de consecución de los objetivos.</w:t>
            </w:r>
          </w:p>
        </w:tc>
        <w:tc>
          <w:tcPr>
            <w:tcW w:w="2782" w:type="dxa"/>
          </w:tcPr>
          <w:p w:rsidR="00FB6D76" w:rsidRPr="009C3251" w:rsidRDefault="009C3251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Se realiza el documento de seguimiento de la evaluación (la  final se hará cuando acabe el presente grupo de trabajo).</w:t>
            </w:r>
          </w:p>
        </w:tc>
        <w:tc>
          <w:tcPr>
            <w:tcW w:w="765" w:type="dxa"/>
          </w:tcPr>
          <w:p w:rsidR="00FB6D76" w:rsidRPr="009C3251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FB6D76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FB6D76" w:rsidRPr="009C3251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FB6D76" w:rsidRPr="009C3251" w:rsidRDefault="00FB6D76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9C3251" w:rsidRPr="00EA74C0" w:rsidTr="0003350D">
        <w:trPr>
          <w:trHeight w:val="1936"/>
        </w:trPr>
        <w:tc>
          <w:tcPr>
            <w:tcW w:w="3011" w:type="dxa"/>
          </w:tcPr>
          <w:p w:rsidR="009C3251" w:rsidRDefault="009C3251" w:rsidP="0003350D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color w:val="0070C0"/>
                <w:sz w:val="18"/>
                <w:szCs w:val="18"/>
              </w:rPr>
            </w:pPr>
          </w:p>
          <w:p w:rsidR="009C3251" w:rsidRPr="00EA74C0" w:rsidRDefault="009C3251" w:rsidP="0003350D">
            <w:pPr>
              <w:pStyle w:val="Normal1"/>
              <w:widowControl w:val="0"/>
              <w:spacing w:after="283"/>
              <w:jc w:val="center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  <w:r w:rsidRPr="00EA74C0">
              <w:rPr>
                <w:rFonts w:ascii="Times New Roman" w:eastAsia="newsgott" w:hAnsi="Times New Roman"/>
                <w:color w:val="0070C0"/>
                <w:sz w:val="18"/>
                <w:szCs w:val="18"/>
              </w:rPr>
              <w:t>Objetivo 5:</w:t>
            </w:r>
          </w:p>
          <w:p w:rsidR="009C3251" w:rsidRPr="00EA74C0" w:rsidRDefault="009C3251" w:rsidP="000335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251" w:rsidRPr="00EA74C0" w:rsidRDefault="009C3251" w:rsidP="000335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C0">
              <w:rPr>
                <w:rFonts w:ascii="Times New Roman" w:hAnsi="Times New Roman" w:cs="Times New Roman"/>
                <w:sz w:val="18"/>
                <w:szCs w:val="18"/>
              </w:rPr>
              <w:t>Mejorar la adquisición de nuevo vocabulario en la lengua extranjera objetivo, como vehículo para la consecución de una competencia comunicativa.</w:t>
            </w:r>
          </w:p>
          <w:p w:rsidR="009C3251" w:rsidRPr="00EA74C0" w:rsidRDefault="009C3251" w:rsidP="00562D6E">
            <w:pPr>
              <w:pStyle w:val="Normal1"/>
              <w:widowControl w:val="0"/>
              <w:spacing w:after="283"/>
              <w:rPr>
                <w:rFonts w:ascii="Times New Roman" w:eastAsia="newsgott" w:hAnsi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2757" w:type="dxa"/>
          </w:tcPr>
          <w:p w:rsidR="009C3251" w:rsidRPr="0003350D" w:rsidRDefault="009C3251" w:rsidP="0003350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50D">
              <w:rPr>
                <w:rFonts w:ascii="Times New Roman" w:hAnsi="Times New Roman" w:cs="Times New Roman"/>
                <w:sz w:val="18"/>
                <w:szCs w:val="18"/>
              </w:rPr>
              <w:t xml:space="preserve">Evaluación en clase de la adquisición del nuevo vocabulario trabajado (pruebas escritas, orales, observación directa, </w:t>
            </w:r>
            <w:proofErr w:type="spellStart"/>
            <w:r w:rsidRPr="0003350D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03350D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9C3251" w:rsidRDefault="009C3251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="newsgott" w:hAnsi="Times New Roman"/>
                <w:i/>
                <w:color w:val="0070C0"/>
                <w:sz w:val="18"/>
                <w:szCs w:val="18"/>
              </w:rPr>
            </w:pPr>
          </w:p>
          <w:p w:rsidR="009C3251" w:rsidRDefault="009C3251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="newsgott" w:hAnsi="Times New Roman"/>
                <w:i/>
                <w:color w:val="0070C0"/>
                <w:sz w:val="18"/>
                <w:szCs w:val="18"/>
              </w:rPr>
            </w:pPr>
          </w:p>
          <w:p w:rsidR="009C3251" w:rsidRDefault="009C3251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="newsgott" w:hAnsi="Times New Roman"/>
                <w:i/>
                <w:color w:val="0070C0"/>
                <w:sz w:val="18"/>
                <w:szCs w:val="18"/>
              </w:rPr>
            </w:pPr>
          </w:p>
          <w:p w:rsidR="009C3251" w:rsidRPr="00EA74C0" w:rsidRDefault="009C3251" w:rsidP="00E64622">
            <w:pPr>
              <w:pStyle w:val="Normal1"/>
              <w:widowControl w:val="0"/>
              <w:spacing w:after="283"/>
              <w:jc w:val="both"/>
              <w:rPr>
                <w:rFonts w:ascii="Times New Roman" w:eastAsia="newsgott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2755" w:type="dxa"/>
          </w:tcPr>
          <w:p w:rsidR="009C3251" w:rsidRPr="00F93D8B" w:rsidRDefault="009C3251" w:rsidP="00F93D8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8B">
              <w:rPr>
                <w:rFonts w:ascii="Times New Roman" w:hAnsi="Times New Roman" w:cs="Times New Roman"/>
                <w:sz w:val="18"/>
                <w:szCs w:val="18"/>
              </w:rPr>
              <w:t xml:space="preserve">Los alumnos superan convenientemente los distintos </w:t>
            </w:r>
            <w:proofErr w:type="spellStart"/>
            <w:r w:rsidRPr="00F93D8B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  <w:r w:rsidRPr="00F93D8B">
              <w:rPr>
                <w:rFonts w:ascii="Times New Roman" w:hAnsi="Times New Roman" w:cs="Times New Roman"/>
                <w:sz w:val="18"/>
                <w:szCs w:val="18"/>
              </w:rPr>
              <w:t xml:space="preserve"> realizados, en los que se incluyen nuevos vocablos. </w:t>
            </w:r>
          </w:p>
          <w:p w:rsidR="009C3251" w:rsidRPr="00F93D8B" w:rsidRDefault="009C3251" w:rsidP="00E64622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2" w:type="dxa"/>
          </w:tcPr>
          <w:p w:rsidR="009C3251" w:rsidRPr="009C3251" w:rsidRDefault="009C3251" w:rsidP="00982E6D">
            <w:pPr>
              <w:pStyle w:val="Normal1"/>
              <w:jc w:val="both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 w:rsidRPr="009C325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 xml:space="preserve">Los resultados en la 1ª evaluación reflejan una mejora de la situación con respecto a la evaluación inicial. En el 2º trimestre también se prosigue este avance. </w:t>
            </w:r>
          </w:p>
        </w:tc>
        <w:tc>
          <w:tcPr>
            <w:tcW w:w="765" w:type="dxa"/>
          </w:tcPr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3" w:type="dxa"/>
          </w:tcPr>
          <w:p w:rsid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850" w:type="dxa"/>
          </w:tcPr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9C3251" w:rsidRPr="009C3251" w:rsidRDefault="009C3251" w:rsidP="009C3251">
            <w:pPr>
              <w:pStyle w:val="Normal1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2495E" w:rsidRPr="00EA74C0" w:rsidRDefault="00D2495E" w:rsidP="00682F48">
      <w:pPr>
        <w:rPr>
          <w:rFonts w:ascii="Times New Roman" w:hAnsi="Times New Roman" w:cs="Times New Roman"/>
          <w:b/>
          <w:sz w:val="18"/>
          <w:szCs w:val="18"/>
        </w:rPr>
      </w:pPr>
    </w:p>
    <w:p w:rsidR="00682F48" w:rsidRPr="0042436C" w:rsidRDefault="00682F48" w:rsidP="00682F48">
      <w:pPr>
        <w:rPr>
          <w:rFonts w:ascii="Times New Roman" w:hAnsi="Times New Roman" w:cs="Times New Roman"/>
        </w:rPr>
      </w:pPr>
    </w:p>
    <w:p w:rsidR="00A033DD" w:rsidRPr="0042436C" w:rsidRDefault="00A033DD" w:rsidP="00682F48">
      <w:pPr>
        <w:pStyle w:val="Prrafodelista"/>
        <w:rPr>
          <w:rFonts w:ascii="Times New Roman" w:hAnsi="Times New Roman" w:cs="Times New Roman"/>
          <w:b/>
        </w:rPr>
      </w:pPr>
    </w:p>
    <w:p w:rsidR="00A033DD" w:rsidRPr="0042436C" w:rsidRDefault="00A033DD" w:rsidP="00682F48">
      <w:pPr>
        <w:pStyle w:val="Prrafodelista"/>
        <w:rPr>
          <w:rFonts w:ascii="Times New Roman" w:hAnsi="Times New Roman" w:cs="Times New Roman"/>
          <w:b/>
        </w:rPr>
      </w:pPr>
    </w:p>
    <w:p w:rsidR="00682F48" w:rsidRPr="0042436C" w:rsidRDefault="008716D9" w:rsidP="00D2495E">
      <w:pPr>
        <w:rPr>
          <w:rFonts w:ascii="Times New Roman" w:hAnsi="Times New Roman" w:cs="Times New Roman"/>
          <w:b/>
        </w:rPr>
      </w:pPr>
      <w:r w:rsidRPr="0042436C">
        <w:rPr>
          <w:rFonts w:ascii="Times New Roman" w:hAnsi="Times New Roman" w:cs="Times New Roman"/>
          <w:b/>
        </w:rPr>
        <w:t>TOMA DE DECISIONES PARA LA SEGUNDA FASE DEL DESARROLLO DEL PROYECTO</w:t>
      </w:r>
    </w:p>
    <w:p w:rsidR="00D131E8" w:rsidRPr="0042436C" w:rsidRDefault="00D131E8" w:rsidP="00682F48">
      <w:pPr>
        <w:pStyle w:val="Prrafodelista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12838"/>
      </w:tblGrid>
      <w:tr w:rsidR="008716D9" w:rsidRPr="0042436C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Pr="0042436C" w:rsidRDefault="008716D9" w:rsidP="008716D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838" w:type="dxa"/>
          </w:tcPr>
          <w:p w:rsidR="008716D9" w:rsidRPr="0042436C" w:rsidRDefault="0042436C" w:rsidP="000503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acuerda </w:t>
            </w:r>
            <w:r w:rsidR="00A848E9">
              <w:rPr>
                <w:rFonts w:ascii="Times New Roman" w:hAnsi="Times New Roman" w:cs="Times New Roman"/>
              </w:rPr>
              <w:t xml:space="preserve">subir con una mayor frecuencia a la plataforma </w:t>
            </w:r>
            <w:proofErr w:type="spellStart"/>
            <w:r w:rsidR="00A848E9">
              <w:rPr>
                <w:rFonts w:ascii="Times New Roman" w:hAnsi="Times New Roman" w:cs="Times New Roman"/>
              </w:rPr>
              <w:t>Colabor@</w:t>
            </w:r>
            <w:proofErr w:type="spellEnd"/>
            <w:r w:rsidR="00A848E9">
              <w:rPr>
                <w:rFonts w:ascii="Times New Roman" w:hAnsi="Times New Roman" w:cs="Times New Roman"/>
              </w:rPr>
              <w:t xml:space="preserve"> los documentos generados después de cada sesión.</w:t>
            </w:r>
          </w:p>
        </w:tc>
      </w:tr>
      <w:tr w:rsidR="008716D9" w:rsidRPr="0042436C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Pr="0042436C" w:rsidRDefault="008716D9" w:rsidP="008716D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838" w:type="dxa"/>
          </w:tcPr>
          <w:p w:rsidR="008716D9" w:rsidRPr="0042436C" w:rsidRDefault="00A848E9" w:rsidP="000503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Asimismo, se conviene en que el ritmo actual de las sesiones es adecuado, y se está constatando un buen aprendizaje de recursos diferentes. Por ello, se considera conveniente continuar con la planificación inicial de este grupo de trabajo.</w:t>
            </w:r>
          </w:p>
        </w:tc>
      </w:tr>
      <w:tr w:rsidR="008716D9" w:rsidRPr="0042436C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Pr="0042436C" w:rsidRDefault="008716D9" w:rsidP="008716D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838" w:type="dxa"/>
          </w:tcPr>
          <w:p w:rsidR="008716D9" w:rsidRPr="0042436C" w:rsidRDefault="00996653" w:rsidP="000503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intentará debatir con una mayor frecuencia en </w:t>
            </w:r>
            <w:proofErr w:type="spellStart"/>
            <w:r>
              <w:rPr>
                <w:rFonts w:ascii="Times New Roman" w:hAnsi="Times New Roman" w:cs="Times New Roman"/>
              </w:rPr>
              <w:t>Colabor@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16D9" w:rsidRPr="0042436C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Pr="0042436C" w:rsidRDefault="008716D9" w:rsidP="008716D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838" w:type="dxa"/>
          </w:tcPr>
          <w:p w:rsidR="008716D9" w:rsidRPr="0042436C" w:rsidRDefault="0005030D" w:rsidP="000503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juzga acertado el nivel de </w:t>
            </w:r>
            <w:r w:rsidR="00EA375B">
              <w:rPr>
                <w:rFonts w:ascii="Times New Roman" w:hAnsi="Times New Roman" w:cs="Times New Roman"/>
              </w:rPr>
              <w:t>implementación de las actuaciones en el aula, por lo que se seguirá ahondando en ese aspecto.</w:t>
            </w:r>
          </w:p>
        </w:tc>
      </w:tr>
      <w:tr w:rsidR="008716D9" w:rsidRPr="0042436C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:rsidR="008716D9" w:rsidRPr="0042436C" w:rsidRDefault="008716D9" w:rsidP="008716D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838" w:type="dxa"/>
          </w:tcPr>
          <w:p w:rsidR="008716D9" w:rsidRPr="0042436C" w:rsidRDefault="0005030D" w:rsidP="000503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Dada la actual coyuntura a causa del coronavirus, se ha acordado realizar la sesión del lunes 30 de marzo (nº 6: empleo de las nuevas tecnologías en el aula de lengua extranjera) de forma telemática, por medio de una videoconferencia en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entre los 4 miembros del grupo.</w:t>
            </w:r>
          </w:p>
        </w:tc>
      </w:tr>
    </w:tbl>
    <w:p w:rsidR="008716D9" w:rsidRPr="0042436C" w:rsidRDefault="008716D9" w:rsidP="008716D9">
      <w:pPr>
        <w:rPr>
          <w:rFonts w:ascii="Times New Roman" w:hAnsi="Times New Roman" w:cs="Times New Roman"/>
        </w:rPr>
      </w:pPr>
    </w:p>
    <w:p w:rsidR="00D131E8" w:rsidRPr="0042436C" w:rsidRDefault="00D131E8" w:rsidP="00D131E8">
      <w:pPr>
        <w:rPr>
          <w:rFonts w:ascii="Times New Roman" w:hAnsi="Times New Roman" w:cs="Times New Roman"/>
          <w:b/>
          <w:bCs/>
          <w:color w:val="000000"/>
          <w:lang w:val="es-ES"/>
        </w:rPr>
      </w:pPr>
      <w:r w:rsidRPr="0042436C">
        <w:rPr>
          <w:rFonts w:ascii="Times New Roman" w:hAnsi="Times New Roman" w:cs="Times New Roman"/>
          <w:b/>
          <w:bCs/>
          <w:color w:val="000000"/>
          <w:lang w:val="es-ES"/>
        </w:rPr>
        <w:t>TRÁMITES ADMINISTRATIVOS</w:t>
      </w:r>
    </w:p>
    <w:p w:rsidR="0013198E" w:rsidRPr="0042436C" w:rsidRDefault="0013198E" w:rsidP="00D131E8">
      <w:pPr>
        <w:rPr>
          <w:rFonts w:ascii="Times New Roman" w:hAnsi="Times New Roman" w:cs="Times New Roman"/>
          <w:lang w:val="es-ES"/>
        </w:rPr>
      </w:pPr>
    </w:p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10616"/>
        <w:gridCol w:w="844"/>
        <w:gridCol w:w="983"/>
      </w:tblGrid>
      <w:tr w:rsidR="00D131E8" w:rsidRPr="0042436C" w:rsidTr="00D131E8">
        <w:tc>
          <w:tcPr>
            <w:tcW w:w="1243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E5B8B7"/>
                <w:lang w:val="es-ES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2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color w:val="000000"/>
                <w:shd w:val="clear" w:color="auto" w:fill="E5B8B7"/>
                <w:lang w:val="es-ES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color w:val="000000"/>
                <w:shd w:val="clear" w:color="auto" w:fill="E5B8B7"/>
                <w:lang w:val="es-ES"/>
              </w:rPr>
              <w:t>NO</w:t>
            </w:r>
          </w:p>
        </w:tc>
      </w:tr>
      <w:tr w:rsidR="00D131E8" w:rsidRPr="0042436C" w:rsidTr="00D131E8">
        <w:tc>
          <w:tcPr>
            <w:tcW w:w="0" w:type="auto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ind w:left="120" w:right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b/>
                <w:bCs/>
                <w:color w:val="000000"/>
                <w:shd w:val="clear" w:color="auto" w:fill="C6D9F1"/>
                <w:lang w:val="es-ES"/>
              </w:rPr>
              <w:t>COLABORA</w:t>
            </w:r>
          </w:p>
        </w:tc>
        <w:tc>
          <w:tcPr>
            <w:tcW w:w="10832" w:type="dxa"/>
            <w:tcBorders>
              <w:top w:val="single" w:sz="2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color w:val="000000"/>
                <w:lang w:val="es-ES"/>
              </w:rPr>
              <w:t>La coordinación sube las actas al diario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05030D" w:rsidP="0005030D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D131E8" w:rsidRPr="0042436C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42436C" w:rsidRDefault="00D131E8" w:rsidP="00D131E8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color w:val="000000"/>
                <w:lang w:val="es-ES"/>
              </w:rPr>
              <w:t>Los participantes hacen el uso acordado de la plataforma</w:t>
            </w:r>
            <w:r w:rsidR="0013198E" w:rsidRPr="0042436C">
              <w:rPr>
                <w:rFonts w:ascii="Times New Roman" w:hAnsi="Times New Roman" w:cs="Times New Roman"/>
                <w:color w:val="000000"/>
                <w:lang w:val="es-ES"/>
              </w:rPr>
              <w:t xml:space="preserve">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9C3251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(…)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9C3251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(…)</w:t>
            </w:r>
          </w:p>
        </w:tc>
      </w:tr>
      <w:tr w:rsidR="00D131E8" w:rsidRPr="0042436C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42436C" w:rsidRDefault="00D131E8" w:rsidP="00D131E8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color w:val="000000"/>
                <w:lang w:val="es-ES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05030D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D131E8" w:rsidRPr="0042436C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42436C" w:rsidRDefault="00D131E8" w:rsidP="00D131E8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spacing w:line="0" w:lineRule="atLeast"/>
              <w:rPr>
                <w:rFonts w:ascii="Times New Roman" w:hAnsi="Times New Roman" w:cs="Times New Roman"/>
                <w:lang w:val="es-ES"/>
              </w:rPr>
            </w:pPr>
            <w:r w:rsidRPr="0042436C">
              <w:rPr>
                <w:rFonts w:ascii="Times New Roman" w:hAnsi="Times New Roman" w:cs="Times New Roman"/>
                <w:color w:val="000000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05030D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D131E8" w:rsidRPr="0042436C" w:rsidTr="00D131E8">
        <w:trPr>
          <w:trHeight w:val="96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D131E8" w:rsidRPr="0042436C" w:rsidRDefault="00D131E8" w:rsidP="00D131E8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D131E8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31E8" w:rsidRPr="0042436C" w:rsidRDefault="00D131E8" w:rsidP="009C3251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</w:tbl>
    <w:p w:rsidR="00C81F3D" w:rsidRDefault="00C81F3D" w:rsidP="00D2495E">
      <w:pPr>
        <w:rPr>
          <w:rFonts w:ascii="Times New Roman" w:hAnsi="Times New Roman" w:cs="Times New Roman"/>
        </w:rPr>
      </w:pPr>
    </w:p>
    <w:sectPr w:rsidR="00C81F3D" w:rsidSect="00A033DD">
      <w:pgSz w:w="16840" w:h="11900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56" w:rsidRDefault="00DF5656" w:rsidP="008716D9">
      <w:r>
        <w:separator/>
      </w:r>
    </w:p>
  </w:endnote>
  <w:endnote w:type="continuationSeparator" w:id="0">
    <w:p w:rsidR="00DF5656" w:rsidRDefault="00DF5656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56" w:rsidRDefault="00DF5656" w:rsidP="008716D9">
      <w:r>
        <w:separator/>
      </w:r>
    </w:p>
  </w:footnote>
  <w:footnote w:type="continuationSeparator" w:id="0">
    <w:p w:rsidR="00DF5656" w:rsidRDefault="00DF5656" w:rsidP="008716D9">
      <w:r>
        <w:continuationSeparator/>
      </w:r>
    </w:p>
  </w:footnote>
  <w:footnote w:id="1">
    <w:p w:rsidR="00D2495E" w:rsidRPr="00D2495E" w:rsidRDefault="00D2495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I: </w:t>
      </w:r>
      <w:r>
        <w:rPr>
          <w:rFonts w:ascii="newsgott" w:eastAsia="newsgott" w:hAnsi="newsgott" w:cs="newsgott"/>
          <w:b/>
          <w:sz w:val="16"/>
          <w:szCs w:val="16"/>
        </w:rPr>
        <w:t>Iniciado   D: En desarrollo C:  Conseguido E: Eliminado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6986"/>
    <w:multiLevelType w:val="hybridMultilevel"/>
    <w:tmpl w:val="4740C962"/>
    <w:lvl w:ilvl="0" w:tplc="8D64C9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2F48"/>
    <w:rsid w:val="00015D40"/>
    <w:rsid w:val="0003350D"/>
    <w:rsid w:val="0005030D"/>
    <w:rsid w:val="000A5C2F"/>
    <w:rsid w:val="0013198E"/>
    <w:rsid w:val="001358D3"/>
    <w:rsid w:val="00197A39"/>
    <w:rsid w:val="00204B0E"/>
    <w:rsid w:val="002228ED"/>
    <w:rsid w:val="003676F6"/>
    <w:rsid w:val="0039321E"/>
    <w:rsid w:val="0042436C"/>
    <w:rsid w:val="00557822"/>
    <w:rsid w:val="00583B05"/>
    <w:rsid w:val="00682F48"/>
    <w:rsid w:val="00687FAE"/>
    <w:rsid w:val="007332CD"/>
    <w:rsid w:val="00812925"/>
    <w:rsid w:val="008716D9"/>
    <w:rsid w:val="008F5B64"/>
    <w:rsid w:val="00924DFF"/>
    <w:rsid w:val="00996653"/>
    <w:rsid w:val="009C3251"/>
    <w:rsid w:val="00A033DD"/>
    <w:rsid w:val="00A848E9"/>
    <w:rsid w:val="00BA442E"/>
    <w:rsid w:val="00C81F3D"/>
    <w:rsid w:val="00CC7C44"/>
    <w:rsid w:val="00CD5C85"/>
    <w:rsid w:val="00D131E8"/>
    <w:rsid w:val="00D2495E"/>
    <w:rsid w:val="00D35328"/>
    <w:rsid w:val="00D45B31"/>
    <w:rsid w:val="00DE44A7"/>
    <w:rsid w:val="00DF5656"/>
    <w:rsid w:val="00E50B01"/>
    <w:rsid w:val="00E64622"/>
    <w:rsid w:val="00E82CFF"/>
    <w:rsid w:val="00EA375B"/>
    <w:rsid w:val="00EA74C0"/>
    <w:rsid w:val="00F01C41"/>
    <w:rsid w:val="00F6564E"/>
    <w:rsid w:val="00F93D8B"/>
    <w:rsid w:val="00FB6D76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Normal1">
    <w:name w:val="Normal1"/>
    <w:rsid w:val="00D2495E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es-ES" w:eastAsia="ar-SA"/>
    </w:rPr>
  </w:style>
  <w:style w:type="paragraph" w:customStyle="1" w:styleId="Default">
    <w:name w:val="Default"/>
    <w:rsid w:val="00FB6D76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A691-87E1-4146-9926-A766BAB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Elena  Tapia</dc:creator>
  <cp:keywords/>
  <dc:description/>
  <cp:lastModifiedBy>Marcos Díaz Marín</cp:lastModifiedBy>
  <cp:revision>11</cp:revision>
  <dcterms:created xsi:type="dcterms:W3CDTF">2020-02-13T09:29:00Z</dcterms:created>
  <dcterms:modified xsi:type="dcterms:W3CDTF">2020-03-15T11:18:00Z</dcterms:modified>
</cp:coreProperties>
</file>