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51" w:rsidRPr="00EF1A51" w:rsidRDefault="00EF1A51" w:rsidP="00EF1A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1A51">
        <w:rPr>
          <w:rStyle w:val="Textoennegrita"/>
          <w:bCs w:val="0"/>
          <w:color w:val="333333"/>
        </w:rPr>
        <w:t>Grado de consecución de los objetivos</w:t>
      </w:r>
    </w:p>
    <w:p w:rsidR="00EF1A51" w:rsidRPr="007D0ED7" w:rsidRDefault="00EF1A51" w:rsidP="00EF1A51">
      <w:pPr>
        <w:pStyle w:val="NormalWeb"/>
        <w:shd w:val="clear" w:color="auto" w:fill="FFFFFF"/>
        <w:spacing w:before="0" w:beforeAutospacing="0" w:after="150" w:afterAutospacing="0"/>
        <w:ind w:left="720"/>
        <w:jc w:val="both"/>
      </w:pPr>
      <w:r w:rsidRPr="007D0ED7">
        <w:rPr>
          <w:rStyle w:val="Textoennegrita"/>
          <w:b w:val="0"/>
          <w:bCs w:val="0"/>
        </w:rPr>
        <w:t>E</w:t>
      </w:r>
      <w:r w:rsidRPr="007D0ED7">
        <w:rPr>
          <w:rStyle w:val="Textoennegrita"/>
          <w:b w:val="0"/>
          <w:bCs w:val="0"/>
        </w:rPr>
        <w:t xml:space="preserve">ste grupo de trabajo </w:t>
      </w:r>
      <w:r w:rsidRPr="007D0ED7">
        <w:rPr>
          <w:rStyle w:val="Textoennegrita"/>
          <w:b w:val="0"/>
          <w:bCs w:val="0"/>
        </w:rPr>
        <w:t>en su tercer año de continuidad se marcó como meta</w:t>
      </w:r>
      <w:r w:rsidRPr="007D0ED7">
        <w:rPr>
          <w:rStyle w:val="Textoennegrita"/>
          <w:b w:val="0"/>
          <w:bCs w:val="0"/>
        </w:rPr>
        <w:t xml:space="preserve"> unos objetivos que </w:t>
      </w:r>
      <w:r w:rsidRPr="007D0ED7">
        <w:rPr>
          <w:rStyle w:val="Textoennegrita"/>
          <w:b w:val="0"/>
          <w:bCs w:val="0"/>
        </w:rPr>
        <w:t>poco a poco vemos cómo se van cumpliendo</w:t>
      </w:r>
      <w:r w:rsidRPr="007D0ED7">
        <w:rPr>
          <w:rStyle w:val="Textoennegrita"/>
          <w:b w:val="0"/>
          <w:bCs w:val="0"/>
        </w:rPr>
        <w:t>.</w:t>
      </w:r>
      <w:r w:rsidRPr="007D0ED7">
        <w:rPr>
          <w:rStyle w:val="Textoennegrita"/>
          <w:b w:val="0"/>
          <w:bCs w:val="0"/>
        </w:rPr>
        <w:t xml:space="preserve"> Al igual que en los cursos anteriores se</w:t>
      </w:r>
      <w:r w:rsidRPr="007D0ED7">
        <w:rPr>
          <w:rStyle w:val="Textoennegrita"/>
          <w:b w:val="0"/>
          <w:bCs w:val="0"/>
        </w:rPr>
        <w:t xml:space="preserve"> han actualizado los documentos</w:t>
      </w:r>
      <w:r w:rsidRPr="007D0ED7">
        <w:rPr>
          <w:rStyle w:val="Textoennegrita"/>
          <w:b w:val="0"/>
          <w:bCs w:val="0"/>
        </w:rPr>
        <w:t xml:space="preserve"> oficiales del centro, Programaciones con obras de compositoras, algunas originales y otras adaptadas al nivel técnico-interpretativo de nuestras/os alumnas/os, el Plan de Centro, el Plan de Igualdad, etc.</w:t>
      </w:r>
      <w:r w:rsidR="00B23078" w:rsidRPr="007D0ED7">
        <w:rPr>
          <w:rStyle w:val="Textoennegrita"/>
          <w:b w:val="0"/>
          <w:bCs w:val="0"/>
        </w:rPr>
        <w:t xml:space="preserve"> El uso adecuado de un lenguaje </w:t>
      </w:r>
      <w:r w:rsidRPr="007D0ED7">
        <w:rPr>
          <w:rStyle w:val="Textoennegrita"/>
          <w:b w:val="0"/>
          <w:bCs w:val="0"/>
        </w:rPr>
        <w:t>inclusivo tanto escrito  como verbal</w:t>
      </w:r>
      <w:r w:rsidR="00B23078" w:rsidRPr="007D0ED7">
        <w:rPr>
          <w:rStyle w:val="Textoennegrita"/>
          <w:b w:val="0"/>
          <w:bCs w:val="0"/>
        </w:rPr>
        <w:t xml:space="preserve"> es una constante en el centro; siempre llegan profesoras y profesores nuevos a quienes les cuesta cambiar el chic pero al final conseguimos que entiendan y trabajen este aspecto con su alumnado y con ellas/os mismas/os.</w:t>
      </w:r>
    </w:p>
    <w:p w:rsidR="00EF1A51" w:rsidRPr="007D0ED7" w:rsidRDefault="00B23078" w:rsidP="00EF1A51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Style w:val="Textoennegrita"/>
          <w:b w:val="0"/>
          <w:bCs w:val="0"/>
        </w:rPr>
      </w:pPr>
      <w:r w:rsidRPr="007D0ED7">
        <w:rPr>
          <w:rStyle w:val="Textoennegrita"/>
          <w:b w:val="0"/>
          <w:bCs w:val="0"/>
        </w:rPr>
        <w:t>Continuamos con nuestros</w:t>
      </w:r>
      <w:r w:rsidR="00EF1A51" w:rsidRPr="007D0ED7">
        <w:rPr>
          <w:rStyle w:val="Textoennegrita"/>
          <w:b w:val="0"/>
          <w:bCs w:val="0"/>
        </w:rPr>
        <w:t xml:space="preserve"> acertijos musicales </w:t>
      </w:r>
      <w:r w:rsidRPr="007D0ED7">
        <w:rPr>
          <w:rStyle w:val="Textoennegrita"/>
          <w:b w:val="0"/>
          <w:bCs w:val="0"/>
        </w:rPr>
        <w:t xml:space="preserve">que tan buen resultado nos han dado y nos siguen dando para que el alumnado y también el profesorado </w:t>
      </w:r>
      <w:proofErr w:type="gramStart"/>
      <w:r w:rsidRPr="007D0ED7">
        <w:rPr>
          <w:rStyle w:val="Textoennegrita"/>
          <w:b w:val="0"/>
          <w:bCs w:val="0"/>
        </w:rPr>
        <w:t>conozca</w:t>
      </w:r>
      <w:proofErr w:type="gramEnd"/>
      <w:r w:rsidRPr="007D0ED7">
        <w:rPr>
          <w:rStyle w:val="Textoennegrita"/>
          <w:b w:val="0"/>
          <w:bCs w:val="0"/>
        </w:rPr>
        <w:t xml:space="preserve"> la vida y obra de estas mujeres con una protagonista nueva cada semana.</w:t>
      </w:r>
      <w:r w:rsidR="00EF1A51" w:rsidRPr="007D0ED7">
        <w:rPr>
          <w:rStyle w:val="Textoennegrita"/>
          <w:b w:val="0"/>
          <w:bCs w:val="0"/>
        </w:rPr>
        <w:t xml:space="preserve"> </w:t>
      </w:r>
      <w:r w:rsidRPr="007D0ED7">
        <w:rPr>
          <w:rStyle w:val="Textoennegrita"/>
          <w:b w:val="0"/>
          <w:bCs w:val="0"/>
        </w:rPr>
        <w:t xml:space="preserve">Los </w:t>
      </w:r>
      <w:r w:rsidR="00EF1A51" w:rsidRPr="007D0ED7">
        <w:rPr>
          <w:rStyle w:val="Textoennegrita"/>
          <w:b w:val="0"/>
          <w:bCs w:val="0"/>
        </w:rPr>
        <w:t>cuentos musicales desde la perspectiva de la coeducación</w:t>
      </w:r>
      <w:r w:rsidRPr="007D0ED7">
        <w:rPr>
          <w:rStyle w:val="Textoennegrita"/>
          <w:b w:val="0"/>
          <w:bCs w:val="0"/>
        </w:rPr>
        <w:t xml:space="preserve"> es otro gran acierto que se trabaja en centros de primaria y secundaria y que nosotras trabajamos añadiéndole el componente musical.</w:t>
      </w:r>
    </w:p>
    <w:p w:rsidR="00B23078" w:rsidRPr="007D0ED7" w:rsidRDefault="00B23078" w:rsidP="00EF1A51">
      <w:pPr>
        <w:pStyle w:val="NormalWeb"/>
        <w:shd w:val="clear" w:color="auto" w:fill="FFFFFF"/>
        <w:spacing w:before="0" w:beforeAutospacing="0" w:after="150" w:afterAutospacing="0"/>
        <w:ind w:left="720"/>
        <w:jc w:val="both"/>
      </w:pPr>
      <w:r w:rsidRPr="007D0ED7">
        <w:rPr>
          <w:rStyle w:val="Textoennegrita"/>
          <w:b w:val="0"/>
          <w:bCs w:val="0"/>
        </w:rPr>
        <w:t>Como novedad, es</w:t>
      </w:r>
      <w:r w:rsidR="00B1058C" w:rsidRPr="007D0ED7">
        <w:rPr>
          <w:rStyle w:val="Textoennegrita"/>
          <w:b w:val="0"/>
          <w:bCs w:val="0"/>
        </w:rPr>
        <w:t>te curso pusimos el objetivo de trabajar la igualdad prestando atención a la inteligencia emocional, aspecto en el que mis compañeras destacan.</w:t>
      </w:r>
    </w:p>
    <w:p w:rsidR="00522911" w:rsidRDefault="00EF1A51" w:rsidP="00EF1A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1A51">
        <w:rPr>
          <w:color w:val="333333"/>
        </w:rPr>
        <w:t> </w:t>
      </w:r>
    </w:p>
    <w:p w:rsidR="00EF1A51" w:rsidRPr="00EF1A51" w:rsidRDefault="00EF1A51" w:rsidP="00EF1A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1A51">
        <w:rPr>
          <w:rStyle w:val="Textoennegrita"/>
          <w:bCs w:val="0"/>
          <w:color w:val="333333"/>
        </w:rPr>
        <w:t>Nivel de interacción entre los participantes</w:t>
      </w:r>
    </w:p>
    <w:p w:rsidR="00EF1A51" w:rsidRPr="00EF1A51" w:rsidRDefault="00B1058C" w:rsidP="00EF1A51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  <w:r>
        <w:rPr>
          <w:rStyle w:val="Textoennegrita"/>
          <w:b w:val="0"/>
          <w:bCs w:val="0"/>
          <w:color w:val="333333"/>
        </w:rPr>
        <w:t xml:space="preserve">Siguiendo con el hilo del punto anterior, he de decir que esa inteligencia emocional presente en nuestras mentes y acciones es la que ha ayudado a que las relaciones y el trabajo en equipo de las integrantes del grupo de trabajo en la consecución de los objetivos fijados sea todo un éxito. </w:t>
      </w:r>
      <w:r w:rsidR="00EF1A51" w:rsidRPr="00EF1A51">
        <w:rPr>
          <w:rStyle w:val="Textoennegrita"/>
          <w:b w:val="0"/>
          <w:bCs w:val="0"/>
          <w:color w:val="333333"/>
        </w:rPr>
        <w:t>Todas estas acciones han dado su fruto en toda la comunidad educativa; alumnado, profesorado, madres y padres han descubierto la existencia de mujeres compositoras, han conocido su biografía, han escuchado su música y la han podido tocar en las audiciones.</w:t>
      </w:r>
    </w:p>
    <w:p w:rsidR="00EF1A51" w:rsidRPr="00EF1A51" w:rsidRDefault="00B1058C" w:rsidP="00522911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  <w:r>
        <w:rPr>
          <w:rStyle w:val="Textoennegrita"/>
          <w:b w:val="0"/>
          <w:bCs w:val="0"/>
          <w:color w:val="333333"/>
        </w:rPr>
        <w:t>La conexión, buen entendimiento y buena gestión emocional de</w:t>
      </w:r>
      <w:r w:rsidR="00EF1A51" w:rsidRPr="00EF1A51">
        <w:rPr>
          <w:rStyle w:val="Textoennegrita"/>
          <w:b w:val="0"/>
          <w:bCs w:val="0"/>
          <w:color w:val="333333"/>
        </w:rPr>
        <w:t xml:space="preserve">l grupo </w:t>
      </w:r>
      <w:r>
        <w:rPr>
          <w:rStyle w:val="Textoennegrita"/>
          <w:b w:val="0"/>
          <w:bCs w:val="0"/>
          <w:color w:val="333333"/>
        </w:rPr>
        <w:t>se ve reflejada cada año en los resultados</w:t>
      </w:r>
      <w:r w:rsidR="00522911">
        <w:rPr>
          <w:rStyle w:val="Textoennegrita"/>
          <w:b w:val="0"/>
          <w:bCs w:val="0"/>
          <w:color w:val="333333"/>
        </w:rPr>
        <w:t xml:space="preserve"> académicos y </w:t>
      </w:r>
      <w:proofErr w:type="spellStart"/>
      <w:r w:rsidR="00522911">
        <w:rPr>
          <w:rStyle w:val="Textoennegrita"/>
          <w:b w:val="0"/>
          <w:bCs w:val="0"/>
          <w:color w:val="333333"/>
        </w:rPr>
        <w:t>coeducativos</w:t>
      </w:r>
      <w:proofErr w:type="spellEnd"/>
      <w:r w:rsidR="00522911">
        <w:rPr>
          <w:rStyle w:val="Textoennegrita"/>
          <w:b w:val="0"/>
          <w:bCs w:val="0"/>
          <w:color w:val="333333"/>
        </w:rPr>
        <w:t xml:space="preserve"> del centro.</w:t>
      </w:r>
    </w:p>
    <w:p w:rsidR="00EF1A51" w:rsidRPr="00EF1A51" w:rsidRDefault="00EF1A51" w:rsidP="00EF1A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1A51">
        <w:rPr>
          <w:color w:val="333333"/>
        </w:rPr>
        <w:t> </w:t>
      </w:r>
    </w:p>
    <w:p w:rsidR="00EF1A51" w:rsidRDefault="00EF1A51" w:rsidP="00EF1A5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bCs w:val="0"/>
          <w:color w:val="333333"/>
        </w:rPr>
      </w:pPr>
      <w:r w:rsidRPr="00EF1A51">
        <w:rPr>
          <w:rStyle w:val="Textoennegrita"/>
          <w:bCs w:val="0"/>
          <w:color w:val="333333"/>
        </w:rPr>
        <w:t>Grado de aplicación en su contexto educativo</w:t>
      </w:r>
    </w:p>
    <w:p w:rsidR="00522911" w:rsidRPr="00CE72CA" w:rsidRDefault="00522911" w:rsidP="00522911">
      <w:pPr>
        <w:pStyle w:val="NormalWeb"/>
        <w:shd w:val="clear" w:color="auto" w:fill="FFFFFF"/>
        <w:spacing w:before="0" w:beforeAutospacing="0" w:after="150" w:afterAutospacing="0"/>
        <w:ind w:left="708"/>
        <w:jc w:val="both"/>
      </w:pPr>
      <w:r w:rsidRPr="00CE72CA">
        <w:rPr>
          <w:shd w:val="clear" w:color="auto" w:fill="FFFFFF"/>
        </w:rPr>
        <w:t>El año pasado y el  anterior, incluimos repertorio de mujeres compositoras y estas partituras, se han convertido en un material novedoso y rico dentro de las p</w:t>
      </w:r>
      <w:r w:rsidRPr="00CE72CA">
        <w:rPr>
          <w:shd w:val="clear" w:color="auto" w:fill="FFFFFF"/>
        </w:rPr>
        <w:t>rogramaciones de aula. E</w:t>
      </w:r>
      <w:r w:rsidRPr="00CE72CA">
        <w:rPr>
          <w:shd w:val="clear" w:color="auto" w:fill="FFFFFF"/>
        </w:rPr>
        <w:t xml:space="preserve">n el aula de lenguaje musical, el alumnado está interpretando lecciones de entonación creadas por profesoras que han impartido clase en nuestro Centro en años anteriores y </w:t>
      </w:r>
      <w:r w:rsidRPr="00CE72CA">
        <w:rPr>
          <w:shd w:val="clear" w:color="auto" w:fill="FFFFFF"/>
        </w:rPr>
        <w:t>en éste. E</w:t>
      </w:r>
      <w:r w:rsidRPr="00CE72CA">
        <w:rPr>
          <w:shd w:val="clear" w:color="auto" w:fill="FFFFFF"/>
        </w:rPr>
        <w:t>n general, los/as alumnos/as, son muy participativos/as y colaboran en la decoración del Centro, siempre que organizamos concursos de dibujos para el día de la Paz y de la Mujer trabajadora. Dichos concursos tienen el incentivo de un regalo relacionado con la música. Están a su vez elaborando Cuentos musicales cuya temática está relacionada con la igualdad dentro del ámbito musical. Como en años anteriores, seguimos haciendo los acertijos musicales de mujeres compo</w:t>
      </w:r>
      <w:r w:rsidRPr="00CE72CA">
        <w:rPr>
          <w:shd w:val="clear" w:color="auto" w:fill="FFFFFF"/>
        </w:rPr>
        <w:t xml:space="preserve">sitoras, con </w:t>
      </w:r>
      <w:r w:rsidRPr="00CE72CA">
        <w:rPr>
          <w:shd w:val="clear" w:color="auto" w:fill="FFFFFF"/>
        </w:rPr>
        <w:t>una gran participación entre el alumnado po</w:t>
      </w:r>
      <w:r w:rsidRPr="00CE72CA">
        <w:rPr>
          <w:shd w:val="clear" w:color="auto" w:fill="FFFFFF"/>
        </w:rPr>
        <w:t>rque a final de curso, se premia a los/as ganadores/as.</w:t>
      </w:r>
      <w:r w:rsidRPr="00CE72CA">
        <w:br/>
      </w:r>
      <w:r w:rsidRPr="00CE72CA">
        <w:rPr>
          <w:shd w:val="clear" w:color="auto" w:fill="FFFFFF"/>
        </w:rPr>
        <w:t xml:space="preserve">Recientemente se ha llevado a cabo un Concierto con motivo del Día de Andalucía </w:t>
      </w:r>
      <w:r w:rsidRPr="00CE72CA">
        <w:rPr>
          <w:shd w:val="clear" w:color="auto" w:fill="FFFFFF"/>
        </w:rPr>
        <w:lastRenderedPageBreak/>
        <w:t>y cabe destacar la presencia de tres grandes mujeres artistas en el escenario. De ese modo, hemos intentado dar visibilidad a través del arte musical, la danz</w:t>
      </w:r>
      <w:r w:rsidRPr="00CE72CA">
        <w:rPr>
          <w:shd w:val="clear" w:color="auto" w:fill="FFFFFF"/>
        </w:rPr>
        <w:t>a y el cante. Destacó en dicho c</w:t>
      </w:r>
      <w:r w:rsidRPr="00CE72CA">
        <w:rPr>
          <w:shd w:val="clear" w:color="auto" w:fill="FFFFFF"/>
        </w:rPr>
        <w:t>oncierto la importancia de la</w:t>
      </w:r>
      <w:r w:rsidRPr="00CE72CA">
        <w:rPr>
          <w:shd w:val="clear" w:color="auto" w:fill="FFFFFF"/>
        </w:rPr>
        <w:t xml:space="preserve"> mujer en la música </w:t>
      </w:r>
      <w:r w:rsidRPr="00CE72CA">
        <w:rPr>
          <w:shd w:val="clear" w:color="auto" w:fill="FFFFFF"/>
        </w:rPr>
        <w:t>andaluza.</w:t>
      </w:r>
      <w:r w:rsidRPr="00CE72CA">
        <w:br/>
      </w:r>
      <w:r w:rsidRPr="00CE72CA">
        <w:rPr>
          <w:shd w:val="clear" w:color="auto" w:fill="FFFFFF"/>
        </w:rPr>
        <w:t xml:space="preserve">Seguimos investigando en el repertorio femenino creado a través de los siglos, para llevarlo a nuestras programaciones y tenemos previsto para la Semana Cultural, una Conferencia sobre las mujeres compositoras a lo largo de la Historia, a cargo de Dª María del Carmen García Godoy, Doctora por la Universidad de Jaén. Su tesis doctoral está basada en este tema tan </w:t>
      </w:r>
      <w:r w:rsidRPr="00CE72CA">
        <w:rPr>
          <w:shd w:val="clear" w:color="auto" w:fill="FFFFFF"/>
        </w:rPr>
        <w:t>interesante.</w:t>
      </w:r>
    </w:p>
    <w:p w:rsidR="00EF1A51" w:rsidRPr="00EF1A51" w:rsidRDefault="00EF1A51" w:rsidP="00522911">
      <w:pPr>
        <w:pStyle w:val="NormalWeb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</w:rPr>
      </w:pPr>
      <w:r w:rsidRPr="00EF1A51">
        <w:rPr>
          <w:color w:val="333333"/>
        </w:rPr>
        <w:t> </w:t>
      </w:r>
    </w:p>
    <w:p w:rsidR="00EF1A51" w:rsidRPr="00EF1A51" w:rsidRDefault="00EF1A51" w:rsidP="00EF1A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1A51">
        <w:rPr>
          <w:rStyle w:val="Textoennegrita"/>
          <w:bCs w:val="0"/>
          <w:color w:val="333333"/>
        </w:rPr>
        <w:t>Efectos producidos en el aula tras la transferencia de lo aprendido</w:t>
      </w:r>
      <w:r w:rsidRPr="00EF1A51">
        <w:rPr>
          <w:rStyle w:val="Textoennegrita"/>
          <w:bCs w:val="0"/>
          <w:color w:val="333333"/>
        </w:rPr>
        <w:t>.</w:t>
      </w:r>
    </w:p>
    <w:p w:rsidR="00EF1A51" w:rsidRPr="00CE72CA" w:rsidRDefault="00EF1A51" w:rsidP="00EF1A51">
      <w:pPr>
        <w:pStyle w:val="NormalWeb"/>
        <w:shd w:val="clear" w:color="auto" w:fill="FFFFFF"/>
        <w:spacing w:before="0" w:beforeAutospacing="0" w:after="150" w:afterAutospacing="0"/>
        <w:ind w:left="720"/>
        <w:jc w:val="both"/>
      </w:pPr>
      <w:r w:rsidRPr="00CE72CA">
        <w:rPr>
          <w:rStyle w:val="Textoennegrita"/>
          <w:b w:val="0"/>
          <w:bCs w:val="0"/>
        </w:rPr>
        <w:t>Creemos que nuestras alumnas y alumnos, profesoras y profesores han tomado conciencia de que todas y todos somos capaces de desempeñar cualquier trabajo o función dentro de la música sin que el género sea un condicionante pues lo han podido vivir y sentir dentro de las paredes de nuestro Conservatorio. Ellas y ellos son el futuro y esperamos que al educar desde la igualdad les permita tener la seguridad en sí mismas y en sí mismos para el día de mañana poder optar a dirigir una orquesta, componer una banda sonora por poner algún ejemplo de algunas profesiones que hoy en día siguen estando bastante inaccesibles para las mujeres.</w:t>
      </w:r>
    </w:p>
    <w:p w:rsidR="00EF1A51" w:rsidRPr="00EF1A51" w:rsidRDefault="00EF1A51" w:rsidP="00EF1A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1A51">
        <w:rPr>
          <w:color w:val="333333"/>
        </w:rPr>
        <w:t> </w:t>
      </w:r>
      <w:bookmarkStart w:id="0" w:name="_GoBack"/>
      <w:bookmarkEnd w:id="0"/>
    </w:p>
    <w:p w:rsidR="00EF1A51" w:rsidRPr="00EF1A51" w:rsidRDefault="00EF1A51" w:rsidP="00EF1A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F1A51">
        <w:rPr>
          <w:rStyle w:val="Textoennegrita"/>
          <w:bCs w:val="0"/>
          <w:color w:val="000000"/>
        </w:rPr>
        <w:t>Productos, evidencias de aprendizaje que se han adquirido</w:t>
      </w:r>
      <w:r w:rsidRPr="00EF1A51">
        <w:rPr>
          <w:rStyle w:val="Textoennegrita"/>
          <w:bCs w:val="0"/>
          <w:color w:val="000000"/>
        </w:rPr>
        <w:t>.</w:t>
      </w:r>
    </w:p>
    <w:p w:rsidR="00EF1A51" w:rsidRPr="00EF1A51" w:rsidRDefault="00EF1A51" w:rsidP="00EF1A51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  <w:r w:rsidRPr="00EF1A51">
        <w:rPr>
          <w:rStyle w:val="Textoennegrita"/>
          <w:b w:val="0"/>
          <w:bCs w:val="0"/>
          <w:color w:val="000000"/>
        </w:rPr>
        <w:t>De cara al alumnado, haber hecho visible la presencia de la mujer en el ámbito musical tanto como compositora como intérprete, docente, pedagoga, etc. De diferentes épocas y estilos.</w:t>
      </w:r>
    </w:p>
    <w:p w:rsidR="00EF1A51" w:rsidRPr="00EF1A51" w:rsidRDefault="00EF1A51" w:rsidP="00EF1A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F1A51">
        <w:rPr>
          <w:color w:val="000000"/>
        </w:rPr>
        <w:t> </w:t>
      </w:r>
    </w:p>
    <w:p w:rsidR="00EF1A51" w:rsidRPr="00EF1A51" w:rsidRDefault="00EF1A51" w:rsidP="00EF1A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F1A51">
        <w:rPr>
          <w:rStyle w:val="Textoennegrita"/>
          <w:bCs w:val="0"/>
          <w:color w:val="000000"/>
        </w:rPr>
        <w:t>Destacar aspectos que hayan resultado interesantes</w:t>
      </w:r>
      <w:r w:rsidRPr="00EF1A51">
        <w:rPr>
          <w:rStyle w:val="Textoennegrita"/>
          <w:bCs w:val="0"/>
          <w:color w:val="000000"/>
        </w:rPr>
        <w:t>.</w:t>
      </w:r>
    </w:p>
    <w:p w:rsidR="00EF1A51" w:rsidRPr="00EF1A51" w:rsidRDefault="008E7F5B" w:rsidP="008E7F5B">
      <w:pPr>
        <w:pStyle w:val="NormalWeb"/>
        <w:shd w:val="clear" w:color="auto" w:fill="FFFFFF"/>
        <w:spacing w:before="0" w:beforeAutospacing="0" w:after="150" w:afterAutospacing="0"/>
        <w:ind w:left="708"/>
        <w:jc w:val="both"/>
        <w:rPr>
          <w:color w:val="000000"/>
        </w:rPr>
      </w:pPr>
      <w:r>
        <w:rPr>
          <w:color w:val="000000"/>
        </w:rPr>
        <w:t>Un aspecto muy interesante es que este curso van a hacer la prueba de acceso al grado profesional varias/os alumnas/os de nuestro centro y van a interpretar en esa prueba algunas obras compuestas por mujeres. Algo que resultará novedoso para el tribunal que las escuche</w:t>
      </w:r>
      <w:r w:rsidR="00EF1A51" w:rsidRPr="00EF1A51">
        <w:rPr>
          <w:color w:val="000000"/>
        </w:rPr>
        <w:t> </w:t>
      </w:r>
      <w:r>
        <w:rPr>
          <w:color w:val="000000"/>
        </w:rPr>
        <w:t>y que esperamos sea un precedente para que incluyan estas obras en sus programaciones y se despierte su conciencia por la igualdad en los conservatorios.</w:t>
      </w:r>
    </w:p>
    <w:p w:rsidR="00EF1A51" w:rsidRPr="00EF1A51" w:rsidRDefault="00EF1A51" w:rsidP="00EF1A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F1A51">
        <w:rPr>
          <w:rStyle w:val="Textoennegrita"/>
          <w:bCs w:val="0"/>
          <w:color w:val="000000"/>
        </w:rPr>
        <w:t>Destacar aspectos susceptibles de mejora</w:t>
      </w:r>
      <w:r w:rsidRPr="00EF1A51">
        <w:rPr>
          <w:rStyle w:val="Textoennegrita"/>
          <w:bCs w:val="0"/>
          <w:color w:val="000000"/>
        </w:rPr>
        <w:t>.</w:t>
      </w:r>
    </w:p>
    <w:p w:rsidR="008E7F5B" w:rsidRDefault="008E7F5B" w:rsidP="008E7F5B">
      <w:pPr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Normalizar el uso, práctica e interpretación del repertorio compuesto por mujeres en nuestros centros docentes. No sólo en los Conservatorios, sino también en los restantes centros educativos. Que la maestra de música o la profesora pongan en sus clases música de nuestras compositoras (Clara Schumann, Francesca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Caccini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Ángeles López Artiga, María Rodrigo) al igual que ponen música de un Mozart o de un Beethoven.</w:t>
      </w:r>
    </w:p>
    <w:p w:rsidR="008E7F5B" w:rsidRDefault="008E7F5B" w:rsidP="008E7F5B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Seguiremos trabajando en ello.</w:t>
      </w:r>
    </w:p>
    <w:sectPr w:rsidR="008E7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6E"/>
    <w:rsid w:val="00522911"/>
    <w:rsid w:val="007D0ED7"/>
    <w:rsid w:val="008E7F5B"/>
    <w:rsid w:val="00B1058C"/>
    <w:rsid w:val="00B23078"/>
    <w:rsid w:val="00CE72CA"/>
    <w:rsid w:val="00D8556E"/>
    <w:rsid w:val="00EF1A51"/>
    <w:rsid w:val="00F5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6582F-2E3C-4A36-B37C-D8D0E352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F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2020-03-15T21:59:00Z</dcterms:created>
  <dcterms:modified xsi:type="dcterms:W3CDTF">2020-03-15T22:50:00Z</dcterms:modified>
</cp:coreProperties>
</file>