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B288" w14:textId="77777777" w:rsidR="003C1DF2" w:rsidRPr="0044159B" w:rsidRDefault="003C1DF2" w:rsidP="003C1DF2">
      <w:pPr>
        <w:pStyle w:val="NormalWeb"/>
        <w:spacing w:after="0"/>
        <w:rPr>
          <w:rFonts w:asciiTheme="minorHAnsi" w:hAnsiTheme="minorHAnsi" w:cstheme="minorHAnsi"/>
          <w:b/>
          <w:bCs/>
          <w:sz w:val="36"/>
          <w:szCs w:val="36"/>
        </w:rPr>
      </w:pPr>
      <w:r w:rsidRPr="0044159B">
        <w:rPr>
          <w:rFonts w:asciiTheme="minorHAnsi" w:hAnsiTheme="minorHAnsi" w:cstheme="minorHAnsi"/>
          <w:b/>
          <w:bCs/>
          <w:sz w:val="36"/>
          <w:szCs w:val="36"/>
        </w:rPr>
        <w:t>Programación 4 años Educación Infantil matemáticas</w:t>
      </w:r>
    </w:p>
    <w:p w14:paraId="285EE10D" w14:textId="77777777" w:rsidR="003C1DF2" w:rsidRPr="0044159B" w:rsidRDefault="003C1DF2" w:rsidP="003C1DF2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44159B">
        <w:rPr>
          <w:rFonts w:asciiTheme="minorHAnsi" w:hAnsiTheme="minorHAnsi" w:cstheme="minorHAnsi"/>
          <w:sz w:val="22"/>
          <w:szCs w:val="22"/>
        </w:rPr>
        <w:t xml:space="preserve">    1.Concreción curricular:</w:t>
      </w:r>
    </w:p>
    <w:p w14:paraId="5AEC7ACD" w14:textId="77777777" w:rsidR="003C1DF2" w:rsidRPr="0044159B" w:rsidRDefault="003C1DF2" w:rsidP="003C1DF2">
      <w:pPr>
        <w:pStyle w:val="NormalWeb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44159B">
        <w:rPr>
          <w:rFonts w:asciiTheme="minorHAnsi" w:hAnsiTheme="minorHAnsi" w:cstheme="minorHAnsi"/>
          <w:b/>
          <w:bCs/>
          <w:sz w:val="22"/>
          <w:szCs w:val="22"/>
        </w:rPr>
        <w:t>1.1.</w:t>
      </w:r>
      <w:r w:rsidRPr="0044159B">
        <w:rPr>
          <w:rFonts w:asciiTheme="minorHAnsi" w:hAnsiTheme="minorHAnsi" w:cstheme="minorHAnsi"/>
          <w:sz w:val="22"/>
          <w:szCs w:val="22"/>
        </w:rPr>
        <w:t xml:space="preserve"> Competencias clave </w:t>
      </w:r>
    </w:p>
    <w:p w14:paraId="3D2FE476" w14:textId="77777777" w:rsidR="003C1DF2" w:rsidRPr="0044159B" w:rsidRDefault="003C1DF2" w:rsidP="003C1DF2">
      <w:pPr>
        <w:pStyle w:val="NormalWeb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44159B">
        <w:rPr>
          <w:rFonts w:asciiTheme="minorHAnsi" w:hAnsiTheme="minorHAnsi" w:cstheme="minorHAnsi"/>
          <w:b/>
          <w:bCs/>
          <w:sz w:val="22"/>
          <w:szCs w:val="22"/>
        </w:rPr>
        <w:t xml:space="preserve">1.2. </w:t>
      </w:r>
      <w:r w:rsidRPr="0044159B">
        <w:rPr>
          <w:rFonts w:asciiTheme="minorHAnsi" w:hAnsiTheme="minorHAnsi" w:cstheme="minorHAnsi"/>
          <w:sz w:val="22"/>
          <w:szCs w:val="22"/>
        </w:rPr>
        <w:t>Objetivos</w:t>
      </w:r>
    </w:p>
    <w:p w14:paraId="715C6279" w14:textId="77777777" w:rsidR="00953C2B" w:rsidRDefault="003C1DF2" w:rsidP="003C1DF2">
      <w:pPr>
        <w:pStyle w:val="NormalWeb"/>
        <w:spacing w:after="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44159B">
        <w:rPr>
          <w:rFonts w:asciiTheme="minorHAnsi" w:hAnsiTheme="minorHAnsi" w:cstheme="minorHAnsi"/>
          <w:b/>
          <w:bCs/>
          <w:sz w:val="22"/>
          <w:szCs w:val="22"/>
        </w:rPr>
        <w:t>1.3.</w:t>
      </w:r>
      <w:r w:rsidRPr="0044159B">
        <w:rPr>
          <w:rFonts w:asciiTheme="minorHAnsi" w:hAnsiTheme="minorHAnsi" w:cstheme="minorHAnsi"/>
          <w:sz w:val="22"/>
          <w:szCs w:val="22"/>
        </w:rPr>
        <w:t xml:space="preserve"> Contenidos, criterios de evaluación, estándares de aprendizaje evaluables, competencias clave</w:t>
      </w:r>
      <w:r w:rsidR="00953C2B">
        <w:rPr>
          <w:rFonts w:asciiTheme="minorHAnsi" w:hAnsiTheme="minorHAnsi" w:cstheme="minorHAnsi"/>
          <w:sz w:val="22"/>
          <w:szCs w:val="22"/>
        </w:rPr>
        <w:t>.</w:t>
      </w:r>
    </w:p>
    <w:p w14:paraId="003AB379" w14:textId="77777777" w:rsidR="003C1DF2" w:rsidRPr="0044159B" w:rsidRDefault="00953C2B" w:rsidP="003C1DF2">
      <w:pPr>
        <w:pStyle w:val="NormalWeb"/>
        <w:spacing w:after="0"/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>4.</w:t>
      </w:r>
      <w:r w:rsidR="003C1DF2" w:rsidRPr="004415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="003C1DF2" w:rsidRPr="0044159B">
        <w:rPr>
          <w:rFonts w:asciiTheme="minorHAnsi" w:hAnsiTheme="minorHAnsi" w:cstheme="minorHAnsi"/>
          <w:sz w:val="22"/>
          <w:szCs w:val="22"/>
        </w:rPr>
        <w:t>videncias (tareas y actividades)</w:t>
      </w:r>
    </w:p>
    <w:p w14:paraId="6703D1A4" w14:textId="77777777" w:rsidR="0044159B" w:rsidRDefault="0044159B" w:rsidP="0044159B">
      <w:pPr>
        <w:rPr>
          <w:b/>
          <w:bCs/>
        </w:rPr>
      </w:pPr>
    </w:p>
    <w:p w14:paraId="188E72A0" w14:textId="77777777" w:rsidR="0044159B" w:rsidRPr="0044159B" w:rsidRDefault="0044159B" w:rsidP="0044159B">
      <w:r>
        <w:rPr>
          <w:b/>
          <w:bCs/>
        </w:rPr>
        <w:t xml:space="preserve">1. </w:t>
      </w:r>
      <w:r w:rsidRPr="0044159B">
        <w:rPr>
          <w:b/>
          <w:bCs/>
        </w:rPr>
        <w:t>Concreción curricular</w:t>
      </w:r>
    </w:p>
    <w:p w14:paraId="2BD01129" w14:textId="77777777" w:rsidR="0044159B" w:rsidRPr="0044159B" w:rsidRDefault="0044159B" w:rsidP="0044159B">
      <w:r w:rsidRPr="0044159B">
        <w:rPr>
          <w:b/>
          <w:bCs/>
        </w:rPr>
        <w:t>1.1. Competencias clave</w:t>
      </w:r>
    </w:p>
    <w:p w14:paraId="682F0BBD" w14:textId="77777777" w:rsidR="0044159B" w:rsidRPr="0044159B" w:rsidRDefault="0044159B" w:rsidP="0044159B">
      <w:r w:rsidRPr="0044159B">
        <w:rPr>
          <w:b/>
          <w:bCs/>
        </w:rPr>
        <w:t>Comunicación lingüística</w:t>
      </w:r>
    </w:p>
    <w:p w14:paraId="6FE23430" w14:textId="402B5BF9" w:rsidR="0044159B" w:rsidRPr="0044159B" w:rsidRDefault="0044159B" w:rsidP="00437740">
      <w:pPr>
        <w:pStyle w:val="Prrafodelista"/>
        <w:numPr>
          <w:ilvl w:val="0"/>
          <w:numId w:val="26"/>
        </w:numPr>
      </w:pPr>
      <w:r w:rsidRPr="0044159B">
        <w:t>Expresar y comprender mensajes orales.</w:t>
      </w:r>
    </w:p>
    <w:p w14:paraId="53F9102B" w14:textId="2995B7C2" w:rsidR="0044159B" w:rsidRPr="0044159B" w:rsidRDefault="0044159B" w:rsidP="00437740">
      <w:pPr>
        <w:pStyle w:val="Prrafodelista"/>
        <w:numPr>
          <w:ilvl w:val="0"/>
          <w:numId w:val="26"/>
        </w:numPr>
      </w:pPr>
      <w:r w:rsidRPr="0044159B">
        <w:t>Expresarse de forma clara y coherente con un vocabulario matemático adecuado a la edad.</w:t>
      </w:r>
    </w:p>
    <w:p w14:paraId="14EE2FD8" w14:textId="23634BE5" w:rsidR="0044159B" w:rsidRPr="0044159B" w:rsidRDefault="0044159B" w:rsidP="00437740">
      <w:pPr>
        <w:pStyle w:val="Prrafodelista"/>
        <w:numPr>
          <w:ilvl w:val="0"/>
          <w:numId w:val="26"/>
        </w:numPr>
      </w:pPr>
      <w:r w:rsidRPr="0044159B">
        <w:t>Practicar la escucha activa.</w:t>
      </w:r>
    </w:p>
    <w:p w14:paraId="10AE2C5E" w14:textId="20B00AF9" w:rsidR="0044159B" w:rsidRPr="0044159B" w:rsidRDefault="0044159B" w:rsidP="00437740">
      <w:pPr>
        <w:pStyle w:val="Prrafodelista"/>
        <w:numPr>
          <w:ilvl w:val="0"/>
          <w:numId w:val="26"/>
        </w:numPr>
      </w:pPr>
      <w:r w:rsidRPr="0044159B">
        <w:t>Describir las cualidades y propiedades de personas, objetos y situaciones.</w:t>
      </w:r>
    </w:p>
    <w:p w14:paraId="04E8BCC9" w14:textId="452D8050" w:rsidR="0044159B" w:rsidRPr="0044159B" w:rsidRDefault="0044159B" w:rsidP="00437740">
      <w:pPr>
        <w:pStyle w:val="Prrafodelista"/>
        <w:numPr>
          <w:ilvl w:val="0"/>
          <w:numId w:val="26"/>
        </w:numPr>
      </w:pPr>
      <w:r w:rsidRPr="0044159B">
        <w:t>Leer e interpretar la información que proporcionan los códigos y etiquetas.</w:t>
      </w:r>
    </w:p>
    <w:p w14:paraId="6F9F2C0E" w14:textId="0E73E680" w:rsidR="0044159B" w:rsidRPr="0044159B" w:rsidRDefault="0044159B" w:rsidP="00437740">
      <w:pPr>
        <w:pStyle w:val="Prrafodelista"/>
        <w:numPr>
          <w:ilvl w:val="0"/>
          <w:numId w:val="26"/>
        </w:numPr>
      </w:pPr>
      <w:r w:rsidRPr="0044159B">
        <w:t>Comprender la información de ilustraciones, fotografías, pictogramas, imágenes de archivos informáticos, diapositivas…</w:t>
      </w:r>
    </w:p>
    <w:p w14:paraId="486A0867" w14:textId="6B5FF98A" w:rsidR="0044159B" w:rsidRPr="0044159B" w:rsidRDefault="0044159B" w:rsidP="00437740">
      <w:pPr>
        <w:pStyle w:val="Prrafodelista"/>
        <w:numPr>
          <w:ilvl w:val="0"/>
          <w:numId w:val="26"/>
        </w:numPr>
      </w:pPr>
      <w:r w:rsidRPr="0044159B">
        <w:t>Dialogar sobre acontecimientos y problemas matemáticos relacionados con la vida cotidiana y formar progresivamente juicios críticos.</w:t>
      </w:r>
    </w:p>
    <w:p w14:paraId="26D11FE0" w14:textId="6FF70641" w:rsidR="0044159B" w:rsidRPr="0044159B" w:rsidRDefault="0044159B" w:rsidP="00437740">
      <w:pPr>
        <w:pStyle w:val="Prrafodelista"/>
        <w:numPr>
          <w:ilvl w:val="0"/>
          <w:numId w:val="26"/>
        </w:numPr>
      </w:pPr>
      <w:r w:rsidRPr="0044159B">
        <w:t>Recrear en el aula situaciones de la vida cotidiana (comprar, vender, repartir, localizar un lugar o situación…).</w:t>
      </w:r>
    </w:p>
    <w:p w14:paraId="3FC0A0A7" w14:textId="0F3EE665" w:rsidR="0044159B" w:rsidRPr="0044159B" w:rsidRDefault="0044159B" w:rsidP="00437740">
      <w:pPr>
        <w:pStyle w:val="Prrafodelista"/>
        <w:numPr>
          <w:ilvl w:val="0"/>
          <w:numId w:val="26"/>
        </w:numPr>
      </w:pPr>
      <w:r w:rsidRPr="0044159B">
        <w:t>Utilizar una estructuración gramatical acorde a la edad, una entonación adecuada, una pronunciación clara y un vocabulario cada vez más amplio.</w:t>
      </w:r>
    </w:p>
    <w:p w14:paraId="5BAF879A" w14:textId="382164B6" w:rsidR="00437740" w:rsidRDefault="0044159B" w:rsidP="00437740">
      <w:pPr>
        <w:pStyle w:val="Prrafodelista"/>
        <w:numPr>
          <w:ilvl w:val="0"/>
          <w:numId w:val="26"/>
        </w:numPr>
      </w:pPr>
      <w:r w:rsidRPr="0044159B">
        <w:t>Utilizar las cuatro destrezas del lenguaje (escuchar, hablar, leer y escribir) para construir el pensamiento y regular la conducta.</w:t>
      </w:r>
    </w:p>
    <w:p w14:paraId="44118DD0" w14:textId="77777777" w:rsidR="00437740" w:rsidRDefault="0044159B" w:rsidP="00437740">
      <w:pPr>
        <w:pStyle w:val="Prrafodelista"/>
        <w:numPr>
          <w:ilvl w:val="0"/>
          <w:numId w:val="26"/>
        </w:numPr>
      </w:pPr>
      <w:bookmarkStart w:id="0" w:name="_Hlk39261526"/>
      <w:r w:rsidRPr="0044159B">
        <w:t>Identificar y escribir números, letras, sílabas y palabras.</w:t>
      </w:r>
      <w:r w:rsidR="00F66D88" w:rsidRPr="00437740">
        <w:rPr>
          <w:rFonts w:ascii="Calibri" w:hAnsi="Calibri" w:cs="Calibri"/>
        </w:rPr>
        <w:t xml:space="preserve"> </w:t>
      </w:r>
    </w:p>
    <w:p w14:paraId="34B41BA4" w14:textId="7FC50303" w:rsidR="00F66D88" w:rsidRPr="00F66D88" w:rsidRDefault="00F66D88" w:rsidP="00437740">
      <w:pPr>
        <w:pStyle w:val="Prrafodelista"/>
        <w:numPr>
          <w:ilvl w:val="0"/>
          <w:numId w:val="26"/>
        </w:numPr>
      </w:pPr>
      <w:r w:rsidRPr="00437740">
        <w:rPr>
          <w:rFonts w:ascii="Calibri" w:hAnsi="Calibri" w:cs="Calibri"/>
        </w:rPr>
        <w:t xml:space="preserve">Realizar agrupaciones teniendo en cuenta medidas y colores. </w:t>
      </w:r>
    </w:p>
    <w:bookmarkEnd w:id="0"/>
    <w:p w14:paraId="3AFC12D9" w14:textId="5931FD7C" w:rsidR="0044159B" w:rsidRDefault="0044159B" w:rsidP="0044159B"/>
    <w:p w14:paraId="6DD66A64" w14:textId="55BC7131" w:rsidR="00C120E9" w:rsidRDefault="00C120E9" w:rsidP="0044159B"/>
    <w:p w14:paraId="394F502C" w14:textId="77777777" w:rsidR="00C120E9" w:rsidRPr="0044159B" w:rsidRDefault="00C120E9" w:rsidP="0044159B"/>
    <w:p w14:paraId="736BE5F9" w14:textId="5D6F1C8C" w:rsidR="0044159B" w:rsidRDefault="0044159B" w:rsidP="0044159B"/>
    <w:p w14:paraId="0AA71994" w14:textId="427D1A6A" w:rsidR="009378A0" w:rsidRDefault="009378A0" w:rsidP="0044159B"/>
    <w:p w14:paraId="546B3457" w14:textId="2FC3D3A9" w:rsidR="009378A0" w:rsidRDefault="009378A0" w:rsidP="0044159B"/>
    <w:p w14:paraId="069BBD02" w14:textId="77777777" w:rsidR="009378A0" w:rsidRPr="0044159B" w:rsidRDefault="009378A0" w:rsidP="0044159B"/>
    <w:p w14:paraId="0D6264D1" w14:textId="77777777" w:rsidR="0044159B" w:rsidRPr="0044159B" w:rsidRDefault="0044159B" w:rsidP="0044159B">
      <w:r w:rsidRPr="0044159B">
        <w:rPr>
          <w:b/>
          <w:bCs/>
        </w:rPr>
        <w:lastRenderedPageBreak/>
        <w:t>Competencia digital</w:t>
      </w:r>
    </w:p>
    <w:p w14:paraId="12C25403" w14:textId="77777777" w:rsidR="0044159B" w:rsidRPr="0044159B" w:rsidRDefault="0044159B" w:rsidP="0044159B">
      <w:r w:rsidRPr="0044159B">
        <w:t>• Comunicar la información y los conocimientos adquiridos mediante diferentes recursos tecnológicos.</w:t>
      </w:r>
    </w:p>
    <w:p w14:paraId="441D9F67" w14:textId="77777777" w:rsidR="0044159B" w:rsidRPr="0044159B" w:rsidRDefault="0044159B" w:rsidP="0044159B">
      <w:r w:rsidRPr="0044159B">
        <w:t>• Empezar a aprovechar la información facilitada por las nuevas tecnologías.</w:t>
      </w:r>
    </w:p>
    <w:p w14:paraId="3F79019E" w14:textId="77777777" w:rsidR="0044159B" w:rsidRPr="0044159B" w:rsidRDefault="0044159B" w:rsidP="0044159B">
      <w:r w:rsidRPr="0044159B">
        <w:t>• Comenzar a conocer diferentes tipos de información y de lenguajes.</w:t>
      </w:r>
    </w:p>
    <w:p w14:paraId="203FE404" w14:textId="77777777" w:rsidR="0044159B" w:rsidRPr="0044159B" w:rsidRDefault="0044159B" w:rsidP="0044159B">
      <w:r w:rsidRPr="0044159B">
        <w:t>• Utilizar los conocimientos, las habilidades y las destrezas básicas necesarios para la utilización de las nuevas tecnologías.</w:t>
      </w:r>
    </w:p>
    <w:p w14:paraId="4E1B2A38" w14:textId="77777777" w:rsidR="0044159B" w:rsidRPr="0044159B" w:rsidRDefault="0044159B" w:rsidP="0044159B">
      <w:r w:rsidRPr="0044159B">
        <w:t>• Empezar a interpretar mensajes, textos y relatos orales producidos por los medios audiovisuales.</w:t>
      </w:r>
    </w:p>
    <w:p w14:paraId="032F8C1A" w14:textId="77777777" w:rsidR="0044159B" w:rsidRPr="0044159B" w:rsidRDefault="0044159B" w:rsidP="0044159B">
      <w:r w:rsidRPr="0044159B">
        <w:t>• Utilizar, de manera guiada, algunos juegos educativos interactivos relacionados con el desarrollo del pensamiento lógico.</w:t>
      </w:r>
    </w:p>
    <w:p w14:paraId="521E682F" w14:textId="77777777" w:rsidR="0044159B" w:rsidRPr="0044159B" w:rsidRDefault="0044159B" w:rsidP="0044159B"/>
    <w:p w14:paraId="738FA964" w14:textId="77777777" w:rsidR="0044159B" w:rsidRPr="0044159B" w:rsidRDefault="0044159B" w:rsidP="0044159B">
      <w:r w:rsidRPr="0044159B">
        <w:rPr>
          <w:b/>
          <w:bCs/>
        </w:rPr>
        <w:t>Competencias sociales y cívicas</w:t>
      </w:r>
    </w:p>
    <w:p w14:paraId="69625BC2" w14:textId="77777777" w:rsidR="0044159B" w:rsidRPr="0044159B" w:rsidRDefault="0044159B" w:rsidP="0044159B">
      <w:r w:rsidRPr="0044159B">
        <w:t>• Escuchar a sus compañeros y compañeras y a los adultos.</w:t>
      </w:r>
    </w:p>
    <w:p w14:paraId="7D671A2F" w14:textId="77777777" w:rsidR="0044159B" w:rsidRPr="0044159B" w:rsidRDefault="0044159B" w:rsidP="0044159B">
      <w:r w:rsidRPr="0044159B">
        <w:t>• Resolver los pequeños problemas que se le plantean en su vida cotidiana utilizando el diálogo.</w:t>
      </w:r>
    </w:p>
    <w:p w14:paraId="77646ED0" w14:textId="369146DB" w:rsidR="0044159B" w:rsidRPr="0044159B" w:rsidRDefault="0044159B" w:rsidP="0044159B">
      <w:r w:rsidRPr="0044159B">
        <w:t xml:space="preserve">• Establecer vínculos y relaciones </w:t>
      </w:r>
      <w:r w:rsidR="001176AA">
        <w:t>afectivas</w:t>
      </w:r>
      <w:r w:rsidRPr="0044159B">
        <w:t xml:space="preserve"> con los compañeros y compañeras.</w:t>
      </w:r>
    </w:p>
    <w:p w14:paraId="62FC1793" w14:textId="77777777" w:rsidR="0044159B" w:rsidRPr="0044159B" w:rsidRDefault="0044159B" w:rsidP="0044159B">
      <w:r w:rsidRPr="0044159B">
        <w:t>• Convivir y respetar a los demás.</w:t>
      </w:r>
    </w:p>
    <w:p w14:paraId="7C213F89" w14:textId="77777777" w:rsidR="0044159B" w:rsidRPr="0044159B" w:rsidRDefault="0044159B" w:rsidP="0044159B">
      <w:r w:rsidRPr="0044159B">
        <w:t>• Participar en las actividades y tareas y respetar las normas.</w:t>
      </w:r>
    </w:p>
    <w:p w14:paraId="228F6282" w14:textId="77777777" w:rsidR="0044159B" w:rsidRPr="0044159B" w:rsidRDefault="0044159B" w:rsidP="0044159B">
      <w:r w:rsidRPr="0044159B">
        <w:t>• Demostrar actitudes de responsabilidad y respeto hacia los compañeros y compañeras y hacia sí mismo/a.</w:t>
      </w:r>
    </w:p>
    <w:p w14:paraId="5BE5D81F" w14:textId="77777777" w:rsidR="003C2C7D" w:rsidRDefault="0044159B" w:rsidP="00A31AA7">
      <w:r w:rsidRPr="0044159B">
        <w:t>• Conocerse a sí mismo/a mostrando una actitud positiva ante la vida e intentado prevenir los pequeños problemas de la vida cotidiana.</w:t>
      </w:r>
    </w:p>
    <w:p w14:paraId="71C2D2E4" w14:textId="74AAEA27" w:rsidR="00A31AA7" w:rsidRPr="00A31AA7" w:rsidRDefault="00A31AA7" w:rsidP="00A31AA7">
      <w:r w:rsidRPr="00A31AA7">
        <w:rPr>
          <w:color w:val="00000A"/>
        </w:rPr>
        <w:t xml:space="preserve"> </w:t>
      </w:r>
      <w:r w:rsidRPr="00A31AA7">
        <w:t>• Tolerar las opiniones de sus compañeros y de sus compañeras, aceptando que los demás tienen sus propios puntos de vista.</w:t>
      </w:r>
    </w:p>
    <w:p w14:paraId="5A216179" w14:textId="77777777" w:rsidR="00A31AA7" w:rsidRPr="00A31AA7" w:rsidRDefault="00A31AA7" w:rsidP="00A31AA7">
      <w:r w:rsidRPr="00A31AA7">
        <w:t>• Rechazar la desigualdad valorando, poco a poco, la diversidad como medio para el enriquecimiento personal y social.</w:t>
      </w:r>
    </w:p>
    <w:p w14:paraId="4DA5477B" w14:textId="77777777" w:rsidR="00A31AA7" w:rsidRPr="00A31AA7" w:rsidRDefault="00A31AA7" w:rsidP="00A31AA7">
      <w:r w:rsidRPr="00A31AA7">
        <w:t>• Demostrar comportamientos adecuados y adaptados a los diferentes contextos en los que se desenvuelve.</w:t>
      </w:r>
    </w:p>
    <w:p w14:paraId="58B4226F" w14:textId="77777777" w:rsidR="00A31AA7" w:rsidRPr="00A31AA7" w:rsidRDefault="00A31AA7" w:rsidP="00A31AA7">
      <w:r w:rsidRPr="00A31AA7">
        <w:t>• Comenzar a compartir, colaborar, escuchar, prestar ayuda, pedir ayuda, participar, tolerar y aceptar las diferencias.</w:t>
      </w:r>
    </w:p>
    <w:p w14:paraId="1199D39E" w14:textId="77777777" w:rsidR="00A31AA7" w:rsidRPr="00A31AA7" w:rsidRDefault="00A31AA7" w:rsidP="00A31AA7">
      <w:r w:rsidRPr="00A31AA7">
        <w:t>• Desarrollar las habilidades necesarias para trabajar en grupo.</w:t>
      </w:r>
    </w:p>
    <w:p w14:paraId="55581F53" w14:textId="2E413C85" w:rsidR="00A31AA7" w:rsidRDefault="00A31AA7" w:rsidP="00A31AA7"/>
    <w:p w14:paraId="17BB7F54" w14:textId="0F107829" w:rsidR="00EB0890" w:rsidRDefault="00EB0890" w:rsidP="00A31AA7"/>
    <w:p w14:paraId="05DE6AAE" w14:textId="40AF4803" w:rsidR="00EB0890" w:rsidRDefault="00EB0890" w:rsidP="00A31AA7"/>
    <w:p w14:paraId="1F6A7AC7" w14:textId="77777777" w:rsidR="00EB0890" w:rsidRPr="00A31AA7" w:rsidRDefault="00EB0890" w:rsidP="00A31AA7"/>
    <w:p w14:paraId="30B6A592" w14:textId="77777777" w:rsidR="00A31AA7" w:rsidRPr="00A31AA7" w:rsidRDefault="00A31AA7" w:rsidP="00A31AA7">
      <w:r w:rsidRPr="00A31AA7">
        <w:rPr>
          <w:b/>
          <w:bCs/>
        </w:rPr>
        <w:t>Conciencia y expresiones culturales</w:t>
      </w:r>
    </w:p>
    <w:p w14:paraId="69FA9386" w14:textId="77777777" w:rsidR="00A31AA7" w:rsidRPr="00A31AA7" w:rsidRDefault="00A31AA7" w:rsidP="00A31AA7">
      <w:r w:rsidRPr="00A31AA7">
        <w:t xml:space="preserve">• Apreciar y valorar las producciones de los compañeros y compañeras. </w:t>
      </w:r>
    </w:p>
    <w:p w14:paraId="4CFA7271" w14:textId="77777777" w:rsidR="00A31AA7" w:rsidRPr="00A31AA7" w:rsidRDefault="00A31AA7" w:rsidP="00A31AA7">
      <w:r w:rsidRPr="00A31AA7">
        <w:t>• Participar en juegos motrices y simbólicos que afiancen contenidos trabajados.</w:t>
      </w:r>
    </w:p>
    <w:p w14:paraId="3F052F12" w14:textId="77777777" w:rsidR="00A31AA7" w:rsidRPr="00A31AA7" w:rsidRDefault="00A31AA7" w:rsidP="00A31AA7">
      <w:r w:rsidRPr="00A31AA7">
        <w:t>• Utilizar el cuerpo como un elemento expresivo más.</w:t>
      </w:r>
    </w:p>
    <w:p w14:paraId="44EB8D18" w14:textId="77777777" w:rsidR="00A31AA7" w:rsidRPr="00A31AA7" w:rsidRDefault="00A31AA7" w:rsidP="00A31AA7">
      <w:r w:rsidRPr="00A31AA7">
        <w:t>• Comenzar a utilizar diferentes medios de expresión musical, plástica, visual…, para expresar ideas, sentimientos, deseos, preferencias, necesidades, emociones e intereses.</w:t>
      </w:r>
    </w:p>
    <w:p w14:paraId="1B90BD78" w14:textId="77777777" w:rsidR="00A31AA7" w:rsidRPr="00A31AA7" w:rsidRDefault="00A31AA7" w:rsidP="00A31AA7">
      <w:r w:rsidRPr="00A31AA7">
        <w:t>• Producir materiales decorativos, formas geométricas, números… con diferentes técnicas y materiales.</w:t>
      </w:r>
    </w:p>
    <w:p w14:paraId="1AC15FB7" w14:textId="77777777" w:rsidR="00A31AA7" w:rsidRPr="00A31AA7" w:rsidRDefault="00A31AA7" w:rsidP="00A31AA7">
      <w:r w:rsidRPr="00A31AA7">
        <w:t>• Desarrollar la imaginación, la creatividad, la iniciativa personal, la sensibilidad y el sentido estético.</w:t>
      </w:r>
    </w:p>
    <w:p w14:paraId="0781AF06" w14:textId="77777777" w:rsidR="00A31AA7" w:rsidRPr="00A31AA7" w:rsidRDefault="00A31AA7" w:rsidP="00A31AA7"/>
    <w:p w14:paraId="15242DDB" w14:textId="77777777" w:rsidR="00A31AA7" w:rsidRPr="00A31AA7" w:rsidRDefault="00A31AA7" w:rsidP="00A31AA7">
      <w:r w:rsidRPr="00A31AA7">
        <w:rPr>
          <w:b/>
          <w:bCs/>
        </w:rPr>
        <w:t>Aprender a aprender</w:t>
      </w:r>
    </w:p>
    <w:p w14:paraId="27FFF8A3" w14:textId="77777777" w:rsidR="00A31AA7" w:rsidRPr="00A31AA7" w:rsidRDefault="00A31AA7" w:rsidP="00A31AA7">
      <w:r w:rsidRPr="00A31AA7">
        <w:t>• Resolver con progresiva autonomía los problemas matemáticos que se le plantean.</w:t>
      </w:r>
    </w:p>
    <w:p w14:paraId="21F24308" w14:textId="77777777" w:rsidR="00A31AA7" w:rsidRPr="00A31AA7" w:rsidRDefault="00A31AA7" w:rsidP="00A31AA7">
      <w:r w:rsidRPr="00A31AA7">
        <w:t>• Empezar a conocer sus posibilidades y limitaciones aprendiendo a esforzarse y a superarse.</w:t>
      </w:r>
    </w:p>
    <w:p w14:paraId="66025E20" w14:textId="77777777" w:rsidR="00A31AA7" w:rsidRPr="00A31AA7" w:rsidRDefault="00A31AA7" w:rsidP="00A31AA7">
      <w:r w:rsidRPr="00A31AA7">
        <w:t>• Pedir ayuda a sus compañeros y compañeras y a los adultos siempre que lo necesite.</w:t>
      </w:r>
    </w:p>
    <w:p w14:paraId="03E1D1C3" w14:textId="77777777" w:rsidR="00A31AA7" w:rsidRPr="00A31AA7" w:rsidRDefault="00A31AA7" w:rsidP="00A31AA7">
      <w:r w:rsidRPr="00A31AA7">
        <w:t>• Basarse en lo que ya sabe para aprender cosas nuevas.</w:t>
      </w:r>
    </w:p>
    <w:p w14:paraId="0938DB0B" w14:textId="77777777" w:rsidR="00A31AA7" w:rsidRPr="00A31AA7" w:rsidRDefault="00A31AA7" w:rsidP="00A31AA7">
      <w:r w:rsidRPr="00A31AA7">
        <w:t>• Saber aplicar lo que aprende para desenvolverse en la vida cotidiana.</w:t>
      </w:r>
    </w:p>
    <w:p w14:paraId="6537E71F" w14:textId="77777777" w:rsidR="00A31AA7" w:rsidRPr="00A31AA7" w:rsidRDefault="00A31AA7" w:rsidP="00A31AA7">
      <w:r w:rsidRPr="00A31AA7">
        <w:t>• Comprender la información integrándola progresivamente en los esquemas previos de conocimiento.</w:t>
      </w:r>
    </w:p>
    <w:p w14:paraId="2CAA7DF5" w14:textId="77777777" w:rsidR="00A31AA7" w:rsidRPr="00A31AA7" w:rsidRDefault="00A31AA7" w:rsidP="00A31AA7">
      <w:r w:rsidRPr="00A31AA7">
        <w:t>• Analizar, razonar y comunicar sus ideas de forma adaptada a la edad.</w:t>
      </w:r>
    </w:p>
    <w:p w14:paraId="23AEF6D9" w14:textId="77777777" w:rsidR="00A31AA7" w:rsidRPr="00A31AA7" w:rsidRDefault="00A31AA7" w:rsidP="00A31AA7">
      <w:r w:rsidRPr="00A31AA7">
        <w:t>• Establecer sencillas relaciones causa-efecto.</w:t>
      </w:r>
    </w:p>
    <w:p w14:paraId="0A40AA51" w14:textId="77777777" w:rsidR="00A31AA7" w:rsidRPr="00A31AA7" w:rsidRDefault="00A31AA7" w:rsidP="00A31AA7">
      <w:r w:rsidRPr="00A31AA7">
        <w:t>• Desarrollar estrategias para favorecer el desarrollo de la atención, la concentración, la memorización y la resolución de problemas.</w:t>
      </w:r>
    </w:p>
    <w:p w14:paraId="6DD2A3D7" w14:textId="77777777" w:rsidR="00A31AA7" w:rsidRPr="00A31AA7" w:rsidRDefault="00A31AA7" w:rsidP="00A31AA7">
      <w:r w:rsidRPr="00A31AA7">
        <w:t>• Utilizar la observación, la exploración y la manipulación para descubrir y aprender.</w:t>
      </w:r>
    </w:p>
    <w:p w14:paraId="44E454B5" w14:textId="77777777" w:rsidR="00A31AA7" w:rsidRPr="00A31AA7" w:rsidRDefault="00A31AA7" w:rsidP="00A31AA7">
      <w:r w:rsidRPr="00A31AA7">
        <w:t>• Aprender a aprender disfrutando.</w:t>
      </w:r>
    </w:p>
    <w:p w14:paraId="06928949" w14:textId="77777777" w:rsidR="00A31AA7" w:rsidRPr="00A31AA7" w:rsidRDefault="00A31AA7" w:rsidP="00A31AA7">
      <w:r w:rsidRPr="00A31AA7">
        <w:t>• Utilizar los recursos y materiales de forma adecuada.</w:t>
      </w:r>
    </w:p>
    <w:p w14:paraId="3EA96DB7" w14:textId="77777777" w:rsidR="00A31AA7" w:rsidRPr="00A31AA7" w:rsidRDefault="00A31AA7" w:rsidP="00A31AA7">
      <w:r w:rsidRPr="00A31AA7">
        <w:rPr>
          <w:b/>
          <w:bCs/>
        </w:rPr>
        <w:t>Sentido de iniciativa, espíritu emprendedor y autonomía</w:t>
      </w:r>
    </w:p>
    <w:p w14:paraId="04E2E82A" w14:textId="77777777" w:rsidR="00A31AA7" w:rsidRPr="00A31AA7" w:rsidRDefault="00A31AA7" w:rsidP="00A31AA7">
      <w:r w:rsidRPr="00A31AA7">
        <w:t>• Ser responsables con las pequeñas decisiones que toma.</w:t>
      </w:r>
    </w:p>
    <w:p w14:paraId="0FF14F34" w14:textId="77777777" w:rsidR="00A31AA7" w:rsidRPr="00A31AA7" w:rsidRDefault="00A31AA7" w:rsidP="00A31AA7">
      <w:r w:rsidRPr="00A31AA7">
        <w:t>• Ser cada vez más perseverante, emprendedor, autocrítico/a, creativo/a…</w:t>
      </w:r>
    </w:p>
    <w:p w14:paraId="37783D5B" w14:textId="77777777" w:rsidR="00A31AA7" w:rsidRPr="00A31AA7" w:rsidRDefault="00A31AA7" w:rsidP="00A31AA7">
      <w:r w:rsidRPr="00A31AA7">
        <w:t>• Empezar a buscar soluciones a los pequeños problemas que se le plantean en su vida cotidiana.</w:t>
      </w:r>
    </w:p>
    <w:p w14:paraId="1AD6A021" w14:textId="77777777" w:rsidR="00A03C2E" w:rsidRPr="00A03C2E" w:rsidRDefault="00A03C2E" w:rsidP="00A03C2E">
      <w:r w:rsidRPr="00A03C2E">
        <w:t>• Desenvolverse adecuadamente con autonomía progresiva e iniciativa personal en los diferentes ámbitos de la vida.</w:t>
      </w:r>
    </w:p>
    <w:p w14:paraId="36C9E42F" w14:textId="77777777" w:rsidR="00A03C2E" w:rsidRPr="00A03C2E" w:rsidRDefault="00A03C2E" w:rsidP="00A03C2E">
      <w:r w:rsidRPr="00A03C2E">
        <w:lastRenderedPageBreak/>
        <w:t>• Utilizar las destrezas motrices adquiridas para realizar con autonomía sus actividades.</w:t>
      </w:r>
    </w:p>
    <w:p w14:paraId="7A43C2E0" w14:textId="77777777" w:rsidR="00A03C2E" w:rsidRPr="00A03C2E" w:rsidRDefault="00A03C2E" w:rsidP="00A03C2E">
      <w:r w:rsidRPr="00A03C2E">
        <w:t>• Mostrar seguridad en la realización de actividades, tareas y pequeños proyectos.</w:t>
      </w:r>
    </w:p>
    <w:p w14:paraId="1498097B" w14:textId="77777777" w:rsidR="00A03C2E" w:rsidRPr="00A03C2E" w:rsidRDefault="00A03C2E" w:rsidP="00A03C2E">
      <w:r w:rsidRPr="00A03C2E">
        <w:t>• Prestar y mantener la atención.</w:t>
      </w:r>
    </w:p>
    <w:p w14:paraId="27B08223" w14:textId="77777777" w:rsidR="00A03C2E" w:rsidRPr="00A03C2E" w:rsidRDefault="00A03C2E" w:rsidP="00A03C2E">
      <w:r w:rsidRPr="00A03C2E">
        <w:t>• Identificar y expresar las propias emociones y las de los demás.</w:t>
      </w:r>
    </w:p>
    <w:p w14:paraId="397D3303" w14:textId="77777777" w:rsidR="00A03C2E" w:rsidRPr="00A03C2E" w:rsidRDefault="00A03C2E" w:rsidP="00A03C2E">
      <w:r w:rsidRPr="00A03C2E">
        <w:t>• Ir conociéndose progresivamente a sí mismo/a.</w:t>
      </w:r>
    </w:p>
    <w:p w14:paraId="131AB9B5" w14:textId="77777777" w:rsidR="00A03C2E" w:rsidRPr="00A03C2E" w:rsidRDefault="00A03C2E" w:rsidP="00A03C2E">
      <w:r w:rsidRPr="00A03C2E">
        <w:t>• Continuar desarrollando la autoestima y la confianza en sí mismo/a.</w:t>
      </w:r>
    </w:p>
    <w:p w14:paraId="03531067" w14:textId="77777777" w:rsidR="00A03C2E" w:rsidRPr="00A03C2E" w:rsidRDefault="00A03C2E" w:rsidP="00A03C2E">
      <w:r w:rsidRPr="00A03C2E">
        <w:t>• Mostrarse seguro de su propia eficacia a la hora de manejar útiles, de contribuir en las rutinas de clase y de abordar nuevas tareas, asumiendo pequeños riesgos que pueda controlar.</w:t>
      </w:r>
    </w:p>
    <w:p w14:paraId="24A8E303" w14:textId="77777777" w:rsidR="00A03C2E" w:rsidRPr="00A03C2E" w:rsidRDefault="00A03C2E" w:rsidP="00A03C2E"/>
    <w:p w14:paraId="7E19A847" w14:textId="77777777" w:rsidR="00A03C2E" w:rsidRPr="00A03C2E" w:rsidRDefault="00A03C2E" w:rsidP="00A03C2E">
      <w:r w:rsidRPr="00A03C2E">
        <w:rPr>
          <w:b/>
          <w:bCs/>
        </w:rPr>
        <w:t>Competencia matemática y competencias básicas en ciencia y tecnología</w:t>
      </w:r>
    </w:p>
    <w:p w14:paraId="3959B9DC" w14:textId="72AD7F15" w:rsidR="00A03C2E" w:rsidRPr="00A03C2E" w:rsidRDefault="00A03C2E" w:rsidP="00A03C2E">
      <w:pPr>
        <w:ind w:left="720"/>
      </w:pPr>
      <w:r w:rsidRPr="00A03C2E">
        <w:rPr>
          <w:b/>
          <w:bCs/>
        </w:rPr>
        <w:t>Competencia matemática</w:t>
      </w:r>
      <w:r w:rsidR="00C51943">
        <w:rPr>
          <w:b/>
          <w:bCs/>
        </w:rPr>
        <w:t>:</w:t>
      </w:r>
    </w:p>
    <w:p w14:paraId="423BEF62" w14:textId="77777777" w:rsidR="00A03C2E" w:rsidRPr="00A03C2E" w:rsidRDefault="00A03C2E" w:rsidP="00A03C2E">
      <w:pPr>
        <w:ind w:left="720"/>
      </w:pPr>
      <w:r w:rsidRPr="00A03C2E">
        <w:rPr>
          <w:b/>
          <w:bCs/>
          <w:u w:val="single"/>
        </w:rPr>
        <w:t>Cantidad</w:t>
      </w:r>
    </w:p>
    <w:p w14:paraId="105B60DD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Utilizar correctamente algunos instrumentos de medida e interpretarlos.</w:t>
      </w:r>
    </w:p>
    <w:p w14:paraId="79412331" w14:textId="41D9446A" w:rsidR="00F66D88" w:rsidRPr="00F66D88" w:rsidRDefault="00A03C2E" w:rsidP="00F66D88">
      <w:pPr>
        <w:pStyle w:val="Lista1textonormalTextoProgramacinaula"/>
        <w:numPr>
          <w:ilvl w:val="0"/>
          <w:numId w:val="21"/>
        </w:numPr>
        <w:jc w:val="left"/>
        <w:rPr>
          <w:rFonts w:ascii="Calibri" w:hAnsi="Calibri" w:cs="Calibri"/>
          <w:sz w:val="22"/>
        </w:rPr>
      </w:pPr>
      <w:r w:rsidRPr="00A03C2E">
        <w:t>Reconocer números</w:t>
      </w:r>
      <w:r w:rsidR="003B6BFB">
        <w:t>: hasta el diez. Hasta el veinte.</w:t>
      </w:r>
    </w:p>
    <w:p w14:paraId="6D992CFF" w14:textId="5D5AA350" w:rsidR="00F66D88" w:rsidRPr="00F66D88" w:rsidRDefault="00F66D88" w:rsidP="00F66D88">
      <w:pPr>
        <w:pStyle w:val="Lista1textonormalTextoProgramacinaula"/>
        <w:numPr>
          <w:ilvl w:val="0"/>
          <w:numId w:val="21"/>
        </w:numPr>
        <w:jc w:val="left"/>
        <w:rPr>
          <w:rFonts w:ascii="Calibri" w:hAnsi="Calibri" w:cs="Calibri"/>
          <w:sz w:val="22"/>
        </w:rPr>
      </w:pPr>
      <w:r w:rsidRPr="007E01AD">
        <w:rPr>
          <w:rFonts w:ascii="Calibri" w:hAnsi="Calibri" w:cs="Calibri"/>
          <w:color w:val="auto"/>
          <w:sz w:val="22"/>
        </w:rPr>
        <w:t xml:space="preserve">Utilizar los cuantificadores </w:t>
      </w:r>
      <w:r w:rsidRPr="007E01AD">
        <w:rPr>
          <w:rFonts w:ascii="Calibri" w:hAnsi="Calibri" w:cs="Calibri"/>
          <w:b/>
          <w:color w:val="auto"/>
          <w:sz w:val="22"/>
        </w:rPr>
        <w:t>unos-muchos-pocos</w:t>
      </w:r>
      <w:r w:rsidR="00C05AC1">
        <w:rPr>
          <w:rFonts w:ascii="Calibri" w:hAnsi="Calibri" w:cs="Calibri"/>
          <w:b/>
          <w:color w:val="auto"/>
          <w:sz w:val="22"/>
        </w:rPr>
        <w:t>,</w:t>
      </w:r>
      <w:r w:rsidR="00404C61" w:rsidRPr="00404C61">
        <w:rPr>
          <w:rFonts w:ascii="Calibri" w:hAnsi="Calibri" w:cs="Calibri"/>
          <w:b/>
          <w:bCs/>
          <w:sz w:val="22"/>
        </w:rPr>
        <w:t xml:space="preserve"> </w:t>
      </w:r>
      <w:r w:rsidR="00404C61" w:rsidRPr="00B43599">
        <w:rPr>
          <w:rFonts w:ascii="Calibri" w:hAnsi="Calibri" w:cs="Calibri"/>
          <w:b/>
          <w:bCs/>
          <w:sz w:val="22"/>
        </w:rPr>
        <w:t>más-menos</w:t>
      </w:r>
      <w:r w:rsidR="00404C61">
        <w:rPr>
          <w:rFonts w:ascii="Calibri" w:hAnsi="Calibri" w:cs="Calibri"/>
          <w:b/>
          <w:bCs/>
          <w:sz w:val="22"/>
        </w:rPr>
        <w:t>,</w:t>
      </w:r>
      <w:r w:rsidR="00412E96" w:rsidRPr="00412E96">
        <w:rPr>
          <w:rFonts w:ascii="Calibri" w:hAnsi="Calibri" w:cs="Calibri"/>
          <w:b/>
          <w:bCs/>
          <w:color w:val="auto"/>
          <w:sz w:val="22"/>
        </w:rPr>
        <w:t xml:space="preserve"> </w:t>
      </w:r>
      <w:r w:rsidR="00412E96" w:rsidRPr="00377E18">
        <w:rPr>
          <w:rFonts w:ascii="Calibri" w:hAnsi="Calibri" w:cs="Calibri"/>
          <w:b/>
          <w:bCs/>
          <w:color w:val="auto"/>
          <w:sz w:val="22"/>
        </w:rPr>
        <w:t>unos-varios</w:t>
      </w:r>
      <w:r w:rsidR="00F21ECF">
        <w:rPr>
          <w:rFonts w:ascii="Calibri" w:hAnsi="Calibri" w:cs="Calibri"/>
          <w:b/>
          <w:bCs/>
          <w:color w:val="auto"/>
          <w:sz w:val="22"/>
        </w:rPr>
        <w:t xml:space="preserve">-ninguno, </w:t>
      </w:r>
      <w:r w:rsidR="00412E96" w:rsidRPr="00377E18">
        <w:rPr>
          <w:rFonts w:ascii="Calibri" w:hAnsi="Calibri" w:cs="Calibri"/>
          <w:b/>
          <w:bCs/>
          <w:color w:val="auto"/>
          <w:sz w:val="22"/>
        </w:rPr>
        <w:t>mitad</w:t>
      </w:r>
      <w:r w:rsidR="00D07643">
        <w:rPr>
          <w:rFonts w:ascii="Calibri" w:hAnsi="Calibri" w:cs="Calibri"/>
          <w:b/>
          <w:bCs/>
          <w:color w:val="auto"/>
          <w:sz w:val="22"/>
        </w:rPr>
        <w:t>,</w:t>
      </w:r>
      <w:r w:rsidRPr="007E01AD">
        <w:rPr>
          <w:rFonts w:ascii="Calibri" w:hAnsi="Calibri" w:cs="Calibri"/>
          <w:color w:val="auto"/>
          <w:sz w:val="22"/>
        </w:rPr>
        <w:t xml:space="preserve"> cuando la situación lo requiera</w:t>
      </w:r>
      <w:r>
        <w:rPr>
          <w:rFonts w:ascii="Calibri" w:hAnsi="Calibri" w:cs="Calibri"/>
          <w:color w:val="auto"/>
          <w:sz w:val="22"/>
        </w:rPr>
        <w:t>.</w:t>
      </w:r>
    </w:p>
    <w:p w14:paraId="08BFCB01" w14:textId="77777777" w:rsidR="00F66D88" w:rsidRPr="00F66D88" w:rsidRDefault="00F66D88" w:rsidP="00F66D88">
      <w:pPr>
        <w:pStyle w:val="Lista1textonormalTextoProgramacinaula"/>
        <w:numPr>
          <w:ilvl w:val="0"/>
          <w:numId w:val="21"/>
        </w:numPr>
        <w:jc w:val="left"/>
        <w:rPr>
          <w:rFonts w:ascii="Calibri" w:hAnsi="Calibri" w:cs="Calibri"/>
          <w:sz w:val="22"/>
        </w:rPr>
      </w:pPr>
      <w:r w:rsidRPr="00F66D88">
        <w:rPr>
          <w:rFonts w:ascii="Calibri" w:hAnsi="Calibri" w:cs="Calibri"/>
          <w:color w:val="auto"/>
          <w:sz w:val="22"/>
        </w:rPr>
        <w:t xml:space="preserve">Determinar </w:t>
      </w:r>
      <w:r w:rsidRPr="00F66D88">
        <w:rPr>
          <w:rFonts w:ascii="Calibri" w:hAnsi="Calibri" w:cs="Calibri"/>
          <w:b/>
          <w:color w:val="auto"/>
          <w:sz w:val="22"/>
        </w:rPr>
        <w:t xml:space="preserve">los ordinales </w:t>
      </w:r>
      <w:r w:rsidRPr="00F66D88">
        <w:rPr>
          <w:rFonts w:ascii="Calibri" w:hAnsi="Calibri" w:cs="Calibri"/>
          <w:color w:val="auto"/>
          <w:sz w:val="22"/>
        </w:rPr>
        <w:t xml:space="preserve">de una colección. </w:t>
      </w:r>
    </w:p>
    <w:p w14:paraId="2A859B9F" w14:textId="77777777" w:rsidR="00F66D88" w:rsidRDefault="00F66D88" w:rsidP="00F66D88">
      <w:pPr>
        <w:pStyle w:val="Lista1textonormalTextoProgramacinaula"/>
        <w:numPr>
          <w:ilvl w:val="0"/>
          <w:numId w:val="21"/>
        </w:numPr>
        <w:jc w:val="left"/>
        <w:rPr>
          <w:rFonts w:ascii="Calibri" w:hAnsi="Calibri" w:cs="Calibri"/>
          <w:sz w:val="22"/>
        </w:rPr>
      </w:pPr>
      <w:r w:rsidRPr="0044159B">
        <w:t>Identificar y escribir números, letras, sílabas y palabras.</w:t>
      </w:r>
      <w:r w:rsidRPr="00F66D88">
        <w:rPr>
          <w:rFonts w:ascii="Calibri" w:hAnsi="Calibri" w:cs="Calibri"/>
        </w:rPr>
        <w:t xml:space="preserve"> </w:t>
      </w:r>
    </w:p>
    <w:p w14:paraId="3858F625" w14:textId="6970E171" w:rsidR="00A03C2E" w:rsidRPr="00F66D88" w:rsidRDefault="00A03C2E" w:rsidP="00F66D88">
      <w:pPr>
        <w:pStyle w:val="Lista1textonormalTextoProgramacinaula"/>
        <w:numPr>
          <w:ilvl w:val="0"/>
          <w:numId w:val="21"/>
        </w:numPr>
        <w:jc w:val="left"/>
        <w:rPr>
          <w:rFonts w:ascii="Calibri" w:hAnsi="Calibri" w:cs="Calibri"/>
          <w:sz w:val="22"/>
        </w:rPr>
      </w:pPr>
      <w:r w:rsidRPr="00A03C2E">
        <w:t>Realizar las grafías de los números.</w:t>
      </w:r>
    </w:p>
    <w:p w14:paraId="47E7CDC5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Atribuir el ordinal correcto a los elementos que componen una colección.</w:t>
      </w:r>
    </w:p>
    <w:p w14:paraId="22CDE0B9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Contar.</w:t>
      </w:r>
    </w:p>
    <w:p w14:paraId="4F32F119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Realizar cálculos sencillos.</w:t>
      </w:r>
    </w:p>
    <w:p w14:paraId="70582864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Resolver operaciones matemáticas sencillas.</w:t>
      </w:r>
    </w:p>
    <w:p w14:paraId="01127C25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Realizar estimaciones de cantidad.</w:t>
      </w:r>
    </w:p>
    <w:p w14:paraId="3D3135A3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Reconocer medidas en objetos y elementos.</w:t>
      </w:r>
    </w:p>
    <w:p w14:paraId="23E38FC6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Reconocer, agrupar y comparar tamaños.</w:t>
      </w:r>
    </w:p>
    <w:p w14:paraId="6C0F70E6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Interpretar etiquetas de número.</w:t>
      </w:r>
    </w:p>
    <w:p w14:paraId="276B1CD2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Realizar estimaciones numéricas.</w:t>
      </w:r>
    </w:p>
    <w:p w14:paraId="533D621B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Utilizar con propiedad los cuantificadores básicos.</w:t>
      </w:r>
    </w:p>
    <w:p w14:paraId="74E97A06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Establecer relaciones entre números y cantidades.</w:t>
      </w:r>
    </w:p>
    <w:p w14:paraId="3BFB3EAD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Componer y descomponer números y cantidades.</w:t>
      </w:r>
    </w:p>
    <w:p w14:paraId="30A04E7C" w14:textId="77777777" w:rsidR="00A03C2E" w:rsidRPr="00A03C2E" w:rsidRDefault="00A03C2E" w:rsidP="00A03C2E">
      <w:pPr>
        <w:numPr>
          <w:ilvl w:val="0"/>
          <w:numId w:val="4"/>
        </w:numPr>
      </w:pPr>
      <w:r w:rsidRPr="00A03C2E">
        <w:t>Utilizar el lenguaje matemático.</w:t>
      </w:r>
    </w:p>
    <w:p w14:paraId="10EFCA82" w14:textId="77777777" w:rsidR="00A03C2E" w:rsidRPr="00A03C2E" w:rsidRDefault="00A03C2E" w:rsidP="00A03C2E">
      <w:pPr>
        <w:numPr>
          <w:ilvl w:val="0"/>
          <w:numId w:val="5"/>
        </w:numPr>
      </w:pPr>
      <w:r w:rsidRPr="00A03C2E">
        <w:t>Demostrar seguridad en el trazo.</w:t>
      </w:r>
    </w:p>
    <w:p w14:paraId="5A38A070" w14:textId="77777777" w:rsidR="00A03C2E" w:rsidRPr="00A03C2E" w:rsidRDefault="00A03C2E" w:rsidP="00A03C2E"/>
    <w:p w14:paraId="637F75E3" w14:textId="77777777" w:rsidR="00A75A6F" w:rsidRDefault="00A75A6F" w:rsidP="00A03C2E">
      <w:pPr>
        <w:ind w:left="720"/>
        <w:rPr>
          <w:b/>
          <w:bCs/>
          <w:u w:val="single"/>
        </w:rPr>
      </w:pPr>
    </w:p>
    <w:p w14:paraId="73EBA07B" w14:textId="77777777" w:rsidR="00A75A6F" w:rsidRDefault="00A75A6F" w:rsidP="00A03C2E">
      <w:pPr>
        <w:ind w:left="720"/>
        <w:rPr>
          <w:b/>
          <w:bCs/>
          <w:u w:val="single"/>
        </w:rPr>
      </w:pPr>
    </w:p>
    <w:p w14:paraId="749EFF38" w14:textId="77777777" w:rsidR="00A75A6F" w:rsidRDefault="00A75A6F" w:rsidP="00A03C2E">
      <w:pPr>
        <w:ind w:left="720"/>
        <w:rPr>
          <w:b/>
          <w:bCs/>
          <w:u w:val="single"/>
        </w:rPr>
      </w:pPr>
    </w:p>
    <w:p w14:paraId="496FBFE7" w14:textId="3178714A" w:rsidR="00A03C2E" w:rsidRPr="00A03C2E" w:rsidRDefault="00A03C2E" w:rsidP="00A03C2E">
      <w:pPr>
        <w:ind w:left="720"/>
      </w:pPr>
      <w:r w:rsidRPr="00A03C2E">
        <w:rPr>
          <w:b/>
          <w:bCs/>
          <w:u w:val="single"/>
        </w:rPr>
        <w:t>El espacio y la forma</w:t>
      </w:r>
    </w:p>
    <w:p w14:paraId="42A89A3D" w14:textId="7DAA801B" w:rsidR="00C120E9" w:rsidRPr="00C120E9" w:rsidRDefault="00A03C2E" w:rsidP="00A03C2E">
      <w:pPr>
        <w:numPr>
          <w:ilvl w:val="0"/>
          <w:numId w:val="7"/>
        </w:numPr>
      </w:pPr>
      <w:r w:rsidRPr="00A03C2E">
        <w:t xml:space="preserve">Reconocer </w:t>
      </w:r>
      <w:r w:rsidR="000B2665">
        <w:t xml:space="preserve">y clasificar </w:t>
      </w:r>
      <w:r w:rsidRPr="00A03C2E">
        <w:t>algunas propiedades en objetos: forma, color, textura</w:t>
      </w:r>
      <w:r w:rsidR="009661BE">
        <w:t>, tamaño, situación espacial.</w:t>
      </w:r>
    </w:p>
    <w:p w14:paraId="773BCD0A" w14:textId="77777777" w:rsidR="00CB07DD" w:rsidRPr="00CB07DD" w:rsidRDefault="00C120E9" w:rsidP="00CB07DD">
      <w:pPr>
        <w:numPr>
          <w:ilvl w:val="0"/>
          <w:numId w:val="7"/>
        </w:numPr>
      </w:pPr>
      <w:r w:rsidRPr="007E01AD">
        <w:rPr>
          <w:rFonts w:ascii="Calibri" w:hAnsi="Calibri" w:cs="Calibri"/>
        </w:rPr>
        <w:t xml:space="preserve">Discriminar la </w:t>
      </w:r>
      <w:r w:rsidRPr="007E01AD">
        <w:rPr>
          <w:rFonts w:ascii="Calibri" w:hAnsi="Calibri" w:cs="Calibri"/>
          <w:b/>
        </w:rPr>
        <w:t>forma</w:t>
      </w:r>
      <w:r w:rsidR="002E57CF">
        <w:rPr>
          <w:rFonts w:ascii="Calibri" w:hAnsi="Calibri" w:cs="Calibri"/>
          <w:b/>
        </w:rPr>
        <w:t>:</w:t>
      </w:r>
      <w:r w:rsidRPr="007E01AD">
        <w:rPr>
          <w:rFonts w:ascii="Calibri" w:hAnsi="Calibri" w:cs="Calibri"/>
          <w:b/>
        </w:rPr>
        <w:t xml:space="preserve"> circular</w:t>
      </w:r>
      <w:r w:rsidR="002E57CF">
        <w:rPr>
          <w:rFonts w:ascii="Calibri" w:hAnsi="Calibri" w:cs="Calibri"/>
          <w:b/>
        </w:rPr>
        <w:t>, cuadrada, triangular, rectangular, óvalo y rombo</w:t>
      </w:r>
      <w:r w:rsidRPr="007E01AD">
        <w:rPr>
          <w:rFonts w:ascii="Calibri" w:hAnsi="Calibri" w:cs="Calibri"/>
        </w:rPr>
        <w:t xml:space="preserve"> en objetos de su entorno</w:t>
      </w:r>
      <w:r w:rsidR="00CB07DD">
        <w:rPr>
          <w:rFonts w:ascii="Calibri" w:hAnsi="Calibri" w:cs="Calibri"/>
        </w:rPr>
        <w:t>.</w:t>
      </w:r>
    </w:p>
    <w:p w14:paraId="1C241ED6" w14:textId="77777777" w:rsidR="00D55FDC" w:rsidRDefault="00A03C2E" w:rsidP="00D55FDC">
      <w:pPr>
        <w:numPr>
          <w:ilvl w:val="0"/>
          <w:numId w:val="7"/>
        </w:numPr>
      </w:pPr>
      <w:r w:rsidRPr="00CB07DD">
        <w:rPr>
          <w:rFonts w:cstheme="minorHAnsi"/>
        </w:rPr>
        <w:t>Comparar las propiedades de los objetos</w:t>
      </w:r>
      <w:r w:rsidR="00F44B6B" w:rsidRPr="00CB07DD">
        <w:rPr>
          <w:rFonts w:cstheme="minorHAnsi"/>
        </w:rPr>
        <w:t>:</w:t>
      </w:r>
      <w:r w:rsidR="00404C61" w:rsidRPr="00CB07DD">
        <w:rPr>
          <w:rFonts w:cstheme="minorHAnsi"/>
          <w:b/>
          <w:bCs/>
        </w:rPr>
        <w:t xml:space="preserve"> </w:t>
      </w:r>
      <w:r w:rsidR="00307DA1" w:rsidRPr="00CB07DD">
        <w:rPr>
          <w:rFonts w:ascii="Calibri" w:hAnsi="Calibri" w:cs="Calibri"/>
          <w:b/>
        </w:rPr>
        <w:t>alto-bajo</w:t>
      </w:r>
      <w:r w:rsidR="00820CF7" w:rsidRPr="00CB07DD">
        <w:rPr>
          <w:rFonts w:ascii="Calibri" w:hAnsi="Calibri" w:cs="Calibri"/>
          <w:b/>
        </w:rPr>
        <w:t xml:space="preserve">, </w:t>
      </w:r>
      <w:r w:rsidR="00307DA1" w:rsidRPr="00CB07DD">
        <w:rPr>
          <w:rFonts w:ascii="Calibri" w:hAnsi="Calibri" w:cs="Calibri"/>
          <w:b/>
        </w:rPr>
        <w:t xml:space="preserve">largo-corto, y a los tamaños grande-pequeño, </w:t>
      </w:r>
      <w:r w:rsidR="00404C61" w:rsidRPr="00CB07DD">
        <w:rPr>
          <w:rFonts w:cstheme="minorHAnsi"/>
          <w:b/>
          <w:bCs/>
        </w:rPr>
        <w:t>igual-diferente,</w:t>
      </w:r>
      <w:r w:rsidR="00F44B6B" w:rsidRPr="00CB07DD">
        <w:rPr>
          <w:rFonts w:cstheme="minorHAnsi"/>
          <w:b/>
          <w:bCs/>
        </w:rPr>
        <w:t xml:space="preserve"> grande-mediano-pequeño, largo-corto,</w:t>
      </w:r>
      <w:r w:rsidR="009339E9" w:rsidRPr="00CB07DD">
        <w:rPr>
          <w:rFonts w:cstheme="minorHAnsi"/>
          <w:b/>
          <w:bCs/>
        </w:rPr>
        <w:t xml:space="preserve"> </w:t>
      </w:r>
      <w:r w:rsidR="00535A2D" w:rsidRPr="00CB07DD">
        <w:rPr>
          <w:rFonts w:ascii="Calibri" w:hAnsi="Calibri" w:cs="Calibri"/>
          <w:b/>
        </w:rPr>
        <w:t>duro-blando, abierto-cerrado</w:t>
      </w:r>
      <w:r w:rsidR="00820CF7" w:rsidRPr="00CB07DD">
        <w:rPr>
          <w:rFonts w:ascii="Calibri" w:hAnsi="Calibri" w:cs="Calibri"/>
          <w:b/>
        </w:rPr>
        <w:t xml:space="preserve">, </w:t>
      </w:r>
      <w:r w:rsidR="00820CF7" w:rsidRPr="00CB07DD">
        <w:rPr>
          <w:rFonts w:ascii="Calibri" w:hAnsi="Calibri" w:cs="Calibri"/>
          <w:b/>
          <w:bCs/>
        </w:rPr>
        <w:t>grueso-delgado,</w:t>
      </w:r>
      <w:r w:rsidR="00820CF7" w:rsidRPr="00CB07DD">
        <w:rPr>
          <w:rFonts w:ascii="Calibri" w:hAnsi="Calibri" w:cs="Calibri"/>
        </w:rPr>
        <w:t xml:space="preserve"> </w:t>
      </w:r>
      <w:r w:rsidR="00820CF7" w:rsidRPr="00CB07DD">
        <w:rPr>
          <w:rFonts w:ascii="Calibri" w:hAnsi="Calibri" w:cs="Calibri"/>
          <w:b/>
          <w:bCs/>
        </w:rPr>
        <w:t>muy alto-alto-bajo</w:t>
      </w:r>
      <w:r w:rsidR="00F21ECF">
        <w:rPr>
          <w:rFonts w:ascii="Calibri" w:hAnsi="Calibri" w:cs="Calibri"/>
        </w:rPr>
        <w:t xml:space="preserve">, </w:t>
      </w:r>
      <w:r w:rsidR="00F21ECF" w:rsidRPr="00F21ECF">
        <w:rPr>
          <w:rFonts w:ascii="Calibri" w:hAnsi="Calibri" w:cs="Calibri"/>
          <w:b/>
          <w:bCs/>
        </w:rPr>
        <w:t>grueso-delgado</w:t>
      </w:r>
      <w:r w:rsidR="009F1595">
        <w:rPr>
          <w:rFonts w:ascii="Calibri" w:hAnsi="Calibri" w:cs="Calibri"/>
          <w:b/>
          <w:bCs/>
        </w:rPr>
        <w:t xml:space="preserve"> y </w:t>
      </w:r>
      <w:r w:rsidR="000F62F7" w:rsidRPr="000F62F7">
        <w:rPr>
          <w:rFonts w:cstheme="minorHAnsi"/>
          <w:b/>
          <w:bCs/>
        </w:rPr>
        <w:t>ligero-pesado</w:t>
      </w:r>
      <w:r w:rsidR="009F1595">
        <w:rPr>
          <w:rFonts w:cstheme="minorHAnsi"/>
          <w:b/>
          <w:bCs/>
        </w:rPr>
        <w:t>.</w:t>
      </w:r>
    </w:p>
    <w:p w14:paraId="6038FDFF" w14:textId="74AC96DA" w:rsidR="00A03C2E" w:rsidRPr="00A03C2E" w:rsidRDefault="00A03C2E" w:rsidP="00D55FDC">
      <w:pPr>
        <w:numPr>
          <w:ilvl w:val="0"/>
          <w:numId w:val="7"/>
        </w:numPr>
      </w:pPr>
      <w:r w:rsidRPr="00A03C2E">
        <w:t>Conocer la direccionalidad de objetos y elementos.</w:t>
      </w:r>
    </w:p>
    <w:p w14:paraId="05750A43" w14:textId="77777777" w:rsidR="00A03C2E" w:rsidRPr="00A03C2E" w:rsidRDefault="00A03C2E" w:rsidP="00A03C2E">
      <w:pPr>
        <w:numPr>
          <w:ilvl w:val="0"/>
          <w:numId w:val="7"/>
        </w:numPr>
      </w:pPr>
      <w:r w:rsidRPr="00A03C2E">
        <w:t>Orientarse en el espacio gráfico.</w:t>
      </w:r>
    </w:p>
    <w:p w14:paraId="76177205" w14:textId="77777777" w:rsidR="00A03C2E" w:rsidRPr="00A03C2E" w:rsidRDefault="00A03C2E" w:rsidP="00A03C2E">
      <w:pPr>
        <w:numPr>
          <w:ilvl w:val="0"/>
          <w:numId w:val="7"/>
        </w:numPr>
      </w:pPr>
      <w:r w:rsidRPr="00A03C2E">
        <w:t>Reconocer diferentes formas geométricas en objetos de uso habitual.</w:t>
      </w:r>
    </w:p>
    <w:p w14:paraId="7C7E272B" w14:textId="77777777" w:rsidR="00A03C2E" w:rsidRPr="00A03C2E" w:rsidRDefault="00A03C2E" w:rsidP="00A03C2E">
      <w:pPr>
        <w:numPr>
          <w:ilvl w:val="0"/>
          <w:numId w:val="7"/>
        </w:numPr>
      </w:pPr>
      <w:r w:rsidRPr="00A03C2E">
        <w:t>Reproducir y dibujar diferentes formas geométricas.</w:t>
      </w:r>
    </w:p>
    <w:p w14:paraId="0EB1987B" w14:textId="0D5708CD" w:rsidR="00A03C2E" w:rsidRPr="00A03C2E" w:rsidRDefault="00A03C2E" w:rsidP="00A03C2E">
      <w:pPr>
        <w:numPr>
          <w:ilvl w:val="0"/>
          <w:numId w:val="7"/>
        </w:numPr>
      </w:pPr>
      <w:r w:rsidRPr="00A03C2E">
        <w:t>Reconocer la ubicación</w:t>
      </w:r>
      <w:r w:rsidR="00E641AA">
        <w:t xml:space="preserve"> y localizar objetos en el espacio</w:t>
      </w:r>
      <w:r w:rsidR="00C05AC1">
        <w:t xml:space="preserve">: </w:t>
      </w:r>
      <w:r w:rsidR="00C05AC1" w:rsidRPr="00B43599">
        <w:rPr>
          <w:rFonts w:ascii="Calibri" w:hAnsi="Calibri" w:cs="Calibri"/>
          <w:b/>
          <w:bCs/>
        </w:rPr>
        <w:t>delante-detrás, cerca-lejos, un lado-otro lado, izquierda-derecha</w:t>
      </w:r>
      <w:r w:rsidR="00412E96">
        <w:rPr>
          <w:rFonts w:ascii="Calibri" w:hAnsi="Calibri" w:cs="Calibri"/>
        </w:rPr>
        <w:t>,</w:t>
      </w:r>
      <w:r w:rsidR="00412E96" w:rsidRPr="00377E18">
        <w:rPr>
          <w:rFonts w:ascii="Calibri" w:hAnsi="Calibri" w:cs="Calibri"/>
          <w:b/>
          <w:bCs/>
        </w:rPr>
        <w:t xml:space="preserve"> alrededor</w:t>
      </w:r>
      <w:r w:rsidR="00490974">
        <w:rPr>
          <w:rFonts w:ascii="Calibri" w:hAnsi="Calibri" w:cs="Calibri"/>
          <w:b/>
          <w:bCs/>
        </w:rPr>
        <w:t xml:space="preserve"> y</w:t>
      </w:r>
      <w:r w:rsidR="00820CF7">
        <w:rPr>
          <w:rFonts w:ascii="Calibri" w:hAnsi="Calibri" w:cs="Calibri"/>
          <w:b/>
          <w:bCs/>
        </w:rPr>
        <w:t xml:space="preserve"> entre</w:t>
      </w:r>
      <w:r w:rsidR="00490974">
        <w:rPr>
          <w:rFonts w:ascii="Calibri" w:hAnsi="Calibri" w:cs="Calibri"/>
          <w:b/>
          <w:bCs/>
        </w:rPr>
        <w:t>.</w:t>
      </w:r>
    </w:p>
    <w:p w14:paraId="4E3363E6" w14:textId="77777777" w:rsidR="00A03C2E" w:rsidRPr="00A03C2E" w:rsidRDefault="00A03C2E" w:rsidP="00A03C2E">
      <w:pPr>
        <w:numPr>
          <w:ilvl w:val="0"/>
          <w:numId w:val="7"/>
        </w:numPr>
      </w:pPr>
      <w:r w:rsidRPr="00A03C2E">
        <w:t>Identificar objetos con diferentes formas.</w:t>
      </w:r>
    </w:p>
    <w:p w14:paraId="248C57C2" w14:textId="77777777" w:rsidR="00111647" w:rsidRPr="00111647" w:rsidRDefault="00A03C2E" w:rsidP="00C54AD7">
      <w:pPr>
        <w:numPr>
          <w:ilvl w:val="0"/>
          <w:numId w:val="7"/>
        </w:numPr>
      </w:pPr>
      <w:r w:rsidRPr="00A03C2E">
        <w:t>Utilizar el vocabulario relacionado con las formas geométricas y las situaciones espaciales.</w:t>
      </w:r>
      <w:r w:rsidR="00111647" w:rsidRPr="00111647">
        <w:t xml:space="preserve"> Expresar las cualidades de los objetos.</w:t>
      </w:r>
    </w:p>
    <w:p w14:paraId="370F61DA" w14:textId="77777777" w:rsidR="00111647" w:rsidRPr="00111647" w:rsidRDefault="00111647" w:rsidP="00C54AD7">
      <w:pPr>
        <w:ind w:left="720"/>
      </w:pPr>
      <w:r w:rsidRPr="00111647">
        <w:rPr>
          <w:b/>
          <w:bCs/>
          <w:u w:val="single"/>
        </w:rPr>
        <w:t>El cambio y las relaciones</w:t>
      </w:r>
    </w:p>
    <w:p w14:paraId="6429C0C2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Establecer relaciones de igualdad entre objetos y colecciones.</w:t>
      </w:r>
    </w:p>
    <w:p w14:paraId="30D4C724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Predecir consecuencia en experiencias sencillas.</w:t>
      </w:r>
    </w:p>
    <w:p w14:paraId="6DE882CC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Resolver problemas matemáticos.</w:t>
      </w:r>
    </w:p>
    <w:p w14:paraId="0BEEBA55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Relacionar objetos y elementos atendiendo a sus características.</w:t>
      </w:r>
    </w:p>
    <w:p w14:paraId="606F09D9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Cumplimentar tablas de doble entrada.</w:t>
      </w:r>
    </w:p>
    <w:p w14:paraId="1ED9A1CD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Establecer relaciones de causa y efecto.</w:t>
      </w:r>
    </w:p>
    <w:p w14:paraId="1E20F264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Comparar cualidades en los objetos y elementos.</w:t>
      </w:r>
    </w:p>
    <w:p w14:paraId="70FFB3A7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Realizar comparaciones en colecciones de objetos y agrupar las de iguales características.</w:t>
      </w:r>
    </w:p>
    <w:p w14:paraId="1C9BF8E5" w14:textId="3966E3A1" w:rsidR="00111647" w:rsidRPr="00111647" w:rsidRDefault="00111647" w:rsidP="00111647">
      <w:pPr>
        <w:numPr>
          <w:ilvl w:val="0"/>
          <w:numId w:val="7"/>
        </w:numPr>
      </w:pPr>
      <w:r w:rsidRPr="00111647">
        <w:t>Orientarse en el tiempo</w:t>
      </w:r>
      <w:r w:rsidR="00A75A6F">
        <w:t xml:space="preserve">: </w:t>
      </w:r>
      <w:r w:rsidR="00A75A6F" w:rsidRPr="007E01AD">
        <w:rPr>
          <w:rFonts w:ascii="Calibri" w:hAnsi="Calibri" w:cs="Calibri"/>
          <w:b/>
        </w:rPr>
        <w:t>antes-después</w:t>
      </w:r>
      <w:r w:rsidR="00446116">
        <w:rPr>
          <w:rFonts w:ascii="Calibri" w:hAnsi="Calibri" w:cs="Calibri"/>
          <w:b/>
        </w:rPr>
        <w:t>,</w:t>
      </w:r>
      <w:r w:rsidR="00446116" w:rsidRPr="00446116">
        <w:rPr>
          <w:rFonts w:ascii="Calibri" w:hAnsi="Calibri" w:cs="Calibri"/>
          <w:spacing w:val="-2"/>
        </w:rPr>
        <w:t xml:space="preserve"> </w:t>
      </w:r>
      <w:r w:rsidR="00446116" w:rsidRPr="00227CF0">
        <w:rPr>
          <w:rFonts w:ascii="Calibri" w:hAnsi="Calibri" w:cs="Calibri"/>
          <w:b/>
          <w:bCs/>
          <w:spacing w:val="-2"/>
        </w:rPr>
        <w:t>el día-la noche.</w:t>
      </w:r>
    </w:p>
    <w:p w14:paraId="26A819F9" w14:textId="6E2FE980" w:rsidR="00111647" w:rsidRDefault="00111647" w:rsidP="00C54AD7">
      <w:pPr>
        <w:ind w:left="720"/>
      </w:pPr>
    </w:p>
    <w:p w14:paraId="3F1DC4B8" w14:textId="74108C00" w:rsidR="00E11469" w:rsidRDefault="00E11469" w:rsidP="00C54AD7">
      <w:pPr>
        <w:ind w:left="720"/>
      </w:pPr>
    </w:p>
    <w:p w14:paraId="39D7CEF1" w14:textId="77777777" w:rsidR="00E11469" w:rsidRPr="00111647" w:rsidRDefault="00E11469" w:rsidP="00C54AD7">
      <w:pPr>
        <w:ind w:left="720"/>
      </w:pPr>
    </w:p>
    <w:p w14:paraId="19F92274" w14:textId="77777777" w:rsidR="00111647" w:rsidRPr="00111647" w:rsidRDefault="00111647" w:rsidP="00E11469">
      <w:pPr>
        <w:ind w:left="720"/>
      </w:pPr>
      <w:r w:rsidRPr="00111647">
        <w:rPr>
          <w:b/>
          <w:bCs/>
          <w:u w:val="single"/>
        </w:rPr>
        <w:t>La incertidumbre y los datos</w:t>
      </w:r>
    </w:p>
    <w:p w14:paraId="5F7817B7" w14:textId="77777777" w:rsidR="00C120E9" w:rsidRDefault="00111647" w:rsidP="00111647">
      <w:pPr>
        <w:numPr>
          <w:ilvl w:val="0"/>
          <w:numId w:val="7"/>
        </w:numPr>
      </w:pPr>
      <w:r w:rsidRPr="00111647">
        <w:t>Deducir el criterio que se sigue en series sencillas.</w:t>
      </w:r>
    </w:p>
    <w:p w14:paraId="05AB6A13" w14:textId="4B9648EA" w:rsidR="00111647" w:rsidRPr="00111647" w:rsidRDefault="00C120E9" w:rsidP="00111647">
      <w:pPr>
        <w:numPr>
          <w:ilvl w:val="0"/>
          <w:numId w:val="7"/>
        </w:numPr>
      </w:pPr>
      <w:r w:rsidRPr="00C120E9">
        <w:rPr>
          <w:rFonts w:ascii="Calibri" w:hAnsi="Calibri" w:cs="Calibri"/>
        </w:rPr>
        <w:t xml:space="preserve"> </w:t>
      </w:r>
      <w:r w:rsidRPr="007E01AD">
        <w:rPr>
          <w:rFonts w:ascii="Calibri" w:hAnsi="Calibri" w:cs="Calibri"/>
        </w:rPr>
        <w:t>Manipular objetos y descubrir cualidades.</w:t>
      </w:r>
    </w:p>
    <w:p w14:paraId="1C111BA5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Resolver problemas sencillos.</w:t>
      </w:r>
    </w:p>
    <w:p w14:paraId="575E3A05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Interpretar y aplicar los datos que ofrecen las etiquetas, los códigos…</w:t>
      </w:r>
    </w:p>
    <w:p w14:paraId="54E4AAAE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Analizar la información mediante la observación y la atención.</w:t>
      </w:r>
    </w:p>
    <w:p w14:paraId="6374BF62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Orientarse en el espacio gráfico para resolver laberintos.</w:t>
      </w:r>
    </w:p>
    <w:p w14:paraId="10DEFB34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Utilizar los datos y la información que posee para resolver situaciones.</w:t>
      </w:r>
    </w:p>
    <w:p w14:paraId="5557C33F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Realizar deducciones básicas y sencillas.</w:t>
      </w:r>
    </w:p>
    <w:p w14:paraId="22EA1B0F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Identificar los datos relevantes en las actividades y tareas matemáticas.</w:t>
      </w:r>
    </w:p>
    <w:p w14:paraId="0A1CD9C1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Representar el recorrido y la ubicación de objetos.</w:t>
      </w:r>
    </w:p>
    <w:p w14:paraId="0FDA89A6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Saber analizar y utilizar la información que ofrece un modelo dado para descomponerlo.</w:t>
      </w:r>
    </w:p>
    <w:p w14:paraId="4DDF5230" w14:textId="77777777" w:rsidR="00111647" w:rsidRPr="00111647" w:rsidRDefault="00111647" w:rsidP="00C54AD7">
      <w:pPr>
        <w:ind w:left="720"/>
      </w:pPr>
    </w:p>
    <w:p w14:paraId="0B60CDB6" w14:textId="77777777" w:rsidR="00111647" w:rsidRPr="00111647" w:rsidRDefault="00111647" w:rsidP="00C54AD7">
      <w:pPr>
        <w:ind w:left="720"/>
      </w:pPr>
      <w:r w:rsidRPr="00111647">
        <w:rPr>
          <w:b/>
          <w:bCs/>
        </w:rPr>
        <w:t>Competencias básicas en ciencia y tecnología</w:t>
      </w:r>
    </w:p>
    <w:p w14:paraId="1BC08387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Ampliar el conocimiento del mundo que le rodea a través de la interacción con las personas, la manipulación de los objetos y la exploración.</w:t>
      </w:r>
    </w:p>
    <w:p w14:paraId="4382A5AA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Conocer el nombre y las cualidades de personas, objetos, entornos naturales y sociales para utilizarlos en nuevos aprendizajes y para interpretar la realidad.</w:t>
      </w:r>
    </w:p>
    <w:p w14:paraId="061A3983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Desarrollar la capacidad para lograr una vida saludable en un entorno limpio y cuidado.</w:t>
      </w:r>
    </w:p>
    <w:p w14:paraId="371D0665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Percibir su entorno físico, algunos de los cambios que en él se producen.</w:t>
      </w:r>
    </w:p>
    <w:p w14:paraId="6F8B262F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Resolver problemas, en la medida de sus posibilidades, interactuando con el medio próximo.</w:t>
      </w:r>
    </w:p>
    <w:p w14:paraId="4844BC94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Conocer algunos de los efectos que produce su actuación en el medio.</w:t>
      </w:r>
    </w:p>
    <w:p w14:paraId="10035C00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Iniciarse en la comprensión de los sucesos que acontecen en el medio siendo capaz de predecir progresivamente algunas consecuencias.</w:t>
      </w:r>
    </w:p>
    <w:p w14:paraId="6BED247E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Orientarse en los espacios donde desarrolla su actividad cotidiana.</w:t>
      </w:r>
    </w:p>
    <w:p w14:paraId="039DF455" w14:textId="77777777" w:rsidR="00C54AD7" w:rsidRDefault="00111647" w:rsidP="00111647">
      <w:pPr>
        <w:numPr>
          <w:ilvl w:val="0"/>
          <w:numId w:val="7"/>
        </w:numPr>
      </w:pPr>
      <w:r w:rsidRPr="00111647">
        <w:t>Participar en los procesos colectivos que busquen mantener el aula y los materiales limpios y ordenados, al igual que los pasillos y recreos del centro, la casa, la calle…</w:t>
      </w:r>
    </w:p>
    <w:p w14:paraId="56FD073E" w14:textId="77777777" w:rsidR="00E21CB3" w:rsidRDefault="00E21CB3" w:rsidP="00C54AD7">
      <w:pPr>
        <w:ind w:left="720"/>
        <w:rPr>
          <w:b/>
          <w:bCs/>
        </w:rPr>
      </w:pPr>
    </w:p>
    <w:p w14:paraId="09F36780" w14:textId="77777777" w:rsidR="002050C9" w:rsidRDefault="002050C9" w:rsidP="00C54AD7">
      <w:pPr>
        <w:ind w:left="720"/>
        <w:rPr>
          <w:b/>
          <w:bCs/>
        </w:rPr>
      </w:pPr>
    </w:p>
    <w:p w14:paraId="5DB30C69" w14:textId="66C0B52D" w:rsidR="00111647" w:rsidRPr="00111647" w:rsidRDefault="00111647" w:rsidP="00C54AD7">
      <w:pPr>
        <w:ind w:left="720"/>
      </w:pPr>
      <w:r w:rsidRPr="00111647">
        <w:rPr>
          <w:b/>
          <w:bCs/>
        </w:rPr>
        <w:lastRenderedPageBreak/>
        <w:t>1.2. Objetivos</w:t>
      </w:r>
    </w:p>
    <w:p w14:paraId="38F00671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Observar, explorar y manipular objetos y colecciones de objetos, iniciándose en las habilidades matemáticas y en su lenguaje a partir de situaciones significativas.</w:t>
      </w:r>
    </w:p>
    <w:p w14:paraId="6B33DEE9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Avanzar en el conocimiento de la serie numérica y en la realización de sus grafías, iniciándose en el concepto de cantidad, en la expresión matemática y en operaciones aritméticas.</w:t>
      </w:r>
    </w:p>
    <w:p w14:paraId="3FFB83E2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Iniciarse en el conteo.</w:t>
      </w:r>
    </w:p>
    <w:p w14:paraId="2EFF5D07" w14:textId="4000AE58" w:rsidR="00111647" w:rsidRPr="00111647" w:rsidRDefault="00111647" w:rsidP="00111647">
      <w:pPr>
        <w:numPr>
          <w:ilvl w:val="0"/>
          <w:numId w:val="7"/>
        </w:numPr>
      </w:pPr>
      <w:r w:rsidRPr="00111647">
        <w:t xml:space="preserve">Conocer los cardinales del 1 al </w:t>
      </w:r>
      <w:r w:rsidR="00685C8A">
        <w:t>10</w:t>
      </w:r>
      <w:r w:rsidRPr="00111647">
        <w:t>, relacionarlos con sus cantidades y realizar las grafías.</w:t>
      </w:r>
    </w:p>
    <w:p w14:paraId="15A0ACEA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Identificar los primeros ordinales.</w:t>
      </w:r>
    </w:p>
    <w:p w14:paraId="5016388A" w14:textId="18E5B4A2" w:rsidR="00111647" w:rsidRPr="00111647" w:rsidRDefault="00111647" w:rsidP="00111647">
      <w:pPr>
        <w:numPr>
          <w:ilvl w:val="0"/>
          <w:numId w:val="7"/>
        </w:numPr>
      </w:pPr>
      <w:r w:rsidRPr="00111647">
        <w:t>Identificar y reconocer la forma</w:t>
      </w:r>
      <w:r w:rsidR="00685C8A">
        <w:t>:</w:t>
      </w:r>
      <w:r w:rsidRPr="00111647">
        <w:t xml:space="preserve"> circular, cuadrada, triangular, rectangular</w:t>
      </w:r>
      <w:r w:rsidR="009D3196">
        <w:t>, óvalo</w:t>
      </w:r>
      <w:r w:rsidRPr="00111647">
        <w:t xml:space="preserve"> y rómbica. </w:t>
      </w:r>
    </w:p>
    <w:p w14:paraId="7F83F46C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Adquirir nociones básicas de orientación espacial y temporal.</w:t>
      </w:r>
    </w:p>
    <w:p w14:paraId="0444E1D4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Establecer relaciones, agrupaciones, clasificaciones y comparaciones entre colecciones de objetos atendiendo a distintos criterios.</w:t>
      </w:r>
    </w:p>
    <w:p w14:paraId="6198289A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 xml:space="preserve">Descubrir, a través de la observación, de la manipulación y de la experimentación, los atributos físicos de los objetos. </w:t>
      </w:r>
    </w:p>
    <w:p w14:paraId="255A8AB1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Discriminar cuantificadores básicos.</w:t>
      </w:r>
    </w:p>
    <w:p w14:paraId="1D876D9D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Desarrollar la observación y la atención para identificar semejanzas y diferencias en objetos y colecciones.</w:t>
      </w:r>
    </w:p>
    <w:p w14:paraId="6F84D42F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Iniciarse en la realización y lectura de series sencillas.</w:t>
      </w:r>
    </w:p>
    <w:p w14:paraId="55CCF919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Componer y descomponer números y cantidades.</w:t>
      </w:r>
    </w:p>
    <w:p w14:paraId="337D0ED2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Realizar estimaciones sencillas de cantidad, tamaño y medida.</w:t>
      </w:r>
    </w:p>
    <w:p w14:paraId="5FAE66DA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Situarse en el espacio atendiendo a diferentes nociones.</w:t>
      </w:r>
    </w:p>
    <w:p w14:paraId="40ACADDC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Discriminar colores.</w:t>
      </w:r>
    </w:p>
    <w:p w14:paraId="3B96A3A5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 xml:space="preserve">Desarrollar el pensamiento y el razonamiento lógico resolviendo sencillos problemas matemáticos. </w:t>
      </w:r>
    </w:p>
    <w:p w14:paraId="1D10B8CD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Comprender el criterio que siguen las tablas de doble entrada.</w:t>
      </w:r>
    </w:p>
    <w:p w14:paraId="258E4B5E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Conocer, de manera muy sencilla, algunas relaciones causa-efecto.</w:t>
      </w:r>
    </w:p>
    <w:p w14:paraId="5EEE2625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Clasificar y organizar datos relevantes para resolver tareas matemáticas.</w:t>
      </w:r>
    </w:p>
    <w:p w14:paraId="713A40D7" w14:textId="77777777" w:rsidR="00111647" w:rsidRPr="00111647" w:rsidRDefault="00111647" w:rsidP="00111647">
      <w:pPr>
        <w:numPr>
          <w:ilvl w:val="0"/>
          <w:numId w:val="7"/>
        </w:numPr>
      </w:pPr>
      <w:r w:rsidRPr="00111647">
        <w:t>Leer e interpretar la información que proporcionan los códigos y las etiquetas.</w:t>
      </w:r>
    </w:p>
    <w:p w14:paraId="62D66B6B" w14:textId="77777777" w:rsidR="003F3F85" w:rsidRPr="003F3F85" w:rsidRDefault="003F3F85" w:rsidP="003F3F85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F3F85">
        <w:rPr>
          <w:rFonts w:ascii="Times New Roman" w:eastAsia="Times New Roman" w:hAnsi="Times New Roman" w:cs="Times New Roman"/>
          <w:b/>
          <w:bCs/>
          <w:lang w:eastAsia="es-ES"/>
        </w:rPr>
        <w:lastRenderedPageBreak/>
        <w:t>1.3. Contenidos, criterios de evaluación, estándares de aprendizaje evaluables, competencias clave y evidencias (tareas y actividades)</w:t>
      </w:r>
    </w:p>
    <w:p w14:paraId="56E3D6B0" w14:textId="77777777" w:rsidR="003F3F85" w:rsidRPr="003F3F85" w:rsidRDefault="003F3F85" w:rsidP="003F3F8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8088" w:type="dxa"/>
        <w:tblCellSpacing w:w="0" w:type="dxa"/>
        <w:tblBorders>
          <w:top w:val="outset" w:sz="6" w:space="0" w:color="0061A8"/>
          <w:left w:val="outset" w:sz="6" w:space="0" w:color="0061A8"/>
          <w:bottom w:val="outset" w:sz="6" w:space="0" w:color="0061A8"/>
          <w:right w:val="outset" w:sz="6" w:space="0" w:color="0061A8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51"/>
        <w:gridCol w:w="1994"/>
        <w:gridCol w:w="2155"/>
        <w:gridCol w:w="1688"/>
      </w:tblGrid>
      <w:tr w:rsidR="00E07E79" w:rsidRPr="00E07E79" w14:paraId="0E4B8A32" w14:textId="77777777" w:rsidTr="00545066">
        <w:trPr>
          <w:tblCellSpacing w:w="0" w:type="dxa"/>
        </w:trPr>
        <w:tc>
          <w:tcPr>
            <w:tcW w:w="2251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D5DCE4"/>
            <w:vAlign w:val="center"/>
            <w:hideMark/>
          </w:tcPr>
          <w:p w14:paraId="7DB01093" w14:textId="77777777" w:rsidR="00545066" w:rsidRPr="00E07E79" w:rsidRDefault="00545066" w:rsidP="003F3F85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Calibri" w:eastAsia="Times New Roman" w:hAnsi="Calibri" w:cs="Calibri"/>
                <w:b/>
                <w:bCs/>
                <w:lang w:eastAsia="es-ES"/>
              </w:rPr>
              <w:t>Contenidos</w:t>
            </w:r>
          </w:p>
        </w:tc>
        <w:tc>
          <w:tcPr>
            <w:tcW w:w="1994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D5DCE4"/>
            <w:vAlign w:val="center"/>
            <w:hideMark/>
          </w:tcPr>
          <w:p w14:paraId="6678D428" w14:textId="77777777" w:rsidR="00545066" w:rsidRPr="00E07E79" w:rsidRDefault="00545066" w:rsidP="003F3F85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Calibri" w:eastAsia="Times New Roman" w:hAnsi="Calibri" w:cs="Calibri"/>
                <w:b/>
                <w:bCs/>
                <w:lang w:eastAsia="es-ES"/>
              </w:rPr>
              <w:t>Criterios de evaluación</w:t>
            </w: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D5DCE4"/>
            <w:vAlign w:val="center"/>
            <w:hideMark/>
          </w:tcPr>
          <w:p w14:paraId="446FED01" w14:textId="77777777" w:rsidR="00545066" w:rsidRPr="00E07E79" w:rsidRDefault="00545066" w:rsidP="003F3F85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Calibri" w:eastAsia="Times New Roman" w:hAnsi="Calibri" w:cs="Calibri"/>
                <w:b/>
                <w:bCs/>
                <w:lang w:eastAsia="es-ES"/>
              </w:rPr>
              <w:t>Estándares de aprendizaje evaluables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D5DCE4"/>
            <w:vAlign w:val="center"/>
            <w:hideMark/>
          </w:tcPr>
          <w:p w14:paraId="14E41D7A" w14:textId="77777777" w:rsidR="00545066" w:rsidRPr="00E07E79" w:rsidRDefault="00545066" w:rsidP="003F3F85">
            <w:pPr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Calibri" w:eastAsia="Times New Roman" w:hAnsi="Calibri" w:cs="Calibri"/>
                <w:b/>
                <w:bCs/>
                <w:lang w:eastAsia="es-ES"/>
              </w:rPr>
              <w:t>Competencias clave</w:t>
            </w:r>
          </w:p>
        </w:tc>
      </w:tr>
      <w:tr w:rsidR="00E07E79" w:rsidRPr="00E07E79" w14:paraId="575BC7B9" w14:textId="77777777" w:rsidTr="00545066">
        <w:trPr>
          <w:tblCellSpacing w:w="0" w:type="dxa"/>
        </w:trPr>
        <w:tc>
          <w:tcPr>
            <w:tcW w:w="2251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EDEDED"/>
            <w:vAlign w:val="center"/>
            <w:hideMark/>
          </w:tcPr>
          <w:p w14:paraId="03014E79" w14:textId="5ACE2AE4" w:rsidR="00545066" w:rsidRPr="00E07E79" w:rsidRDefault="00545066" w:rsidP="003F3F85">
            <w:pPr>
              <w:spacing w:before="2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La serie numérica: cardinales 1, 2, 3, 4, 5 6</w:t>
            </w:r>
            <w:r w:rsidR="0005050B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, 7, 8, 9 y 10</w:t>
            </w: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Direccionalidad y grafía.</w:t>
            </w:r>
          </w:p>
          <w:p w14:paraId="642C352C" w14:textId="15DBF525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Ordinales del primero al </w:t>
            </w:r>
            <w:r w:rsidR="0005050B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décimo</w:t>
            </w: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.</w:t>
            </w:r>
          </w:p>
        </w:tc>
        <w:tc>
          <w:tcPr>
            <w:tcW w:w="1994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0F00C230" w14:textId="1FAEA196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Identificar y realizar la grafía de los números del 1 al </w:t>
            </w:r>
            <w:r w:rsidR="00116E0D">
              <w:rPr>
                <w:rFonts w:ascii="Times New Roman" w:eastAsia="Times New Roman" w:hAnsi="Times New Roman" w:cs="Times New Roman"/>
                <w:lang w:eastAsia="es-ES"/>
              </w:rPr>
              <w:t>10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, asociándolos a las cantidades correspondientes y relacionando cada número con su ordinal.</w:t>
            </w: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2B2676D1" w14:textId="6EE386BD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Sigue la direccionalidad de los </w:t>
            </w:r>
            <w:r w:rsidR="00116E0D">
              <w:rPr>
                <w:rFonts w:ascii="Times New Roman" w:eastAsia="Times New Roman" w:hAnsi="Times New Roman" w:cs="Times New Roman"/>
                <w:lang w:eastAsia="es-ES"/>
              </w:rPr>
              <w:t>diez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 primeros números.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7DA8FF6C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SIEEA; CL</w:t>
            </w:r>
          </w:p>
        </w:tc>
      </w:tr>
      <w:tr w:rsidR="00E07E79" w:rsidRPr="00E07E79" w14:paraId="0F757ADB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7709D6DA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4F845072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220F0AF2" w14:textId="43C8874E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Escribe los números del 1 al</w:t>
            </w:r>
            <w:r w:rsidR="00116E0D">
              <w:rPr>
                <w:rFonts w:ascii="Times New Roman" w:eastAsia="Times New Roman" w:hAnsi="Times New Roman" w:cs="Times New Roman"/>
                <w:lang w:eastAsia="es-ES"/>
              </w:rPr>
              <w:t xml:space="preserve"> 10.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36239E1C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SIEEA; CL</w:t>
            </w:r>
          </w:p>
        </w:tc>
      </w:tr>
      <w:tr w:rsidR="00E07E79" w:rsidRPr="00E07E79" w14:paraId="0CFD8CBF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28F6DF81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21E91754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0630C597" w14:textId="6892B3D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Identifica los </w:t>
            </w:r>
            <w:r w:rsidR="00116E0D">
              <w:rPr>
                <w:rFonts w:ascii="Times New Roman" w:eastAsia="Times New Roman" w:hAnsi="Times New Roman" w:cs="Times New Roman"/>
                <w:lang w:eastAsia="es-ES"/>
              </w:rPr>
              <w:t xml:space="preserve">diez 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primeros cardinales.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1818DDB1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</w:t>
            </w:r>
          </w:p>
        </w:tc>
      </w:tr>
      <w:tr w:rsidR="00E07E79" w:rsidRPr="00E07E79" w14:paraId="740AA184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760D2CC3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727B2993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79F6EC9A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Asocia los números con las cantidades correspondientes.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10DFC80F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78C90E95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6E33C63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6690907B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5303BBD0" w14:textId="7BCC7FE1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Sabe contar hasta </w:t>
            </w:r>
            <w:r w:rsidR="00F75287">
              <w:rPr>
                <w:rFonts w:ascii="Times New Roman" w:eastAsia="Times New Roman" w:hAnsi="Times New Roman" w:cs="Times New Roman"/>
                <w:lang w:eastAsia="es-ES"/>
              </w:rPr>
              <w:t>10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1490170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1B764120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44175B8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6E4DFCF7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40EE89DD" w14:textId="3D91D8E6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Ordena colecciones del primero al </w:t>
            </w:r>
            <w:r w:rsidR="008B00AB">
              <w:rPr>
                <w:rFonts w:ascii="Times New Roman" w:eastAsia="Times New Roman" w:hAnsi="Times New Roman" w:cs="Times New Roman"/>
                <w:lang w:eastAsia="es-ES"/>
              </w:rPr>
              <w:t>décimo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1A2BC020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40A0868D" w14:textId="77777777" w:rsidTr="00545066">
        <w:trPr>
          <w:tblCellSpacing w:w="0" w:type="dxa"/>
        </w:trPr>
        <w:tc>
          <w:tcPr>
            <w:tcW w:w="2251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EDEDED"/>
            <w:vAlign w:val="center"/>
            <w:hideMark/>
          </w:tcPr>
          <w:p w14:paraId="22AD36A1" w14:textId="2E206FD3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Formas geométricas: círculo, cuadrado, triángulo, rectángulo</w:t>
            </w:r>
            <w:r w:rsidR="0048095A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, óvalo</w:t>
            </w: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y rombo.</w:t>
            </w:r>
          </w:p>
        </w:tc>
        <w:tc>
          <w:tcPr>
            <w:tcW w:w="1994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6A157555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Identificar y discriminar las figuras planas trabajadas, localizando estas formas en los objetos de su entorno.</w:t>
            </w: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54433C95" w14:textId="4F729AC3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Reconoce la forma</w:t>
            </w:r>
            <w:r w:rsidR="00F75287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 circular, cuadrada, triangular, rectangular</w:t>
            </w:r>
            <w:r w:rsidR="00621E64">
              <w:rPr>
                <w:rFonts w:ascii="Times New Roman" w:eastAsia="Times New Roman" w:hAnsi="Times New Roman" w:cs="Times New Roman"/>
                <w:lang w:eastAsia="es-ES"/>
              </w:rPr>
              <w:t>, óvalo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 y rómbica.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3277FFE3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</w:t>
            </w:r>
          </w:p>
        </w:tc>
      </w:tr>
      <w:tr w:rsidR="00E07E79" w:rsidRPr="00E07E79" w14:paraId="0DE33DAB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695695F4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39C39D77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207CA052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Nombra objetos con las formas trabajadas.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681F2535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CL; AA</w:t>
            </w:r>
          </w:p>
        </w:tc>
      </w:tr>
      <w:tr w:rsidR="00E07E79" w:rsidRPr="00E07E79" w14:paraId="798FB441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61C193AC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A4B236C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0F9ABC55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Dibuja las formas geométricas trabajadas. 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3E37B10A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SIEEA</w:t>
            </w:r>
          </w:p>
        </w:tc>
      </w:tr>
      <w:tr w:rsidR="00E07E79" w:rsidRPr="00E07E79" w14:paraId="54F0A637" w14:textId="77777777" w:rsidTr="00545066">
        <w:trPr>
          <w:tblCellSpacing w:w="0" w:type="dxa"/>
        </w:trPr>
        <w:tc>
          <w:tcPr>
            <w:tcW w:w="2251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EDEDED"/>
            <w:vAlign w:val="center"/>
            <w:hideMark/>
          </w:tcPr>
          <w:p w14:paraId="4A009B6A" w14:textId="77777777" w:rsidR="00545066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Nociones espaciales: izquierda-derecha, delante-detrás, </w:t>
            </w:r>
            <w:r w:rsidR="007063DC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cerca-lejos, un lado-otro lado, </w:t>
            </w: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alrededor y entre. </w:t>
            </w:r>
          </w:p>
          <w:p w14:paraId="695E3262" w14:textId="77777777" w:rsidR="0073284B" w:rsidRDefault="0073284B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0DD6A7F" w14:textId="77777777" w:rsidR="0073284B" w:rsidRDefault="0073284B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0BA3F31" w14:textId="77777777" w:rsidR="0073284B" w:rsidRDefault="0073284B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14:paraId="190329D6" w14:textId="24D6BF31" w:rsidR="0073284B" w:rsidRPr="0073284B" w:rsidRDefault="0073284B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3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Nociones temporales:</w:t>
            </w:r>
            <w:r w:rsidRPr="0073284B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</w:t>
            </w:r>
            <w:r w:rsidRPr="007E01AD">
              <w:rPr>
                <w:rFonts w:ascii="Calibri" w:hAnsi="Calibri" w:cs="Calibri"/>
                <w:b/>
              </w:rPr>
              <w:t>antes-después</w:t>
            </w:r>
            <w:r>
              <w:rPr>
                <w:rFonts w:ascii="Calibri" w:hAnsi="Calibri" w:cs="Calibri"/>
                <w:b/>
              </w:rPr>
              <w:t>,</w:t>
            </w:r>
            <w:r w:rsidRPr="00446116">
              <w:rPr>
                <w:rFonts w:ascii="Calibri" w:hAnsi="Calibri" w:cs="Calibri"/>
                <w:spacing w:val="-2"/>
              </w:rPr>
              <w:t xml:space="preserve"> </w:t>
            </w:r>
            <w:r w:rsidRPr="00227CF0">
              <w:rPr>
                <w:rFonts w:ascii="Calibri" w:hAnsi="Calibri" w:cs="Calibri"/>
                <w:b/>
                <w:bCs/>
                <w:spacing w:val="-2"/>
              </w:rPr>
              <w:t>el día-la noche.</w:t>
            </w:r>
          </w:p>
        </w:tc>
        <w:tc>
          <w:tcPr>
            <w:tcW w:w="1994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2968B2E9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Localizar objetos y localizarse a sí mismo/a en el espacio atendiendo a las nociones espaciales trabajadas.</w:t>
            </w: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30A46904" w14:textId="20DB4CFF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Reconoce la</w:t>
            </w:r>
            <w:r w:rsidR="00D3407D">
              <w:rPr>
                <w:rFonts w:ascii="Times New Roman" w:eastAsia="Times New Roman" w:hAnsi="Times New Roman" w:cs="Times New Roman"/>
                <w:lang w:eastAsia="es-ES"/>
              </w:rPr>
              <w:t>s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 situaci</w:t>
            </w:r>
            <w:r w:rsidR="00D3407D">
              <w:rPr>
                <w:rFonts w:ascii="Times New Roman" w:eastAsia="Times New Roman" w:hAnsi="Times New Roman" w:cs="Times New Roman"/>
                <w:lang w:eastAsia="es-ES"/>
              </w:rPr>
              <w:t>o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n</w:t>
            </w:r>
            <w:r w:rsidR="00D3407D">
              <w:rPr>
                <w:rFonts w:ascii="Times New Roman" w:eastAsia="Times New Roman" w:hAnsi="Times New Roman" w:cs="Times New Roman"/>
                <w:lang w:eastAsia="es-ES"/>
              </w:rPr>
              <w:t>es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 espacial</w:t>
            </w:r>
            <w:r w:rsidR="001176AA">
              <w:rPr>
                <w:rFonts w:ascii="Times New Roman" w:eastAsia="Times New Roman" w:hAnsi="Times New Roman" w:cs="Times New Roman"/>
                <w:lang w:eastAsia="es-ES"/>
              </w:rPr>
              <w:t>es trabajadas.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2E5D8629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</w:t>
            </w:r>
          </w:p>
        </w:tc>
      </w:tr>
      <w:tr w:rsidR="00E07E79" w:rsidRPr="00E07E79" w14:paraId="480D3231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2F256539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48A8FBFF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15D839A2" w14:textId="6E63C81D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Se ubica en el espacio atendiendo a las nociones</w:t>
            </w:r>
            <w:r w:rsidR="00D3407D">
              <w:rPr>
                <w:rFonts w:ascii="Times New Roman" w:eastAsia="Times New Roman" w:hAnsi="Times New Roman" w:cs="Times New Roman"/>
                <w:lang w:eastAsia="es-ES"/>
              </w:rPr>
              <w:t xml:space="preserve"> espaciales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2327C715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SIEEA</w:t>
            </w:r>
          </w:p>
        </w:tc>
      </w:tr>
      <w:tr w:rsidR="00E07E79" w:rsidRPr="00E07E79" w14:paraId="487D587C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3D4B592B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0EA89885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74EFEE3F" w14:textId="1CE2343F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Comprende la situación espacial</w:t>
            </w:r>
            <w:r w:rsidR="00D3407D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3393CF1D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</w:t>
            </w:r>
          </w:p>
        </w:tc>
      </w:tr>
      <w:tr w:rsidR="00E07E79" w:rsidRPr="00E07E79" w14:paraId="32705AF9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0BB87BCB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3F71E00E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0EAD539A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Señala el objeto que se encuentra entre otros nombrados.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2A6CFE9B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</w:t>
            </w:r>
          </w:p>
        </w:tc>
      </w:tr>
      <w:tr w:rsidR="00E07E79" w:rsidRPr="00E07E79" w14:paraId="19CC3228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1B5ED40E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1FF9EF82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52662092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Realiza clasificaciones y agrupaciones atendiendo a los criterios trabajados.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32FC72C8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120F2991" w14:textId="77777777" w:rsidTr="00545066">
        <w:trPr>
          <w:tblCellSpacing w:w="0" w:type="dxa"/>
        </w:trPr>
        <w:tc>
          <w:tcPr>
            <w:tcW w:w="2251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EDEDED"/>
            <w:vAlign w:val="center"/>
            <w:hideMark/>
          </w:tcPr>
          <w:p w14:paraId="49ACF7A8" w14:textId="2227E8EC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Cuantificadores básicos: lleno-vacío, más que-menos que.</w:t>
            </w:r>
            <w:r w:rsidR="00D07643" w:rsidRPr="007E01AD">
              <w:rPr>
                <w:rFonts w:ascii="Calibri" w:hAnsi="Calibri" w:cs="Calibri"/>
                <w:b/>
              </w:rPr>
              <w:t xml:space="preserve"> </w:t>
            </w:r>
            <w:r w:rsidR="00D07643" w:rsidRPr="007E01AD">
              <w:rPr>
                <w:rFonts w:ascii="Calibri" w:hAnsi="Calibri" w:cs="Calibri"/>
                <w:b/>
              </w:rPr>
              <w:t>unos-muchos-pocos</w:t>
            </w:r>
            <w:r w:rsidR="00D07643">
              <w:rPr>
                <w:rFonts w:ascii="Calibri" w:hAnsi="Calibri" w:cs="Calibri"/>
                <w:b/>
              </w:rPr>
              <w:t>,</w:t>
            </w:r>
            <w:r w:rsidR="00D07643" w:rsidRPr="00404C61">
              <w:rPr>
                <w:rFonts w:ascii="Calibri" w:hAnsi="Calibri" w:cs="Calibri"/>
                <w:b/>
                <w:bCs/>
              </w:rPr>
              <w:t xml:space="preserve"> </w:t>
            </w:r>
            <w:r w:rsidR="00D07643" w:rsidRPr="00B43599">
              <w:rPr>
                <w:rFonts w:ascii="Calibri" w:hAnsi="Calibri" w:cs="Calibri"/>
                <w:b/>
                <w:bCs/>
              </w:rPr>
              <w:t>más-menos</w:t>
            </w:r>
            <w:r w:rsidR="00D07643">
              <w:rPr>
                <w:rFonts w:ascii="Calibri" w:hAnsi="Calibri" w:cs="Calibri"/>
                <w:b/>
                <w:bCs/>
              </w:rPr>
              <w:t>,</w:t>
            </w:r>
            <w:r w:rsidR="00D07643" w:rsidRPr="00412E96">
              <w:rPr>
                <w:rFonts w:ascii="Calibri" w:hAnsi="Calibri" w:cs="Calibri"/>
                <w:b/>
                <w:bCs/>
              </w:rPr>
              <w:t xml:space="preserve"> </w:t>
            </w:r>
            <w:r w:rsidR="00D07643" w:rsidRPr="00377E18">
              <w:rPr>
                <w:rFonts w:ascii="Calibri" w:hAnsi="Calibri" w:cs="Calibri"/>
                <w:b/>
                <w:bCs/>
              </w:rPr>
              <w:t>unos-varios</w:t>
            </w:r>
            <w:r w:rsidR="00D07643">
              <w:rPr>
                <w:rFonts w:ascii="Calibri" w:hAnsi="Calibri" w:cs="Calibri"/>
                <w:b/>
                <w:bCs/>
              </w:rPr>
              <w:t>-ninguno</w:t>
            </w:r>
            <w:r w:rsidR="00D07643">
              <w:rPr>
                <w:rFonts w:ascii="Calibri" w:hAnsi="Calibri" w:cs="Calibri"/>
                <w:b/>
                <w:bCs/>
              </w:rPr>
              <w:t xml:space="preserve"> y</w:t>
            </w:r>
            <w:r w:rsidR="00D07643">
              <w:rPr>
                <w:rFonts w:ascii="Calibri" w:hAnsi="Calibri" w:cs="Calibri"/>
                <w:b/>
                <w:bCs/>
              </w:rPr>
              <w:t xml:space="preserve"> </w:t>
            </w:r>
            <w:r w:rsidR="00D07643" w:rsidRPr="00377E18">
              <w:rPr>
                <w:rFonts w:ascii="Calibri" w:hAnsi="Calibri" w:cs="Calibri"/>
                <w:b/>
                <w:bCs/>
              </w:rPr>
              <w:t>mitad</w:t>
            </w:r>
          </w:p>
        </w:tc>
        <w:tc>
          <w:tcPr>
            <w:tcW w:w="1994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0BA5BAAE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Utilizar adecuadamente los cuantificadores básicos.</w:t>
            </w: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6FF76619" w14:textId="109DDA42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Comprende el significado de los cuantificadores</w:t>
            </w:r>
            <w:r w:rsidR="00437740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0114B277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1B5A3C0F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6ABA6B34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0CAF92D5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46A0A495" w14:textId="59C3C37E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Diferencia en dos conjuntos</w:t>
            </w:r>
            <w:r w:rsidR="00D3407D">
              <w:rPr>
                <w:rFonts w:ascii="Times New Roman" w:eastAsia="Times New Roman" w:hAnsi="Times New Roman" w:cs="Times New Roman"/>
                <w:lang w:eastAsia="es-ES"/>
              </w:rPr>
              <w:t xml:space="preserve"> atendiendo los cuantificadores básicos trabajados.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1BD6D29B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5FC8EFAF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6FBEC451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047E5276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7D2E363B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Realiza clasificaciones y agrupaciones atendiendo a los criterios trabajados.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70E36C91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6DEB7FA7" w14:textId="77777777" w:rsidTr="00545066">
        <w:trPr>
          <w:tblCellSpacing w:w="0" w:type="dxa"/>
        </w:trPr>
        <w:tc>
          <w:tcPr>
            <w:tcW w:w="2251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EDEDED"/>
            <w:vAlign w:val="center"/>
            <w:hideMark/>
          </w:tcPr>
          <w:p w14:paraId="3A9FF3E7" w14:textId="25045FD8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Tamaños y medidas: </w:t>
            </w:r>
            <w:r w:rsidR="00031BFE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</w:t>
            </w:r>
            <w:r w:rsidR="00031BFE" w:rsidRPr="00CB07DD">
              <w:rPr>
                <w:rFonts w:ascii="Calibri" w:hAnsi="Calibri" w:cs="Calibri"/>
                <w:b/>
              </w:rPr>
              <w:t xml:space="preserve">lto-bajo, largo-corto, y a los tamaños grande-pequeño, </w:t>
            </w:r>
            <w:r w:rsidR="00031BFE" w:rsidRPr="00CB07DD">
              <w:rPr>
                <w:rFonts w:cstheme="minorHAnsi"/>
                <w:b/>
                <w:bCs/>
              </w:rPr>
              <w:t xml:space="preserve">igual-diferente, grande-mediano-pequeño, largo-corto, </w:t>
            </w:r>
            <w:r w:rsidR="00031BFE" w:rsidRPr="00CB07DD">
              <w:rPr>
                <w:rFonts w:ascii="Calibri" w:hAnsi="Calibri" w:cs="Calibri"/>
                <w:b/>
              </w:rPr>
              <w:t xml:space="preserve">duro-blando, abierto-cerrado, </w:t>
            </w:r>
            <w:r w:rsidR="00031BFE" w:rsidRPr="00CB07DD">
              <w:rPr>
                <w:rFonts w:ascii="Calibri" w:hAnsi="Calibri" w:cs="Calibri"/>
                <w:b/>
                <w:bCs/>
              </w:rPr>
              <w:t>grueso-delgado,</w:t>
            </w:r>
            <w:r w:rsidR="00031BFE" w:rsidRPr="00CB07DD">
              <w:rPr>
                <w:rFonts w:ascii="Calibri" w:hAnsi="Calibri" w:cs="Calibri"/>
              </w:rPr>
              <w:t xml:space="preserve"> </w:t>
            </w:r>
            <w:r w:rsidR="00031BFE" w:rsidRPr="00CB07DD">
              <w:rPr>
                <w:rFonts w:ascii="Calibri" w:hAnsi="Calibri" w:cs="Calibri"/>
                <w:b/>
                <w:bCs/>
              </w:rPr>
              <w:t>muy alto-alto-bajo</w:t>
            </w:r>
            <w:r w:rsidR="00031BFE">
              <w:rPr>
                <w:rFonts w:ascii="Calibri" w:hAnsi="Calibri" w:cs="Calibri"/>
              </w:rPr>
              <w:t xml:space="preserve">, </w:t>
            </w:r>
            <w:r w:rsidR="00031BFE" w:rsidRPr="00F21ECF">
              <w:rPr>
                <w:rFonts w:ascii="Calibri" w:hAnsi="Calibri" w:cs="Calibri"/>
                <w:b/>
                <w:bCs/>
              </w:rPr>
              <w:t>grueso-delgado</w:t>
            </w:r>
            <w:r w:rsidR="004452F1">
              <w:rPr>
                <w:rFonts w:ascii="Calibri" w:hAnsi="Calibri" w:cs="Calibri"/>
                <w:b/>
                <w:bCs/>
              </w:rPr>
              <w:t xml:space="preserve"> y</w:t>
            </w:r>
            <w:r w:rsidR="00031BFE" w:rsidRPr="000F62F7">
              <w:rPr>
                <w:rFonts w:ascii="Calibri cuerpo" w:hAnsi="Calibri cuerpo" w:cs="Calibri Light"/>
                <w:b/>
                <w:bCs/>
              </w:rPr>
              <w:t xml:space="preserve"> </w:t>
            </w:r>
            <w:r w:rsidR="00031BFE" w:rsidRPr="000F62F7">
              <w:rPr>
                <w:rFonts w:cstheme="minorHAnsi"/>
                <w:b/>
                <w:bCs/>
              </w:rPr>
              <w:t>ligero-pesado</w:t>
            </w:r>
          </w:p>
        </w:tc>
        <w:tc>
          <w:tcPr>
            <w:tcW w:w="1994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255CAAE7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Diferenciar los tamaños trabajados y realizar estimaciones muy simples de medida.</w:t>
            </w: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6F152C6B" w14:textId="50AD9862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Discrimina los tamaños </w:t>
            </w:r>
            <w:r w:rsidR="00E67A5E">
              <w:rPr>
                <w:rFonts w:ascii="Times New Roman" w:eastAsia="Times New Roman" w:hAnsi="Times New Roman" w:cs="Times New Roman"/>
                <w:lang w:eastAsia="es-ES"/>
              </w:rPr>
              <w:t>atendiendo a los criterios trabajados.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1A55F02C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</w:t>
            </w:r>
          </w:p>
        </w:tc>
      </w:tr>
      <w:tr w:rsidR="00E07E79" w:rsidRPr="00E07E79" w14:paraId="3A799674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7E8D284B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084FC48E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77342013" w14:textId="01F02941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Diferencia objetos largos y cortos</w:t>
            </w:r>
            <w:r w:rsidR="00E67A5E">
              <w:rPr>
                <w:rFonts w:ascii="Times New Roman" w:eastAsia="Times New Roman" w:hAnsi="Times New Roman" w:cs="Times New Roman"/>
                <w:lang w:eastAsia="es-ES"/>
              </w:rPr>
              <w:t>, alto-bajo, grande, pequeño, duro-blando…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25BF645A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404B66E9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658DBE19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09C2BCBF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0ECFA1F0" w14:textId="4707FB5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Nombra en una situación dada los objetos, elementos o personajes </w:t>
            </w:r>
            <w:r w:rsidR="00E67A5E">
              <w:rPr>
                <w:rFonts w:ascii="Times New Roman" w:eastAsia="Times New Roman" w:hAnsi="Times New Roman" w:cs="Times New Roman"/>
                <w:lang w:eastAsia="es-ES"/>
              </w:rPr>
              <w:t>según los criterios trabajados.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4E8430A7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CL</w:t>
            </w:r>
          </w:p>
        </w:tc>
      </w:tr>
      <w:tr w:rsidR="00E07E79" w:rsidRPr="00E07E79" w14:paraId="7C011A61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27B7D63B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2A26A40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3BD30AC4" w14:textId="04C3AF54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Comprende el significado de las medidas </w:t>
            </w:r>
            <w:r w:rsidR="002758B6">
              <w:rPr>
                <w:rFonts w:ascii="Times New Roman" w:eastAsia="Times New Roman" w:hAnsi="Times New Roman" w:cs="Times New Roman"/>
                <w:lang w:eastAsia="es-ES"/>
              </w:rPr>
              <w:t>según los criterios trabajados.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2A50E229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3D1BAAFE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15DF31F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1C44DE15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19087BBC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Realiza clasificaciones y agrupaciones atendiendo a las nociones trabajadas. 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757FA64C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359A8A15" w14:textId="77777777" w:rsidTr="00545066">
        <w:trPr>
          <w:tblCellSpacing w:w="0" w:type="dxa"/>
        </w:trPr>
        <w:tc>
          <w:tcPr>
            <w:tcW w:w="2251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EDEDED"/>
            <w:vAlign w:val="center"/>
            <w:hideMark/>
          </w:tcPr>
          <w:p w14:paraId="697BB600" w14:textId="5E24DE0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Propiedades de los objetos: color, </w:t>
            </w:r>
            <w:r w:rsidR="00C71294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tamaño, forma, </w:t>
            </w: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lastRenderedPageBreak/>
              <w:t>abierto-cerrado, igual-diferente.</w:t>
            </w:r>
          </w:p>
        </w:tc>
        <w:tc>
          <w:tcPr>
            <w:tcW w:w="1994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4A021523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 xml:space="preserve">Observar, manipular y experimentar para discriminar las 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propiedades de los objetos teniendo en cuenta los contenidos trabajados.</w:t>
            </w: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4CF1B236" w14:textId="4829B02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Reconoce el color</w:t>
            </w:r>
            <w:r w:rsidR="002758B6">
              <w:rPr>
                <w:rFonts w:ascii="Times New Roman" w:eastAsia="Times New Roman" w:hAnsi="Times New Roman" w:cs="Times New Roman"/>
                <w:lang w:eastAsia="es-ES"/>
              </w:rPr>
              <w:t>, la forma y el tamaño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 de los objetos.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6F4E9AEE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</w:t>
            </w:r>
          </w:p>
        </w:tc>
      </w:tr>
      <w:tr w:rsidR="00E07E79" w:rsidRPr="00E07E79" w14:paraId="11AABCD6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04B01795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72855B55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010DD287" w14:textId="7A35EE8D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Discrimina líneas y objetos abiertos y cerrados</w:t>
            </w:r>
            <w:r w:rsidR="00B44BF9">
              <w:rPr>
                <w:rFonts w:ascii="Times New Roman" w:eastAsia="Times New Roman" w:hAnsi="Times New Roman" w:cs="Times New Roman"/>
                <w:lang w:eastAsia="es-ES"/>
              </w:rPr>
              <w:t>, iguales y diferentes.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0A524842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0E332BF2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E1B06D7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4DE244ED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7C7B1FF2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Identifica semejanzas y diferencias en imágenes parecidas.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1A857DAE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AA</w:t>
            </w:r>
          </w:p>
        </w:tc>
      </w:tr>
      <w:tr w:rsidR="00E07E79" w:rsidRPr="00E07E79" w14:paraId="0F6B49A0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C298B13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40C93F87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0396FFE7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Agrupa y clasifica objetos teniendo en cuenta las propiedades trabajadas.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2E3FCEF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3E5E87B8" w14:textId="77777777" w:rsidTr="00545066">
        <w:trPr>
          <w:tblCellSpacing w:w="0" w:type="dxa"/>
        </w:trPr>
        <w:tc>
          <w:tcPr>
            <w:tcW w:w="2251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EDEDED"/>
            <w:vAlign w:val="center"/>
            <w:hideMark/>
          </w:tcPr>
          <w:p w14:paraId="21F428B6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Series sencillas.</w:t>
            </w:r>
          </w:p>
        </w:tc>
        <w:tc>
          <w:tcPr>
            <w:tcW w:w="1994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2ECAA0B1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Realizar diferentes series alternando dos o tres criterios y leerlas.</w:t>
            </w: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2E836039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Determina el criterio que sigue una serie.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010F2DD9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25CDDA03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4B8965ED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7118105C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43387C67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Realiza adecuadamente las series propuestas.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6909534F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663077AC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65317689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359D509E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6F2A97FC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Completa series ascendente y descendente de números.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0158F8A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CL</w:t>
            </w:r>
          </w:p>
        </w:tc>
      </w:tr>
      <w:tr w:rsidR="00E07E79" w:rsidRPr="00E07E79" w14:paraId="5D7D9388" w14:textId="77777777" w:rsidTr="00545066">
        <w:trPr>
          <w:tblCellSpacing w:w="0" w:type="dxa"/>
        </w:trPr>
        <w:tc>
          <w:tcPr>
            <w:tcW w:w="2251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EDEDED"/>
            <w:vAlign w:val="center"/>
            <w:hideMark/>
          </w:tcPr>
          <w:p w14:paraId="6C6BF9D1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Composición y descomposición de números.</w:t>
            </w:r>
          </w:p>
        </w:tc>
        <w:tc>
          <w:tcPr>
            <w:tcW w:w="1994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055BBC31" w14:textId="5E29645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Conocer las diferentes formas de obtener el número </w:t>
            </w:r>
            <w:r w:rsidR="00AC1A3D">
              <w:rPr>
                <w:rFonts w:ascii="Times New Roman" w:eastAsia="Times New Roman" w:hAnsi="Times New Roman" w:cs="Times New Roman"/>
                <w:lang w:eastAsia="es-ES"/>
              </w:rPr>
              <w:t>10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2B4F619E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Compone y descompone los números trabajados.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1F60BE9F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5C54769E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3591A3F8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2F4C3996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1A49F6D4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Sabe que existen diferentes formas para obtener un mismo número.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228ED37F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3644545F" w14:textId="77777777" w:rsidTr="00545066">
        <w:trPr>
          <w:tblCellSpacing w:w="0" w:type="dxa"/>
        </w:trPr>
        <w:tc>
          <w:tcPr>
            <w:tcW w:w="2251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EDEDED"/>
            <w:vAlign w:val="center"/>
            <w:hideMark/>
          </w:tcPr>
          <w:p w14:paraId="2F57702E" w14:textId="51E2244F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Operaciones matemáticas básicas: sumas</w:t>
            </w:r>
            <w:r w:rsidR="001A58E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- restas.</w:t>
            </w:r>
          </w:p>
        </w:tc>
        <w:tc>
          <w:tcPr>
            <w:tcW w:w="1994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487753F3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Resolver problemas matemáticos que impliquen operaciones matemáticas sencillas.</w:t>
            </w: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2F70C5C8" w14:textId="77777777" w:rsidR="00545066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Realiza sumas hasta la cantidad </w:t>
            </w:r>
            <w:r w:rsidR="00B44BF9">
              <w:rPr>
                <w:rFonts w:ascii="Times New Roman" w:eastAsia="Times New Roman" w:hAnsi="Times New Roman" w:cs="Times New Roman"/>
                <w:lang w:eastAsia="es-ES"/>
              </w:rPr>
              <w:t>hasta 10.</w:t>
            </w:r>
          </w:p>
          <w:p w14:paraId="24DC76CF" w14:textId="29722D14" w:rsidR="00B44BF9" w:rsidRPr="00E07E79" w:rsidRDefault="00B44BF9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 restas con cantidades hasta 10.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38C69B65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6DE702C2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7665A2D1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342411C1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66C9ED41" w14:textId="0B3D076D" w:rsidR="00067A91" w:rsidRPr="00067A91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Comprende el significado de los símbolos de adición</w:t>
            </w:r>
            <w:r w:rsidR="00067A91">
              <w:rPr>
                <w:rFonts w:ascii="Times New Roman" w:eastAsia="Times New Roman" w:hAnsi="Times New Roman" w:cs="Times New Roman"/>
                <w:lang w:eastAsia="es-ES"/>
              </w:rPr>
              <w:t>, sustracción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 e igualdad.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6B9FD624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AA; CL</w:t>
            </w:r>
          </w:p>
        </w:tc>
      </w:tr>
      <w:tr w:rsidR="00E07E79" w:rsidRPr="00E07E79" w14:paraId="69C038D6" w14:textId="77777777" w:rsidTr="00545066">
        <w:trPr>
          <w:tblCellSpacing w:w="0" w:type="dxa"/>
        </w:trPr>
        <w:tc>
          <w:tcPr>
            <w:tcW w:w="2251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EDEDED"/>
            <w:vAlign w:val="center"/>
            <w:hideMark/>
          </w:tcPr>
          <w:p w14:paraId="5261CB08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Desarrollo del pensamiento lógico.</w:t>
            </w:r>
          </w:p>
        </w:tc>
        <w:tc>
          <w:tcPr>
            <w:tcW w:w="1994" w:type="dxa"/>
            <w:vMerge w:val="restart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0CB6C3CE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Resolver sencillos problemas y situaciones utilizando el razonamiento y el pensamiento lógico.</w:t>
            </w: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5A827DC4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Comprende el criterio que siguen las tablas de doble entrada.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B1FB06D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08D9E8FB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0E515185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60B124BF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06DB8D87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 xml:space="preserve">Clasifica y organiza, de forma adecuada a la edad, los datos y la información para </w:t>
            </w: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resolver tareas matemáticas y realizar deducciones básicas.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2FD13B3A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CMCBCT; AA; CL</w:t>
            </w:r>
          </w:p>
        </w:tc>
      </w:tr>
      <w:tr w:rsidR="00E07E79" w:rsidRPr="00E07E79" w14:paraId="3DC65CDB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2ACB8E8C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E284E86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4B595753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Anticipa algunas consecuencias de experiencias muy sencillas.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3D77F387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</w:t>
            </w:r>
          </w:p>
        </w:tc>
      </w:tr>
      <w:tr w:rsidR="00E07E79" w:rsidRPr="00E07E79" w14:paraId="18D336CD" w14:textId="77777777" w:rsidTr="005450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7DE51D17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999EBE6" w14:textId="77777777" w:rsidR="00545066" w:rsidRPr="00E07E79" w:rsidRDefault="00545066" w:rsidP="003F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55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shd w:val="clear" w:color="auto" w:fill="FFFFFF"/>
            <w:vAlign w:val="center"/>
            <w:hideMark/>
          </w:tcPr>
          <w:p w14:paraId="00FBA9CE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Interpreta y aplica la información que proporcionan los códigos y las etiquetas.</w:t>
            </w:r>
          </w:p>
        </w:tc>
        <w:tc>
          <w:tcPr>
            <w:tcW w:w="1688" w:type="dxa"/>
            <w:tcBorders>
              <w:top w:val="outset" w:sz="6" w:space="0" w:color="0061A8"/>
              <w:left w:val="outset" w:sz="6" w:space="0" w:color="0061A8"/>
              <w:bottom w:val="outset" w:sz="6" w:space="0" w:color="0061A8"/>
              <w:right w:val="outset" w:sz="6" w:space="0" w:color="0061A8"/>
            </w:tcBorders>
            <w:vAlign w:val="center"/>
            <w:hideMark/>
          </w:tcPr>
          <w:p w14:paraId="51ADEFBE" w14:textId="77777777" w:rsidR="00545066" w:rsidRPr="00E07E79" w:rsidRDefault="00545066" w:rsidP="003F3F85">
            <w:pPr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07E79">
              <w:rPr>
                <w:rFonts w:ascii="Times New Roman" w:eastAsia="Times New Roman" w:hAnsi="Times New Roman" w:cs="Times New Roman"/>
                <w:lang w:eastAsia="es-ES"/>
              </w:rPr>
              <w:t>CMCBCT; AA; CL</w:t>
            </w:r>
          </w:p>
        </w:tc>
      </w:tr>
    </w:tbl>
    <w:p w14:paraId="79EA0F31" w14:textId="77777777" w:rsidR="003F3F85" w:rsidRPr="00E07E79" w:rsidRDefault="003F3F85" w:rsidP="003F3F85">
      <w:pPr>
        <w:spacing w:before="100" w:beforeAutospacing="1" w:after="0" w:line="24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355B7E6" w14:textId="77777777" w:rsidR="00111647" w:rsidRPr="00E07E79" w:rsidRDefault="00111647" w:rsidP="003F3F85">
      <w:pPr>
        <w:ind w:left="720"/>
      </w:pPr>
    </w:p>
    <w:p w14:paraId="2A7CB804" w14:textId="77777777" w:rsidR="00DB1829" w:rsidRPr="00E07E79" w:rsidRDefault="00DB1829" w:rsidP="00111647">
      <w:pPr>
        <w:ind w:left="720"/>
        <w:rPr>
          <w:b/>
          <w:bCs/>
        </w:rPr>
      </w:pPr>
    </w:p>
    <w:p w14:paraId="0DAC338B" w14:textId="77777777" w:rsidR="00DB1829" w:rsidRPr="00E07E79" w:rsidRDefault="00DB1829" w:rsidP="00111647">
      <w:pPr>
        <w:ind w:left="720"/>
        <w:rPr>
          <w:b/>
          <w:bCs/>
        </w:rPr>
      </w:pPr>
    </w:p>
    <w:p w14:paraId="224216EB" w14:textId="77777777" w:rsidR="00DB1829" w:rsidRPr="00E07E79" w:rsidRDefault="00DB1829" w:rsidP="00111647">
      <w:pPr>
        <w:ind w:left="720"/>
        <w:rPr>
          <w:b/>
          <w:bCs/>
        </w:rPr>
      </w:pPr>
    </w:p>
    <w:p w14:paraId="5C75EA6B" w14:textId="77777777" w:rsidR="00DB1829" w:rsidRPr="00E07E79" w:rsidRDefault="00DB1829" w:rsidP="00111647">
      <w:pPr>
        <w:ind w:left="720"/>
        <w:rPr>
          <w:b/>
          <w:bCs/>
        </w:rPr>
      </w:pPr>
    </w:p>
    <w:p w14:paraId="32AEFBCA" w14:textId="77777777" w:rsidR="00DB1829" w:rsidRPr="00E07E79" w:rsidRDefault="00DB1829" w:rsidP="00111647">
      <w:pPr>
        <w:ind w:left="720"/>
        <w:rPr>
          <w:b/>
          <w:bCs/>
        </w:rPr>
      </w:pPr>
    </w:p>
    <w:p w14:paraId="7DFE43F4" w14:textId="77777777" w:rsidR="00DB1829" w:rsidRPr="00E07E79" w:rsidRDefault="00DB1829" w:rsidP="00111647">
      <w:pPr>
        <w:ind w:left="720"/>
        <w:rPr>
          <w:b/>
          <w:bCs/>
        </w:rPr>
      </w:pPr>
    </w:p>
    <w:p w14:paraId="1E81E419" w14:textId="77777777" w:rsidR="00DB1829" w:rsidRPr="00E07E79" w:rsidRDefault="00DB1829" w:rsidP="00111647">
      <w:pPr>
        <w:ind w:left="720"/>
        <w:rPr>
          <w:b/>
          <w:bCs/>
        </w:rPr>
      </w:pPr>
    </w:p>
    <w:p w14:paraId="781861AE" w14:textId="77777777" w:rsidR="00DB1829" w:rsidRPr="00E07E79" w:rsidRDefault="00DB1829" w:rsidP="00111647">
      <w:pPr>
        <w:ind w:left="720"/>
        <w:rPr>
          <w:b/>
          <w:bCs/>
        </w:rPr>
      </w:pPr>
    </w:p>
    <w:p w14:paraId="5A683ECE" w14:textId="77777777" w:rsidR="00DB1829" w:rsidRPr="00E07E79" w:rsidRDefault="00DB1829" w:rsidP="00111647">
      <w:pPr>
        <w:ind w:left="720"/>
        <w:rPr>
          <w:b/>
          <w:bCs/>
        </w:rPr>
      </w:pPr>
    </w:p>
    <w:p w14:paraId="6C3E4292" w14:textId="77777777" w:rsidR="00DB1829" w:rsidRPr="00E07E79" w:rsidRDefault="00DB1829" w:rsidP="00111647">
      <w:pPr>
        <w:ind w:left="720"/>
        <w:rPr>
          <w:b/>
          <w:bCs/>
        </w:rPr>
      </w:pPr>
    </w:p>
    <w:p w14:paraId="2B8CBDCC" w14:textId="77777777" w:rsidR="00DB1829" w:rsidRPr="00E07E79" w:rsidRDefault="00DB1829" w:rsidP="00111647">
      <w:pPr>
        <w:ind w:left="720"/>
        <w:rPr>
          <w:b/>
          <w:bCs/>
        </w:rPr>
      </w:pPr>
    </w:p>
    <w:p w14:paraId="5159FE2B" w14:textId="77777777" w:rsidR="00DB1829" w:rsidRPr="00E07E79" w:rsidRDefault="00DB1829" w:rsidP="00111647">
      <w:pPr>
        <w:ind w:left="720"/>
        <w:rPr>
          <w:b/>
          <w:bCs/>
        </w:rPr>
      </w:pPr>
    </w:p>
    <w:p w14:paraId="0478A745" w14:textId="77777777" w:rsidR="00DB1829" w:rsidRPr="00E07E79" w:rsidRDefault="00DB1829" w:rsidP="00111647">
      <w:pPr>
        <w:ind w:left="720"/>
        <w:rPr>
          <w:b/>
          <w:bCs/>
        </w:rPr>
      </w:pPr>
    </w:p>
    <w:p w14:paraId="23B5A7E8" w14:textId="77777777" w:rsidR="00DB1829" w:rsidRPr="00E07E79" w:rsidRDefault="00DB1829" w:rsidP="00111647">
      <w:pPr>
        <w:ind w:left="720"/>
        <w:rPr>
          <w:b/>
          <w:bCs/>
        </w:rPr>
      </w:pPr>
    </w:p>
    <w:p w14:paraId="0AF73EB5" w14:textId="77777777" w:rsidR="00DB1829" w:rsidRPr="00E07E79" w:rsidRDefault="00DB1829" w:rsidP="00111647">
      <w:pPr>
        <w:ind w:left="720"/>
        <w:rPr>
          <w:b/>
          <w:bCs/>
        </w:rPr>
      </w:pPr>
    </w:p>
    <w:p w14:paraId="4A2D6DE9" w14:textId="77777777" w:rsidR="00DB1829" w:rsidRPr="00E07E79" w:rsidRDefault="00DB1829" w:rsidP="00111647">
      <w:pPr>
        <w:ind w:left="720"/>
        <w:rPr>
          <w:b/>
          <w:bCs/>
        </w:rPr>
      </w:pPr>
    </w:p>
    <w:p w14:paraId="4BDE5A69" w14:textId="77777777" w:rsidR="00DB1829" w:rsidRPr="00E07E79" w:rsidRDefault="00DB1829" w:rsidP="00111647">
      <w:pPr>
        <w:ind w:left="720"/>
        <w:rPr>
          <w:b/>
          <w:bCs/>
        </w:rPr>
      </w:pPr>
    </w:p>
    <w:p w14:paraId="2C3F5506" w14:textId="77777777" w:rsidR="00DB1829" w:rsidRPr="00E07E79" w:rsidRDefault="00DB1829" w:rsidP="00111647">
      <w:pPr>
        <w:ind w:left="720"/>
        <w:rPr>
          <w:b/>
          <w:bCs/>
        </w:rPr>
      </w:pPr>
    </w:p>
    <w:p w14:paraId="14AD89B8" w14:textId="77777777" w:rsidR="00DB1829" w:rsidRPr="00E07E79" w:rsidRDefault="00DB1829" w:rsidP="00111647">
      <w:pPr>
        <w:ind w:left="720"/>
        <w:rPr>
          <w:b/>
          <w:bCs/>
        </w:rPr>
      </w:pPr>
    </w:p>
    <w:p w14:paraId="608916B5" w14:textId="77777777" w:rsidR="00DB1829" w:rsidRPr="00E07E79" w:rsidRDefault="00DB1829" w:rsidP="00111647">
      <w:pPr>
        <w:ind w:left="720"/>
        <w:rPr>
          <w:b/>
          <w:bCs/>
        </w:rPr>
      </w:pPr>
    </w:p>
    <w:p w14:paraId="063906CF" w14:textId="77777777" w:rsidR="00DB1829" w:rsidRPr="00E07E79" w:rsidRDefault="00DB1829" w:rsidP="00111647">
      <w:pPr>
        <w:ind w:left="720"/>
        <w:rPr>
          <w:b/>
          <w:bCs/>
        </w:rPr>
      </w:pPr>
    </w:p>
    <w:p w14:paraId="54C6D9A3" w14:textId="77777777" w:rsidR="00DB1829" w:rsidRPr="00E07E79" w:rsidRDefault="00DB1829" w:rsidP="00111647">
      <w:pPr>
        <w:ind w:left="720"/>
        <w:rPr>
          <w:b/>
          <w:bCs/>
        </w:rPr>
      </w:pPr>
    </w:p>
    <w:p w14:paraId="6B982305" w14:textId="77777777" w:rsidR="00DB1829" w:rsidRPr="00E07E79" w:rsidRDefault="00DB1829" w:rsidP="00111647">
      <w:pPr>
        <w:ind w:left="720"/>
        <w:rPr>
          <w:b/>
          <w:bCs/>
        </w:rPr>
      </w:pPr>
    </w:p>
    <w:p w14:paraId="46846ABB" w14:textId="77777777" w:rsidR="00DB1829" w:rsidRDefault="00DB1829" w:rsidP="00111647">
      <w:pPr>
        <w:ind w:left="720"/>
        <w:rPr>
          <w:b/>
          <w:bCs/>
        </w:rPr>
      </w:pPr>
    </w:p>
    <w:p w14:paraId="60FF61C5" w14:textId="77777777" w:rsidR="00CB3F20" w:rsidRDefault="00953C2B" w:rsidP="00CB3F20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1.4. Evidencias </w:t>
      </w:r>
      <w:r w:rsidRPr="003F3F85">
        <w:rPr>
          <w:b/>
          <w:bCs/>
        </w:rPr>
        <w:t>(tareas y actividades)</w:t>
      </w:r>
      <w:r w:rsidR="00CB3F20">
        <w:rPr>
          <w:b/>
          <w:bCs/>
        </w:rPr>
        <w:t xml:space="preserve"> Ejemplos.</w:t>
      </w:r>
    </w:p>
    <w:p w14:paraId="4056BA9A" w14:textId="77777777" w:rsidR="00CB3F20" w:rsidRPr="00CB3F20" w:rsidRDefault="00CB3F20" w:rsidP="00CB3F20">
      <w:pPr>
        <w:pStyle w:val="Prrafodelista"/>
        <w:numPr>
          <w:ilvl w:val="0"/>
          <w:numId w:val="19"/>
        </w:numPr>
      </w:pPr>
      <w:r w:rsidRPr="00CB3F20">
        <w:t xml:space="preserve"> Copiar la primera plantilla. </w:t>
      </w:r>
      <w:bookmarkStart w:id="1" w:name="_Hlk38481538"/>
      <w:r w:rsidRPr="00CB3F20">
        <w:t>Nombrar los números, contar los elementos según la grafía del número. Contar hacia delante y hacia atrás. Escribirles en un folio el nombre de los números, leerlos con ell@s, escribir al lado la grafía del número. Reseguir la grafía de los números.</w:t>
      </w:r>
      <w:bookmarkEnd w:id="1"/>
    </w:p>
    <w:p w14:paraId="5A417F55" w14:textId="77777777" w:rsidR="00CB3F20" w:rsidRDefault="00CB3F20" w:rsidP="00CB3F20">
      <w:pPr>
        <w:ind w:left="720"/>
        <w:rPr>
          <w:b/>
          <w:bCs/>
        </w:rPr>
      </w:pPr>
      <w:r w:rsidRPr="00CB3F20">
        <w:rPr>
          <w:b/>
          <w:bCs/>
        </w:rPr>
        <w:t xml:space="preserve"> </w:t>
      </w:r>
      <w:r w:rsidRPr="00CB3F20">
        <w:rPr>
          <w:b/>
          <w:bCs/>
          <w:noProof/>
        </w:rPr>
        <w:drawing>
          <wp:inline distT="0" distB="0" distL="0" distR="0" wp14:anchorId="086569B7" wp14:editId="359543FC">
            <wp:extent cx="1013460" cy="1483706"/>
            <wp:effectExtent l="0" t="0" r="0" b="2540"/>
            <wp:docPr id="1" name="Imagen 1" descr="Aprender a escribir los números | Aprender a escribir, Trac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r a escribir los números | Aprender a escribir, Traci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19" cy="14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F20">
        <w:rPr>
          <w:b/>
          <w:bCs/>
          <w:noProof/>
        </w:rPr>
        <w:drawing>
          <wp:inline distT="0" distB="0" distL="0" distR="0" wp14:anchorId="3A5DDE5C" wp14:editId="3E2831A9">
            <wp:extent cx="2019300" cy="972820"/>
            <wp:effectExtent l="0" t="0" r="0" b="0"/>
            <wp:docPr id="3" name="Imagen 3" descr="Fichas para aprender a contar | Mundo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para aprender a contar | Mundo Prim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96" cy="98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ED478" w14:textId="77777777" w:rsidR="006165D4" w:rsidRDefault="006165D4" w:rsidP="006165D4">
      <w:pPr>
        <w:pStyle w:val="Prrafodelista"/>
        <w:numPr>
          <w:ilvl w:val="0"/>
          <w:numId w:val="19"/>
        </w:numPr>
        <w:rPr>
          <w:noProof/>
        </w:rPr>
      </w:pPr>
      <w:r>
        <w:rPr>
          <w:noProof/>
        </w:rPr>
        <w:t>Buscar las diferencias y contar cuántas diferencias hay. Describir la escena.</w:t>
      </w:r>
    </w:p>
    <w:p w14:paraId="3CE9CB59" w14:textId="77777777" w:rsidR="006165D4" w:rsidRDefault="006165D4" w:rsidP="006165D4">
      <w:pPr>
        <w:pStyle w:val="Prrafodelista"/>
        <w:rPr>
          <w:noProof/>
        </w:rPr>
      </w:pPr>
    </w:p>
    <w:p w14:paraId="702AE14F" w14:textId="77777777" w:rsidR="006165D4" w:rsidRDefault="006165D4" w:rsidP="006165D4">
      <w:pPr>
        <w:pStyle w:val="Prrafodelista"/>
        <w:rPr>
          <w:noProof/>
        </w:rPr>
      </w:pPr>
      <w:r>
        <w:rPr>
          <w:noProof/>
        </w:rPr>
        <w:drawing>
          <wp:inline distT="0" distB="0" distL="0" distR="0" wp14:anchorId="2705E9C0" wp14:editId="28E53DEC">
            <wp:extent cx="1371600" cy="970410"/>
            <wp:effectExtent l="0" t="0" r="0" b="1270"/>
            <wp:docPr id="8" name="Imagen 8" descr="Encuentra las diferencias y colorea para niño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cuentra las diferencias y colorea para niño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50" cy="98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7495" w14:textId="77777777" w:rsidR="001F6773" w:rsidRDefault="001F6773" w:rsidP="001F6773">
      <w:pPr>
        <w:pStyle w:val="Prrafodelista"/>
        <w:numPr>
          <w:ilvl w:val="0"/>
          <w:numId w:val="19"/>
        </w:numPr>
      </w:pPr>
      <w:r>
        <w:t>Este dibujo es muy fácil de copiar. Después les ayudáis a hacer las sumas a los niñ@s, según el resultado colorean el espacio determinado con el color que les indique.</w:t>
      </w:r>
      <w:r w:rsidRPr="001C34F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855209" wp14:editId="7EA91229">
            <wp:extent cx="1300868" cy="89916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72" cy="90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F4CB9" w14:textId="77777777" w:rsidR="001F6773" w:rsidRDefault="001F6773" w:rsidP="001F6773">
      <w:pPr>
        <w:pStyle w:val="Prrafodelista"/>
        <w:numPr>
          <w:ilvl w:val="0"/>
          <w:numId w:val="19"/>
        </w:numPr>
      </w:pPr>
      <w:r>
        <w:rPr>
          <w:noProof/>
        </w:rPr>
        <w:t>Seriar con dos colores con este dibujo, los círculos siguen la serie rosa-amarillo. Dibujarlo en un folio, el fondo como quieran.</w:t>
      </w:r>
    </w:p>
    <w:p w14:paraId="60FF31D1" w14:textId="77777777" w:rsidR="001F6773" w:rsidRDefault="001F6773" w:rsidP="001F6773">
      <w:pPr>
        <w:pStyle w:val="Prrafodelista"/>
      </w:pPr>
      <w:r w:rsidRPr="00B0626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2AA881" wp14:editId="7A8F2F35">
            <wp:extent cx="808394" cy="807720"/>
            <wp:effectExtent l="0" t="0" r="0" b="0"/>
            <wp:docPr id="14" name="Imagen 14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08" cy="81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0C3F" w14:textId="77777777" w:rsidR="00D368E2" w:rsidRDefault="00D368E2" w:rsidP="00D368E2">
      <w:pPr>
        <w:pStyle w:val="Prrafodelista"/>
        <w:numPr>
          <w:ilvl w:val="0"/>
          <w:numId w:val="19"/>
        </w:numPr>
      </w:pPr>
      <w:r>
        <w:t>Hacemos sumas y restas sencillas con dibujos para que les resulten más fáciles de entender el concepto quitar y poner, sumar y restar.</w:t>
      </w:r>
    </w:p>
    <w:p w14:paraId="2A0DA740" w14:textId="77777777" w:rsidR="00D368E2" w:rsidRPr="001B5E0F" w:rsidRDefault="00D368E2" w:rsidP="00D368E2">
      <w:pPr>
        <w:pStyle w:val="Prrafodelista"/>
        <w:rPr>
          <w:b/>
          <w:bCs/>
        </w:rPr>
      </w:pPr>
      <w:r w:rsidRPr="001B5E0F">
        <w:rPr>
          <w:b/>
          <w:bCs/>
        </w:rPr>
        <w:t>SUMAS:</w:t>
      </w:r>
    </w:p>
    <w:p w14:paraId="68D61E56" w14:textId="77777777" w:rsidR="00543238" w:rsidRPr="00543238" w:rsidRDefault="00D368E2" w:rsidP="00543238">
      <w:pPr>
        <w:pStyle w:val="Prrafodelista"/>
        <w:rPr>
          <w:b/>
          <w:bCs/>
          <w:noProof/>
        </w:rPr>
      </w:pPr>
      <w:r>
        <w:rPr>
          <w:noProof/>
        </w:rPr>
        <w:lastRenderedPageBreak/>
        <w:drawing>
          <wp:inline distT="0" distB="0" distL="0" distR="0" wp14:anchorId="6212F5FE" wp14:editId="0C74074A">
            <wp:extent cx="1066840" cy="754380"/>
            <wp:effectExtent l="0" t="0" r="0" b="7620"/>
            <wp:docPr id="15" name="Imagen 15" descr="PDF] Ejercicios de Sumas para Niños de Preescolar | Técnic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] Ejercicios de Sumas para Niños de Preescolar | Técnicas Par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1876" cy="7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76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485894" wp14:editId="247B1689">
            <wp:extent cx="396240" cy="668196"/>
            <wp:effectExtent l="0" t="0" r="381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2490" cy="6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C4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1C4769" wp14:editId="54EC3F1D">
            <wp:extent cx="594360" cy="820939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2" cy="83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C4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3E2FAE" wp14:editId="1AB7C828">
            <wp:extent cx="541730" cy="78486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4" cy="7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10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8664E0" wp14:editId="19D89DA6">
            <wp:extent cx="487680" cy="704427"/>
            <wp:effectExtent l="0" t="0" r="762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90" cy="70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C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24AC98" wp14:editId="67FDFB0A">
            <wp:extent cx="472020" cy="724535"/>
            <wp:effectExtent l="0" t="0" r="444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87" cy="74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238">
        <w:rPr>
          <w:noProof/>
        </w:rPr>
        <w:drawing>
          <wp:inline distT="0" distB="0" distL="0" distR="0" wp14:anchorId="159494D7" wp14:editId="001EA64B">
            <wp:extent cx="850380" cy="1150620"/>
            <wp:effectExtent l="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35" cy="13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6AC25" w14:textId="77777777" w:rsidR="00543238" w:rsidRDefault="00543238" w:rsidP="00543238">
      <w:pPr>
        <w:ind w:left="720"/>
        <w:contextualSpacing/>
        <w:rPr>
          <w:b/>
          <w:bCs/>
          <w:noProof/>
        </w:rPr>
      </w:pPr>
    </w:p>
    <w:p w14:paraId="0D16FEA8" w14:textId="77777777" w:rsidR="00543238" w:rsidRDefault="00543238" w:rsidP="00543238">
      <w:pPr>
        <w:ind w:left="720"/>
        <w:contextualSpacing/>
        <w:rPr>
          <w:b/>
          <w:bCs/>
          <w:noProof/>
        </w:rPr>
      </w:pPr>
    </w:p>
    <w:p w14:paraId="46342635" w14:textId="77777777" w:rsidR="00543238" w:rsidRPr="00543238" w:rsidRDefault="00543238" w:rsidP="00543238">
      <w:pPr>
        <w:ind w:left="720"/>
        <w:contextualSpacing/>
        <w:rPr>
          <w:b/>
          <w:bCs/>
          <w:noProof/>
        </w:rPr>
      </w:pPr>
      <w:r w:rsidRPr="00543238">
        <w:rPr>
          <w:b/>
          <w:bCs/>
          <w:noProof/>
        </w:rPr>
        <w:t>RESTAS:</w:t>
      </w:r>
    </w:p>
    <w:p w14:paraId="59AA9B6A" w14:textId="77777777" w:rsidR="00543238" w:rsidRPr="00543238" w:rsidRDefault="00543238" w:rsidP="00543238">
      <w:pPr>
        <w:ind w:left="720"/>
        <w:contextualSpacing/>
      </w:pPr>
      <w:r w:rsidRPr="00543238">
        <w:rPr>
          <w:noProof/>
        </w:rPr>
        <w:t xml:space="preserve"> </w:t>
      </w:r>
      <w:r w:rsidRPr="00543238">
        <w:rPr>
          <w:noProof/>
        </w:rPr>
        <w:drawing>
          <wp:inline distT="0" distB="0" distL="0" distR="0" wp14:anchorId="32DE48D7" wp14:editId="149D1F6D">
            <wp:extent cx="850380" cy="1150620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35" cy="13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238">
        <w:rPr>
          <w:noProof/>
        </w:rPr>
        <w:t xml:space="preserve"> </w:t>
      </w:r>
      <w:r w:rsidRPr="00543238">
        <w:rPr>
          <w:noProof/>
        </w:rPr>
        <w:drawing>
          <wp:inline distT="0" distB="0" distL="0" distR="0" wp14:anchorId="6ACB46C0" wp14:editId="13662FC2">
            <wp:extent cx="805327" cy="108966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851" cy="115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238">
        <w:rPr>
          <w:noProof/>
        </w:rPr>
        <w:t xml:space="preserve"> </w:t>
      </w:r>
      <w:r w:rsidRPr="00543238">
        <w:rPr>
          <w:noProof/>
        </w:rPr>
        <w:drawing>
          <wp:inline distT="0" distB="0" distL="0" distR="0" wp14:anchorId="5242F0A1" wp14:editId="6D163171">
            <wp:extent cx="763429" cy="10668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7146" cy="119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238">
        <w:rPr>
          <w:noProof/>
        </w:rPr>
        <w:t xml:space="preserve"> </w:t>
      </w:r>
      <w:r w:rsidRPr="00543238">
        <w:rPr>
          <w:noProof/>
        </w:rPr>
        <w:drawing>
          <wp:inline distT="0" distB="0" distL="0" distR="0" wp14:anchorId="0773BDE8" wp14:editId="7E491883">
            <wp:extent cx="762000" cy="1064803"/>
            <wp:effectExtent l="0" t="0" r="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95662" cy="111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238">
        <w:rPr>
          <w:noProof/>
        </w:rPr>
        <w:t xml:space="preserve"> </w:t>
      </w:r>
      <w:r w:rsidRPr="00543238">
        <w:rPr>
          <w:noProof/>
        </w:rPr>
        <w:drawing>
          <wp:inline distT="0" distB="0" distL="0" distR="0" wp14:anchorId="553E5260" wp14:editId="52EAFF38">
            <wp:extent cx="759119" cy="1082040"/>
            <wp:effectExtent l="0" t="0" r="3175" b="381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0" cy="108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238">
        <w:rPr>
          <w:noProof/>
        </w:rPr>
        <w:t xml:space="preserve"> </w:t>
      </w:r>
      <w:r w:rsidRPr="00543238">
        <w:rPr>
          <w:noProof/>
        </w:rPr>
        <w:drawing>
          <wp:inline distT="0" distB="0" distL="0" distR="0" wp14:anchorId="1C4DF916" wp14:editId="7659907D">
            <wp:extent cx="711184" cy="1043940"/>
            <wp:effectExtent l="0" t="0" r="0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31" cy="105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91B63" w14:textId="77777777" w:rsidR="00543238" w:rsidRPr="00543238" w:rsidRDefault="00067A91" w:rsidP="00543238">
      <w:pPr>
        <w:numPr>
          <w:ilvl w:val="0"/>
          <w:numId w:val="19"/>
        </w:numPr>
        <w:contextualSpacing/>
      </w:pPr>
      <w:hyperlink r:id="rId22" w:history="1">
        <w:r w:rsidR="00543238" w:rsidRPr="00543238">
          <w:rPr>
            <w:color w:val="0000FF"/>
            <w:u w:val="single"/>
          </w:rPr>
          <w:t>https://www.youtube.com/watch?v=CQoLqBBPaTk</w:t>
        </w:r>
      </w:hyperlink>
    </w:p>
    <w:p w14:paraId="3B3C4B54" w14:textId="77777777" w:rsidR="00E03AFF" w:rsidRDefault="00543238" w:rsidP="00E03AFF">
      <w:pPr>
        <w:shd w:val="clear" w:color="auto" w:fill="FFFFFF"/>
        <w:spacing w:before="100" w:beforeAutospacing="1" w:after="100" w:afterAutospacing="1" w:line="240" w:lineRule="auto"/>
        <w:ind w:left="720"/>
        <w:jc w:val="both"/>
      </w:pPr>
      <w:r w:rsidRPr="00543238">
        <w:t>Contar hasta 20. Visionamos el vídeo. Después intentamos contar. Escribimos las cifras en un folio y contamos con los niñ@s.</w:t>
      </w:r>
    </w:p>
    <w:p w14:paraId="1322AF5C" w14:textId="77777777" w:rsidR="0090105E" w:rsidRDefault="0090105E" w:rsidP="0090105E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Canción “Formas de los números” </w:t>
      </w:r>
      <w:hyperlink r:id="rId23" w:history="1">
        <w:r w:rsidR="00DF31EB" w:rsidRPr="00E754D1">
          <w:rPr>
            <w:rStyle w:val="Hipervnculo"/>
          </w:rPr>
          <w:t>https://www.youtube.com/watch?v=zOGwV347qRU</w:t>
        </w:r>
      </w:hyperlink>
    </w:p>
    <w:p w14:paraId="34AE1332" w14:textId="77777777" w:rsidR="00DF31EB" w:rsidRDefault="00DF31EB" w:rsidP="0090105E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Reparto los coches de juguetes en dos garajes: </w:t>
      </w:r>
    </w:p>
    <w:p w14:paraId="1523368A" w14:textId="77777777" w:rsidR="00DF31EB" w:rsidRDefault="00067A91" w:rsidP="00DF31E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</w:pPr>
      <w:hyperlink r:id="rId24" w:history="1">
        <w:r w:rsidR="00DF31EB">
          <w:rPr>
            <w:rStyle w:val="Hipervnculo"/>
          </w:rPr>
          <w:t>https://www.youtube.com/watch?v=4TzPZFjZYtM&amp;t=29s</w:t>
        </w:r>
      </w:hyperlink>
    </w:p>
    <w:p w14:paraId="02F009A7" w14:textId="77777777" w:rsidR="00CC7EBB" w:rsidRDefault="00067A91" w:rsidP="00DF31EB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</w:pPr>
      <w:hyperlink r:id="rId25" w:history="1">
        <w:r w:rsidR="00CC7EBB">
          <w:rPr>
            <w:rStyle w:val="Hipervnculo"/>
          </w:rPr>
          <w:t>https://www.youtube.com/watch?v=RJIfUku5yGs</w:t>
        </w:r>
      </w:hyperlink>
    </w:p>
    <w:p w14:paraId="4DAF0403" w14:textId="77777777" w:rsidR="00E03AFF" w:rsidRPr="00E03AFF" w:rsidRDefault="00E03AFF" w:rsidP="00E03AFF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Actividades del tipo:</w:t>
      </w:r>
    </w:p>
    <w:p w14:paraId="4E39D7B5" w14:textId="77777777" w:rsidR="00E03AFF" w:rsidRPr="00E03AFF" w:rsidRDefault="00427D90" w:rsidP="00427D9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 xml:space="preserve">+ </w:t>
      </w:r>
      <w:r w:rsidR="00E03AFF" w:rsidRPr="00E03AFF">
        <w:rPr>
          <w:rFonts w:eastAsia="Times New Roman" w:cstheme="minorHAnsi"/>
          <w:color w:val="000000"/>
          <w:lang w:eastAsia="es-ES"/>
        </w:rPr>
        <w:t>Buscar en la recta numérica y colorear el número seleccionado.</w:t>
      </w:r>
    </w:p>
    <w:p w14:paraId="1C152BD3" w14:textId="77777777" w:rsidR="00E03AFF" w:rsidRPr="00E03AFF" w:rsidRDefault="00427D90" w:rsidP="00427D9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 xml:space="preserve">+ </w:t>
      </w:r>
      <w:r w:rsidR="00E03AFF" w:rsidRPr="00E03AFF">
        <w:rPr>
          <w:rFonts w:eastAsia="Times New Roman" w:cstheme="minorHAnsi"/>
          <w:color w:val="000000"/>
          <w:lang w:eastAsia="es-ES"/>
        </w:rPr>
        <w:t>Grafía del número para trazarlo.</w:t>
      </w:r>
    </w:p>
    <w:p w14:paraId="733EF4CC" w14:textId="77777777" w:rsidR="00E03AFF" w:rsidRPr="00E03AFF" w:rsidRDefault="00427D90" w:rsidP="00427D9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 xml:space="preserve">+ </w:t>
      </w:r>
      <w:r w:rsidR="00E03AFF" w:rsidRPr="00E03AFF">
        <w:rPr>
          <w:rFonts w:eastAsia="Times New Roman" w:cstheme="minorHAnsi"/>
          <w:color w:val="000000"/>
          <w:lang w:eastAsia="es-ES"/>
        </w:rPr>
        <w:t>Representar la cantidad con palillos, donde debe dibujar tantas rayas como indica el número elegido.</w:t>
      </w:r>
    </w:p>
    <w:p w14:paraId="51422A53" w14:textId="77777777" w:rsidR="00E03AFF" w:rsidRDefault="00427D90" w:rsidP="00427D9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 xml:space="preserve">+ </w:t>
      </w:r>
      <w:r w:rsidR="00E03AFF" w:rsidRPr="00E03AFF">
        <w:rPr>
          <w:rFonts w:eastAsia="Times New Roman" w:cstheme="minorHAnsi"/>
          <w:color w:val="000000"/>
          <w:lang w:eastAsia="es-ES"/>
        </w:rPr>
        <w:t>Los números vecinos: El anterior y posterior a dicho número en la recta numérica. </w:t>
      </w:r>
    </w:p>
    <w:p w14:paraId="725E8180" w14:textId="77777777" w:rsidR="00402DFC" w:rsidRPr="00E03AFF" w:rsidRDefault="00402DFC" w:rsidP="00427D9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>Estos son ejemplos de las muchas actividades que he enviado a mi alumnado durante este período de la escuela en casa.</w:t>
      </w:r>
    </w:p>
    <w:p w14:paraId="2E9AF30D" w14:textId="77777777" w:rsidR="00543238" w:rsidRPr="00543238" w:rsidRDefault="00543238" w:rsidP="00543238">
      <w:pPr>
        <w:ind w:left="720"/>
        <w:contextualSpacing/>
      </w:pPr>
    </w:p>
    <w:p w14:paraId="096B14C4" w14:textId="77777777" w:rsidR="00D368E2" w:rsidRDefault="00D368E2" w:rsidP="00D368E2">
      <w:pPr>
        <w:pStyle w:val="Prrafodelista"/>
        <w:rPr>
          <w:noProof/>
        </w:rPr>
      </w:pPr>
    </w:p>
    <w:p w14:paraId="6C084AEA" w14:textId="77777777" w:rsidR="006165D4" w:rsidRPr="006165D4" w:rsidRDefault="006165D4" w:rsidP="006165D4">
      <w:pPr>
        <w:pStyle w:val="Prrafodelista"/>
        <w:numPr>
          <w:ilvl w:val="0"/>
          <w:numId w:val="19"/>
        </w:numPr>
        <w:rPr>
          <w:b/>
          <w:bCs/>
        </w:rPr>
      </w:pPr>
    </w:p>
    <w:p w14:paraId="152ED731" w14:textId="77777777" w:rsidR="00A03C2E" w:rsidRPr="00A03C2E" w:rsidRDefault="00A03C2E" w:rsidP="00111647">
      <w:pPr>
        <w:ind w:left="720"/>
      </w:pPr>
    </w:p>
    <w:p w14:paraId="410220BB" w14:textId="77777777" w:rsidR="0044159B" w:rsidRPr="0044159B" w:rsidRDefault="0044159B" w:rsidP="0044159B"/>
    <w:p w14:paraId="09AE8D0A" w14:textId="77777777" w:rsidR="00A307B9" w:rsidRDefault="00067A91"/>
    <w:sectPr w:rsidR="00A30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BookRounded-Regular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cuerp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CD9"/>
    <w:multiLevelType w:val="multilevel"/>
    <w:tmpl w:val="C4A8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5366B"/>
    <w:multiLevelType w:val="hybridMultilevel"/>
    <w:tmpl w:val="A8E25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C640F1"/>
    <w:multiLevelType w:val="multilevel"/>
    <w:tmpl w:val="3E1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F2FF3"/>
    <w:multiLevelType w:val="multilevel"/>
    <w:tmpl w:val="5B0A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81DDE"/>
    <w:multiLevelType w:val="multilevel"/>
    <w:tmpl w:val="2590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D13B7"/>
    <w:multiLevelType w:val="multilevel"/>
    <w:tmpl w:val="19B8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F14D5"/>
    <w:multiLevelType w:val="multilevel"/>
    <w:tmpl w:val="A26E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81CF4"/>
    <w:multiLevelType w:val="hybridMultilevel"/>
    <w:tmpl w:val="C29A1FC8"/>
    <w:lvl w:ilvl="0" w:tplc="A7C83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21BB486E"/>
    <w:multiLevelType w:val="hybridMultilevel"/>
    <w:tmpl w:val="C0DA0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3221F"/>
    <w:multiLevelType w:val="multilevel"/>
    <w:tmpl w:val="4A9A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404B6"/>
    <w:multiLevelType w:val="multilevel"/>
    <w:tmpl w:val="D61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0C52B9"/>
    <w:multiLevelType w:val="multilevel"/>
    <w:tmpl w:val="775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45DA0"/>
    <w:multiLevelType w:val="multilevel"/>
    <w:tmpl w:val="30E4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E27E8"/>
    <w:multiLevelType w:val="multilevel"/>
    <w:tmpl w:val="6334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C4423"/>
    <w:multiLevelType w:val="hybridMultilevel"/>
    <w:tmpl w:val="6D140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7337CC"/>
    <w:multiLevelType w:val="hybridMultilevel"/>
    <w:tmpl w:val="FEF8355A"/>
    <w:lvl w:ilvl="0" w:tplc="634273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392E41"/>
    <w:multiLevelType w:val="multilevel"/>
    <w:tmpl w:val="7D98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93A39"/>
    <w:multiLevelType w:val="hybridMultilevel"/>
    <w:tmpl w:val="9662C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62949"/>
    <w:multiLevelType w:val="multilevel"/>
    <w:tmpl w:val="43D8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F7FAC"/>
    <w:multiLevelType w:val="multilevel"/>
    <w:tmpl w:val="7BFC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C02423"/>
    <w:multiLevelType w:val="hybridMultilevel"/>
    <w:tmpl w:val="B27E0F1A"/>
    <w:lvl w:ilvl="0" w:tplc="BB6A4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D4C2A"/>
    <w:multiLevelType w:val="hybridMultilevel"/>
    <w:tmpl w:val="2C482938"/>
    <w:lvl w:ilvl="0" w:tplc="B61C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F15FF"/>
    <w:multiLevelType w:val="multilevel"/>
    <w:tmpl w:val="2D30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5F63C4"/>
    <w:multiLevelType w:val="multilevel"/>
    <w:tmpl w:val="597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2D3B16"/>
    <w:multiLevelType w:val="multilevel"/>
    <w:tmpl w:val="0F28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9740FD"/>
    <w:multiLevelType w:val="multilevel"/>
    <w:tmpl w:val="B47E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4E22AB"/>
    <w:multiLevelType w:val="multilevel"/>
    <w:tmpl w:val="425C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18"/>
  </w:num>
  <w:num w:numId="5">
    <w:abstractNumId w:val="6"/>
  </w:num>
  <w:num w:numId="6">
    <w:abstractNumId w:val="25"/>
  </w:num>
  <w:num w:numId="7">
    <w:abstractNumId w:val="10"/>
  </w:num>
  <w:num w:numId="8">
    <w:abstractNumId w:val="0"/>
  </w:num>
  <w:num w:numId="9">
    <w:abstractNumId w:val="26"/>
  </w:num>
  <w:num w:numId="10">
    <w:abstractNumId w:val="9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  <w:num w:numId="15">
    <w:abstractNumId w:val="22"/>
  </w:num>
  <w:num w:numId="16">
    <w:abstractNumId w:val="23"/>
  </w:num>
  <w:num w:numId="17">
    <w:abstractNumId w:val="4"/>
  </w:num>
  <w:num w:numId="18">
    <w:abstractNumId w:val="16"/>
  </w:num>
  <w:num w:numId="19">
    <w:abstractNumId w:val="21"/>
  </w:num>
  <w:num w:numId="20">
    <w:abstractNumId w:val="5"/>
  </w:num>
  <w:num w:numId="21">
    <w:abstractNumId w:val="8"/>
  </w:num>
  <w:num w:numId="22">
    <w:abstractNumId w:val="20"/>
  </w:num>
  <w:num w:numId="23">
    <w:abstractNumId w:val="17"/>
  </w:num>
  <w:num w:numId="24">
    <w:abstractNumId w:val="7"/>
  </w:num>
  <w:num w:numId="25">
    <w:abstractNumId w:val="1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F2"/>
    <w:rsid w:val="00031BFE"/>
    <w:rsid w:val="0005050B"/>
    <w:rsid w:val="00067A91"/>
    <w:rsid w:val="000B2665"/>
    <w:rsid w:val="000F62F7"/>
    <w:rsid w:val="00111647"/>
    <w:rsid w:val="00116E0D"/>
    <w:rsid w:val="001176AA"/>
    <w:rsid w:val="001A58E2"/>
    <w:rsid w:val="001F6773"/>
    <w:rsid w:val="002050C9"/>
    <w:rsid w:val="002509D5"/>
    <w:rsid w:val="002758B6"/>
    <w:rsid w:val="002E57CF"/>
    <w:rsid w:val="00307DA1"/>
    <w:rsid w:val="003B6BFB"/>
    <w:rsid w:val="003C1DF2"/>
    <w:rsid w:val="003C2C7D"/>
    <w:rsid w:val="003F3F85"/>
    <w:rsid w:val="00402DFC"/>
    <w:rsid w:val="00404C61"/>
    <w:rsid w:val="00412E96"/>
    <w:rsid w:val="00427D90"/>
    <w:rsid w:val="00437740"/>
    <w:rsid w:val="0044025E"/>
    <w:rsid w:val="0044159B"/>
    <w:rsid w:val="004452F1"/>
    <w:rsid w:val="00446116"/>
    <w:rsid w:val="0048095A"/>
    <w:rsid w:val="00490974"/>
    <w:rsid w:val="004A02F8"/>
    <w:rsid w:val="00535A2D"/>
    <w:rsid w:val="00543238"/>
    <w:rsid w:val="00545066"/>
    <w:rsid w:val="006165D4"/>
    <w:rsid w:val="00621E64"/>
    <w:rsid w:val="00625F47"/>
    <w:rsid w:val="00685C8A"/>
    <w:rsid w:val="007063DC"/>
    <w:rsid w:val="0073284B"/>
    <w:rsid w:val="00820CF7"/>
    <w:rsid w:val="008B00AB"/>
    <w:rsid w:val="0090105E"/>
    <w:rsid w:val="009339E9"/>
    <w:rsid w:val="009378A0"/>
    <w:rsid w:val="00953C2B"/>
    <w:rsid w:val="009661BE"/>
    <w:rsid w:val="009D3196"/>
    <w:rsid w:val="009F1595"/>
    <w:rsid w:val="00A03C2E"/>
    <w:rsid w:val="00A31AA7"/>
    <w:rsid w:val="00A65984"/>
    <w:rsid w:val="00A75A6F"/>
    <w:rsid w:val="00AC1A3D"/>
    <w:rsid w:val="00B27912"/>
    <w:rsid w:val="00B44BF9"/>
    <w:rsid w:val="00C05AC1"/>
    <w:rsid w:val="00C120E9"/>
    <w:rsid w:val="00C51943"/>
    <w:rsid w:val="00C54AD7"/>
    <w:rsid w:val="00C71294"/>
    <w:rsid w:val="00CB07DD"/>
    <w:rsid w:val="00CB3F20"/>
    <w:rsid w:val="00CC7EBB"/>
    <w:rsid w:val="00D07643"/>
    <w:rsid w:val="00D3407D"/>
    <w:rsid w:val="00D368E2"/>
    <w:rsid w:val="00D55FDC"/>
    <w:rsid w:val="00DB1829"/>
    <w:rsid w:val="00DF31EB"/>
    <w:rsid w:val="00E03AFF"/>
    <w:rsid w:val="00E07E79"/>
    <w:rsid w:val="00E11469"/>
    <w:rsid w:val="00E21CB3"/>
    <w:rsid w:val="00E641AA"/>
    <w:rsid w:val="00E67A5E"/>
    <w:rsid w:val="00E904A6"/>
    <w:rsid w:val="00EB0890"/>
    <w:rsid w:val="00F21ECF"/>
    <w:rsid w:val="00F44B6B"/>
    <w:rsid w:val="00F66D8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4A34"/>
  <w15:chartTrackingRefBased/>
  <w15:docId w15:val="{A0D36BBF-1093-41D1-9587-A81B918D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D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B3F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105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05E"/>
    <w:rPr>
      <w:color w:val="605E5C"/>
      <w:shd w:val="clear" w:color="auto" w:fill="E1DFDD"/>
    </w:rPr>
  </w:style>
  <w:style w:type="paragraph" w:customStyle="1" w:styleId="Lista1textonormalTextoProgramacinaula">
    <w:name w:val="Lista 1 texto normal (Texto:Programación aula)"/>
    <w:basedOn w:val="Normal"/>
    <w:rsid w:val="00F66D88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color w:val="000000"/>
      <w:sz w:val="18"/>
      <w:szCs w:val="20"/>
      <w:lang w:val="es-ES_tradnl" w:eastAsia="es-ES"/>
    </w:rPr>
  </w:style>
  <w:style w:type="paragraph" w:customStyle="1" w:styleId="Lista11TNTextoProgramacinaula">
    <w:name w:val="Lista 1.1 TN (Texto:Programación aula)"/>
    <w:basedOn w:val="Normal"/>
    <w:rsid w:val="009339E9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 w:cs="Times New Roman"/>
      <w:color w:val="000000"/>
      <w:sz w:val="18"/>
      <w:szCs w:val="20"/>
      <w:lang w:val="es-ES_tradnl" w:eastAsia="es-ES"/>
    </w:rPr>
  </w:style>
  <w:style w:type="paragraph" w:customStyle="1" w:styleId="TextoTN9ptTextoProgramacinaula">
    <w:name w:val="Texto TN 9pt (Texto:Programación aula)"/>
    <w:basedOn w:val="Normal"/>
    <w:rsid w:val="00820CF7"/>
    <w:pPr>
      <w:widowControl w:val="0"/>
      <w:autoSpaceDE w:val="0"/>
      <w:autoSpaceDN w:val="0"/>
      <w:adjustRightInd w:val="0"/>
      <w:spacing w:before="60" w:after="85" w:line="288" w:lineRule="auto"/>
      <w:ind w:firstLine="283"/>
      <w:jc w:val="both"/>
      <w:textAlignment w:val="center"/>
    </w:pPr>
    <w:rPr>
      <w:rFonts w:ascii="AGBookRounded-Regular" w:eastAsia="Times New Roman" w:hAnsi="AGBookRounded-Regular" w:cs="Times New Roman"/>
      <w:color w:val="000000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youtube.com/watch?v=RJIfUku5yGs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youtube.com/watch?v=4TzPZFjZYtM&amp;t=29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www.youtube.com/watch?v=zOGwV347qRU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youtube.com/watch?v=CQoLqBBPaT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2852</Words>
  <Characters>15692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María González</dc:creator>
  <cp:keywords/>
  <dc:description/>
  <cp:lastModifiedBy>Juana María González</cp:lastModifiedBy>
  <cp:revision>82</cp:revision>
  <dcterms:created xsi:type="dcterms:W3CDTF">2020-04-30T19:28:00Z</dcterms:created>
  <dcterms:modified xsi:type="dcterms:W3CDTF">2020-05-01T19:52:00Z</dcterms:modified>
</cp:coreProperties>
</file>