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s-ES"/>
        </w:rPr>
        <w:t>CUESTIONARIO INICIAL Y JUEGOS PREVIOS</w:t>
      </w:r>
    </w:p>
    <w:p>
      <w:pPr>
        <w:numPr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s-ES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Juegos y preguntas: </w:t>
      </w:r>
      <w:r>
        <w:rPr>
          <w:rFonts w:hint="default" w:ascii="Times New Roman" w:hAnsi="Times New Roman" w:cs="Times New Roman"/>
          <w:sz w:val="24"/>
          <w:szCs w:val="24"/>
        </w:rPr>
        <w:t xml:space="preserve">Para conocer las ideas previas del alumnado se le lanzará las siguientes preguntas entre otras: 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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 xml:space="preserve"> ¿Qué tipo de animales podemos encontrarnos en la calle? 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 xml:space="preserve"> -  </w:t>
      </w:r>
      <w:r>
        <w:rPr>
          <w:rFonts w:hint="default" w:ascii="Times New Roman" w:hAnsi="Times New Roman" w:cs="Times New Roman"/>
          <w:sz w:val="24"/>
          <w:szCs w:val="24"/>
        </w:rPr>
        <w:t>¿Se abandonan muchos animales? </w:t>
      </w:r>
    </w:p>
    <w:p>
      <w:pPr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s-ES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 xml:space="preserve"> ¿Puedo alimentar a los animales en la calle? </w:t>
      </w:r>
    </w:p>
    <w:p>
      <w:pPr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s-ES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 xml:space="preserve"> ¿Qué hago si me encuentro un animal suelto en la calle o carretera?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2. Pasa el problema. </w:t>
      </w:r>
      <w:r>
        <w:rPr>
          <w:rFonts w:hint="default" w:ascii="Times New Roman" w:hAnsi="Times New Roman" w:cs="Times New Roman"/>
          <w:sz w:val="24"/>
          <w:szCs w:val="24"/>
        </w:rPr>
        <w:t xml:space="preserve">Cada grupo tiene un sobre que contiene un problema a resolver sobre el mundo animal. Tendrá dos minutos para resolverlo y pasar el problema al grupo de al lado, y así hasta que todos los grupos resuelvan todos los interrogantes planteados.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3. El rosco animalista. </w:t>
      </w:r>
      <w:r>
        <w:rPr>
          <w:rFonts w:hint="default" w:ascii="Times New Roman" w:hAnsi="Times New Roman" w:cs="Times New Roman"/>
          <w:sz w:val="24"/>
          <w:szCs w:val="24"/>
        </w:rPr>
        <w:t xml:space="preserve">Cada grupo tendrá que averiguar la palabra que corresponde a cada letra del abecedario.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4. Defensores de mascotas.</w:t>
      </w:r>
      <w:r>
        <w:rPr>
          <w:rFonts w:hint="default" w:ascii="Times New Roman" w:hAnsi="Times New Roman" w:cs="Times New Roman"/>
          <w:sz w:val="24"/>
          <w:szCs w:val="24"/>
        </w:rPr>
        <w:t xml:space="preserve"> Y tú, ¿qué puedes hacer? Se mostrará al alumnado las acciones que han realizado otros 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>alumnos</w:t>
      </w:r>
      <w:r>
        <w:rPr>
          <w:rFonts w:hint="default" w:ascii="Times New Roman" w:hAnsi="Times New Roman" w:cs="Times New Roman"/>
          <w:sz w:val="24"/>
          <w:szCs w:val="24"/>
        </w:rPr>
        <w:t xml:space="preserve"> de un 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>Instituto de Málaga</w:t>
      </w:r>
      <w:r>
        <w:rPr>
          <w:rFonts w:hint="default" w:ascii="Times New Roman" w:hAnsi="Times New Roman" w:cs="Times New Roman"/>
          <w:sz w:val="24"/>
          <w:szCs w:val="24"/>
        </w:rPr>
        <w:t xml:space="preserve"> para concienciar sobre la tenencia responsable de los animales.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 Pro Cond Light">
    <w:panose1 w:val="02040306050405020303"/>
    <w:charset w:val="00"/>
    <w:family w:val="auto"/>
    <w:pitch w:val="default"/>
    <w:sig w:usb0="800002AF" w:usb1="0000000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8B913C"/>
    <w:multiLevelType w:val="singleLevel"/>
    <w:tmpl w:val="A28B913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5340E"/>
    <w:rsid w:val="2FB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2020-05-11T11:44:00Z</dcterms:created>
  <dc:creator>Ana Isabel Amaya Sánchez</dc:creator>
  <cp:lastModifiedBy>Ana Isabel Amaya Sánchez</cp:lastModifiedBy>
  <dcterms:modified xsi:type="dcterms:W3CDTF">2020-05-11T11:55:13Z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3082-11.2.0.9232</vt:lpwstr>
  </property>
</Properties>
</file>