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BA5852" w:rsidTr="00965046">
        <w:trPr>
          <w:trHeight w:val="1550"/>
        </w:trPr>
        <w:tc>
          <w:tcPr>
            <w:tcW w:w="9639" w:type="dxa"/>
            <w:gridSpan w:val="2"/>
            <w:vAlign w:val="center"/>
          </w:tcPr>
          <w:p w:rsidR="00BA5852" w:rsidRDefault="00BA5852">
            <w:r w:rsidRPr="00BA5852">
              <w:rPr>
                <w:rFonts w:ascii="Bradley Hand ITC" w:hAnsi="Bradley Hand ITC"/>
                <w:color w:val="538135" w:themeColor="accent6" w:themeShade="BF"/>
              </w:rPr>
              <w:t xml:space="preserve">CEIP. Maestro Rafael </w:t>
            </w:r>
            <w:proofErr w:type="spellStart"/>
            <w:r w:rsidRPr="00BA5852">
              <w:rPr>
                <w:rFonts w:ascii="Bradley Hand ITC" w:hAnsi="Bradley Hand ITC"/>
                <w:color w:val="538135" w:themeColor="accent6" w:themeShade="BF"/>
              </w:rPr>
              <w:t>Carballar</w:t>
            </w:r>
            <w:proofErr w:type="spellEnd"/>
            <w:r w:rsidRPr="00BA5852">
              <w:rPr>
                <w:color w:val="538135" w:themeColor="accent6" w:themeShade="BF"/>
              </w:rPr>
              <w:t xml:space="preserve">                         </w:t>
            </w:r>
            <w:r w:rsidRPr="00BA5852">
              <w:rPr>
                <w:rFonts w:ascii="Comic Sans MS" w:hAnsi="Comic Sans MS"/>
                <w:sz w:val="32"/>
                <w:szCs w:val="32"/>
              </w:rPr>
              <w:t>F.C.</w:t>
            </w:r>
            <w:r>
              <w:t xml:space="preserve">  </w:t>
            </w:r>
            <w:r w:rsidRPr="00BA5852">
              <w:rPr>
                <w:rFonts w:ascii="Comic Sans MS" w:hAnsi="Comic Sans MS"/>
                <w:color w:val="0070C0"/>
                <w:sz w:val="28"/>
                <w:szCs w:val="28"/>
              </w:rPr>
              <w:t>“EN CONEXIÓN”</w:t>
            </w:r>
            <w:r w:rsidRPr="00BA5852">
              <w:rPr>
                <w:color w:val="0070C0"/>
              </w:rPr>
              <w:t xml:space="preserve"> </w:t>
            </w:r>
            <w:r w:rsidRPr="00BA5852">
              <w:rPr>
                <w:rFonts w:ascii="Comic Sans MS" w:hAnsi="Comic Sans MS"/>
              </w:rPr>
              <w:t>Trabajo cooperativo y</w:t>
            </w:r>
            <w:r>
              <w:t xml:space="preserve">            </w:t>
            </w:r>
          </w:p>
          <w:p w:rsidR="00BA5852" w:rsidRPr="00BA5852" w:rsidRDefault="00BA5852">
            <w:pPr>
              <w:rPr>
                <w:rFonts w:ascii="Bradley Hand ITC" w:hAnsi="Bradley Hand ITC"/>
              </w:rPr>
            </w:pPr>
            <w:r>
              <w:t xml:space="preserve">       </w:t>
            </w:r>
            <w:r w:rsidRPr="00BA5852">
              <w:rPr>
                <w:rFonts w:ascii="Bradley Hand ITC" w:hAnsi="Bradley Hand ITC"/>
                <w:color w:val="538135" w:themeColor="accent6" w:themeShade="BF"/>
              </w:rPr>
              <w:t>Higuera de la Sierra</w:t>
            </w:r>
            <w:r>
              <w:rPr>
                <w:rFonts w:ascii="Bradley Hand ITC" w:hAnsi="Bradley Hand ITC"/>
                <w:color w:val="538135" w:themeColor="accent6" w:themeShade="BF"/>
              </w:rPr>
              <w:t xml:space="preserve">                                                                                          </w:t>
            </w:r>
            <w:r w:rsidRPr="00BA5852">
              <w:rPr>
                <w:rFonts w:ascii="Comic Sans MS" w:hAnsi="Comic Sans MS"/>
              </w:rPr>
              <w:t>y cohesión de grupo</w:t>
            </w:r>
          </w:p>
        </w:tc>
      </w:tr>
      <w:tr w:rsidR="00BA5852" w:rsidTr="00965046">
        <w:trPr>
          <w:trHeight w:val="700"/>
        </w:trPr>
        <w:tc>
          <w:tcPr>
            <w:tcW w:w="9639" w:type="dxa"/>
            <w:gridSpan w:val="2"/>
            <w:vAlign w:val="center"/>
          </w:tcPr>
          <w:p w:rsidR="00BA5852" w:rsidRPr="00965046" w:rsidRDefault="00965046" w:rsidP="00965046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65046">
              <w:rPr>
                <w:rFonts w:ascii="Comic Sans MS" w:hAnsi="Comic Sans MS"/>
                <w:color w:val="FF0000"/>
                <w:sz w:val="28"/>
                <w:szCs w:val="28"/>
              </w:rPr>
              <w:t>Técnicas desarrolladas en las diferentes sesiones</w:t>
            </w:r>
          </w:p>
        </w:tc>
      </w:tr>
      <w:tr w:rsidR="00965046" w:rsidTr="00040F78">
        <w:trPr>
          <w:trHeight w:val="578"/>
        </w:trPr>
        <w:tc>
          <w:tcPr>
            <w:tcW w:w="1843" w:type="dxa"/>
          </w:tcPr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 xml:space="preserve">Nombre de la </w:t>
            </w:r>
          </w:p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Técnica/juego</w:t>
            </w:r>
          </w:p>
        </w:tc>
        <w:tc>
          <w:tcPr>
            <w:tcW w:w="7796" w:type="dxa"/>
            <w:vAlign w:val="center"/>
          </w:tcPr>
          <w:p w:rsidR="00965046" w:rsidRPr="00040F78" w:rsidRDefault="00040F78">
            <w:pPr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</w:rPr>
            </w:pPr>
            <w:r w:rsidRPr="00040F78"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</w:rPr>
              <w:t>SILLA COOPERATIVA</w:t>
            </w:r>
          </w:p>
        </w:tc>
      </w:tr>
      <w:tr w:rsidR="00965046" w:rsidTr="00965046">
        <w:trPr>
          <w:trHeight w:val="983"/>
        </w:trPr>
        <w:tc>
          <w:tcPr>
            <w:tcW w:w="1843" w:type="dxa"/>
          </w:tcPr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Ámbitos que trabaja</w:t>
            </w:r>
          </w:p>
        </w:tc>
        <w:tc>
          <w:tcPr>
            <w:tcW w:w="7796" w:type="dxa"/>
          </w:tcPr>
          <w:p w:rsidR="00BF056E" w:rsidRPr="00BF056E" w:rsidRDefault="00BF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6E">
              <w:rPr>
                <w:rFonts w:ascii="Times New Roman" w:hAnsi="Times New Roman" w:cs="Times New Roman"/>
                <w:sz w:val="24"/>
                <w:szCs w:val="24"/>
              </w:rPr>
              <w:t>Cohesión social – clima del aula</w:t>
            </w:r>
            <w:r w:rsidR="00040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56E" w:rsidRDefault="0004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Trabajo cooperativo</w:t>
            </w:r>
            <w:r w:rsidR="00BF056E" w:rsidRPr="00BF05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0B02" w:rsidRPr="00BF056E" w:rsidRDefault="0060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Prevención de conflictos.</w:t>
            </w:r>
          </w:p>
        </w:tc>
      </w:tr>
      <w:tr w:rsidR="00965046" w:rsidTr="00965046">
        <w:trPr>
          <w:trHeight w:val="1952"/>
        </w:trPr>
        <w:tc>
          <w:tcPr>
            <w:tcW w:w="1843" w:type="dxa"/>
          </w:tcPr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Breve descripción</w:t>
            </w:r>
          </w:p>
        </w:tc>
        <w:tc>
          <w:tcPr>
            <w:tcW w:w="7796" w:type="dxa"/>
          </w:tcPr>
          <w:p w:rsidR="00040F78" w:rsidRDefault="0004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Dinámica muy similar al tradicional juego de la silla, pero aquí no se elimina nadie.</w:t>
            </w:r>
          </w:p>
          <w:p w:rsidR="00965046" w:rsidRPr="00BF056E" w:rsidRDefault="0004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Una vez que pare la música todos los participantes deben subirse a las sillas, vamos retirando una silla en cada partida, la dinámica termina cuando no pueden mantenerse sobre las sillas. </w:t>
            </w:r>
          </w:p>
        </w:tc>
      </w:tr>
      <w:tr w:rsidR="00965046" w:rsidTr="00965046">
        <w:trPr>
          <w:trHeight w:val="1698"/>
        </w:trPr>
        <w:tc>
          <w:tcPr>
            <w:tcW w:w="1843" w:type="dxa"/>
          </w:tcPr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 xml:space="preserve">Relación con </w:t>
            </w:r>
          </w:p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 xml:space="preserve">Programación – </w:t>
            </w:r>
          </w:p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Currículum</w:t>
            </w:r>
          </w:p>
        </w:tc>
        <w:tc>
          <w:tcPr>
            <w:tcW w:w="7796" w:type="dxa"/>
          </w:tcPr>
          <w:p w:rsidR="00600B02" w:rsidRPr="00BF056E" w:rsidRDefault="0004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Juego cooperativo.</w:t>
            </w:r>
          </w:p>
        </w:tc>
      </w:tr>
      <w:tr w:rsidR="00965046" w:rsidTr="00965046">
        <w:trPr>
          <w:trHeight w:val="2245"/>
        </w:trPr>
        <w:tc>
          <w:tcPr>
            <w:tcW w:w="1843" w:type="dxa"/>
          </w:tcPr>
          <w:p w:rsidR="00965046" w:rsidRPr="00965046" w:rsidRDefault="00965046" w:rsidP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Aplicación en el aula</w:t>
            </w:r>
          </w:p>
        </w:tc>
        <w:tc>
          <w:tcPr>
            <w:tcW w:w="7796" w:type="dxa"/>
          </w:tcPr>
          <w:p w:rsidR="00BF056E" w:rsidRDefault="00BF056E" w:rsidP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6E">
              <w:rPr>
                <w:rFonts w:ascii="Times New Roman" w:hAnsi="Times New Roman" w:cs="Times New Roman"/>
                <w:sz w:val="24"/>
                <w:szCs w:val="24"/>
              </w:rPr>
              <w:t>Juego para romper el hielo.</w:t>
            </w:r>
          </w:p>
          <w:p w:rsidR="00040F78" w:rsidRPr="00BF056E" w:rsidRDefault="00040F78" w:rsidP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Juego cooperativo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56E" w:rsidRPr="00BF056E" w:rsidRDefault="00040F78" w:rsidP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Puede desarrollarse en el aula, durante una sesión de E.F. que no podamos utilizar el gimnasio.</w:t>
            </w:r>
          </w:p>
        </w:tc>
      </w:tr>
      <w:tr w:rsidR="00965046" w:rsidTr="00965046">
        <w:trPr>
          <w:trHeight w:val="1978"/>
        </w:trPr>
        <w:tc>
          <w:tcPr>
            <w:tcW w:w="1843" w:type="dxa"/>
          </w:tcPr>
          <w:p w:rsidR="00965046" w:rsidRPr="00965046" w:rsidRDefault="00965046" w:rsidP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 xml:space="preserve">Valoración </w:t>
            </w:r>
          </w:p>
        </w:tc>
        <w:tc>
          <w:tcPr>
            <w:tcW w:w="7796" w:type="dxa"/>
          </w:tcPr>
          <w:p w:rsidR="00965046" w:rsidRDefault="00040F78" w:rsidP="00965046">
            <w:r>
              <w:t>Con los cursos más pequeños habrá que tener cuidado con posibles accidentes.</w:t>
            </w:r>
            <w:bookmarkStart w:id="0" w:name="_GoBack"/>
            <w:bookmarkEnd w:id="0"/>
          </w:p>
        </w:tc>
      </w:tr>
    </w:tbl>
    <w:p w:rsidR="00A734ED" w:rsidRDefault="00A734ED"/>
    <w:sectPr w:rsidR="00A734ED" w:rsidSect="00BA585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52"/>
    <w:rsid w:val="00040F78"/>
    <w:rsid w:val="00600B02"/>
    <w:rsid w:val="00965046"/>
    <w:rsid w:val="00A734ED"/>
    <w:rsid w:val="00BA5852"/>
    <w:rsid w:val="00B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A60E"/>
  <w15:chartTrackingRefBased/>
  <w15:docId w15:val="{49DEFB2D-1885-48EA-A004-B97E86D7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47363-9EA3-4875-901A-57C1676E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2019-11-12T07:57:00Z</dcterms:created>
  <dcterms:modified xsi:type="dcterms:W3CDTF">2019-12-03T07:51:00Z</dcterms:modified>
</cp:coreProperties>
</file>