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664"/>
        <w:gridCol w:w="4665"/>
        <w:gridCol w:w="2332"/>
        <w:gridCol w:w="2333"/>
      </w:tblGrid>
      <w:tr w:rsidR="00CF0A56" w:rsidRPr="00413005" w:rsidTr="00413005">
        <w:tc>
          <w:tcPr>
            <w:tcW w:w="4664" w:type="dxa"/>
            <w:shd w:val="clear" w:color="auto" w:fill="FFCCFF"/>
          </w:tcPr>
          <w:p w:rsidR="00CF0A56" w:rsidRPr="00413005" w:rsidRDefault="00CF0A56" w:rsidP="00413005">
            <w:pPr>
              <w:jc w:val="center"/>
              <w:rPr>
                <w:b/>
              </w:rPr>
            </w:pPr>
            <w:r w:rsidRPr="00413005">
              <w:rPr>
                <w:b/>
              </w:rPr>
              <w:t>ALUMNADO: CICLO Y CURSO</w:t>
            </w:r>
          </w:p>
        </w:tc>
        <w:tc>
          <w:tcPr>
            <w:tcW w:w="4665" w:type="dxa"/>
            <w:shd w:val="clear" w:color="auto" w:fill="FFCCFF"/>
          </w:tcPr>
          <w:p w:rsidR="00CF0A56" w:rsidRPr="00413005" w:rsidRDefault="00CF0A56" w:rsidP="00413005">
            <w:pPr>
              <w:jc w:val="center"/>
              <w:rPr>
                <w:b/>
              </w:rPr>
            </w:pPr>
            <w:r w:rsidRPr="00413005">
              <w:rPr>
                <w:b/>
              </w:rPr>
              <w:t>COMPETENCIAS TRABAJADAS</w:t>
            </w:r>
          </w:p>
        </w:tc>
        <w:tc>
          <w:tcPr>
            <w:tcW w:w="4665" w:type="dxa"/>
            <w:gridSpan w:val="2"/>
            <w:shd w:val="clear" w:color="auto" w:fill="FFCCFF"/>
          </w:tcPr>
          <w:p w:rsidR="00CF0A56" w:rsidRPr="00413005" w:rsidRDefault="00CF0A56" w:rsidP="00413005">
            <w:pPr>
              <w:jc w:val="center"/>
              <w:rPr>
                <w:b/>
              </w:rPr>
            </w:pPr>
            <w:r w:rsidRPr="00413005">
              <w:rPr>
                <w:b/>
              </w:rPr>
              <w:t>CRITERIOS/INDICADORES</w:t>
            </w:r>
          </w:p>
        </w:tc>
      </w:tr>
      <w:tr w:rsidR="00016884" w:rsidTr="00005D03">
        <w:tc>
          <w:tcPr>
            <w:tcW w:w="4664" w:type="dxa"/>
          </w:tcPr>
          <w:p w:rsidR="00016884" w:rsidRDefault="00016884" w:rsidP="00CF0A56"/>
          <w:p w:rsidR="00204AE1" w:rsidRPr="00204AE1" w:rsidRDefault="00016884" w:rsidP="00ED4131">
            <w:pPr>
              <w:pStyle w:val="Prrafodelista"/>
              <w:numPr>
                <w:ilvl w:val="0"/>
                <w:numId w:val="2"/>
              </w:numPr>
              <w:rPr>
                <w:sz w:val="24"/>
              </w:rPr>
            </w:pPr>
            <w:r w:rsidRPr="00204AE1">
              <w:rPr>
                <w:sz w:val="24"/>
              </w:rPr>
              <w:t>Semana sin números.</w:t>
            </w:r>
            <w:r w:rsidR="00204AE1" w:rsidRPr="00204AE1">
              <w:rPr>
                <w:sz w:val="24"/>
              </w:rPr>
              <w:t xml:space="preserve"> </w:t>
            </w:r>
          </w:p>
          <w:p w:rsidR="00016884" w:rsidRPr="00204AE1" w:rsidRDefault="00016884" w:rsidP="00ED4131">
            <w:pPr>
              <w:pStyle w:val="Prrafodelista"/>
              <w:numPr>
                <w:ilvl w:val="0"/>
                <w:numId w:val="2"/>
              </w:numPr>
              <w:rPr>
                <w:sz w:val="24"/>
              </w:rPr>
            </w:pPr>
            <w:r w:rsidRPr="00204AE1">
              <w:rPr>
                <w:sz w:val="24"/>
              </w:rPr>
              <w:t xml:space="preserve">4º a de primaria. </w:t>
            </w:r>
          </w:p>
          <w:p w:rsidR="00016884" w:rsidRPr="00204AE1" w:rsidRDefault="00016884" w:rsidP="00ED4131">
            <w:pPr>
              <w:pStyle w:val="Prrafodelista"/>
              <w:numPr>
                <w:ilvl w:val="0"/>
                <w:numId w:val="2"/>
              </w:numPr>
              <w:rPr>
                <w:sz w:val="24"/>
              </w:rPr>
            </w:pPr>
            <w:r w:rsidRPr="00204AE1">
              <w:rPr>
                <w:sz w:val="24"/>
              </w:rPr>
              <w:t>17 alumnos y alumnas</w:t>
            </w:r>
          </w:p>
          <w:p w:rsidR="00016884" w:rsidRDefault="00016884" w:rsidP="00CF0A56"/>
          <w:p w:rsidR="00016884" w:rsidRDefault="00016884" w:rsidP="00CF0A56"/>
          <w:p w:rsidR="00016884" w:rsidRDefault="00016884" w:rsidP="00CF0A56"/>
        </w:tc>
        <w:tc>
          <w:tcPr>
            <w:tcW w:w="4665" w:type="dxa"/>
          </w:tcPr>
          <w:p w:rsidR="00016884" w:rsidRPr="00204AE1" w:rsidRDefault="00016884" w:rsidP="009C44C6">
            <w:pPr>
              <w:pStyle w:val="Prrafodelista"/>
              <w:numPr>
                <w:ilvl w:val="0"/>
                <w:numId w:val="2"/>
              </w:numPr>
              <w:rPr>
                <w:sz w:val="22"/>
              </w:rPr>
            </w:pPr>
            <w:r w:rsidRPr="00204AE1">
              <w:rPr>
                <w:sz w:val="22"/>
              </w:rPr>
              <w:t>Competencia matemática y competencias básicas en ciencia y tecnología.</w:t>
            </w:r>
          </w:p>
          <w:p w:rsidR="00016884" w:rsidRPr="00204AE1" w:rsidRDefault="00016884" w:rsidP="005E21DC">
            <w:pPr>
              <w:pStyle w:val="Prrafodelista"/>
              <w:numPr>
                <w:ilvl w:val="0"/>
                <w:numId w:val="2"/>
              </w:numPr>
              <w:rPr>
                <w:sz w:val="22"/>
              </w:rPr>
            </w:pPr>
            <w:r w:rsidRPr="00204AE1">
              <w:rPr>
                <w:sz w:val="22"/>
              </w:rPr>
              <w:t>Comunicación lingüística.</w:t>
            </w:r>
          </w:p>
          <w:p w:rsidR="00016884" w:rsidRPr="00204AE1" w:rsidRDefault="00016884" w:rsidP="005E21DC">
            <w:pPr>
              <w:pStyle w:val="Prrafodelista"/>
              <w:numPr>
                <w:ilvl w:val="0"/>
                <w:numId w:val="2"/>
              </w:numPr>
              <w:rPr>
                <w:sz w:val="22"/>
              </w:rPr>
            </w:pPr>
            <w:r w:rsidRPr="00204AE1">
              <w:rPr>
                <w:sz w:val="22"/>
              </w:rPr>
              <w:t>Conciencia y expresiones culturales.</w:t>
            </w:r>
          </w:p>
          <w:p w:rsidR="00016884" w:rsidRPr="00204AE1" w:rsidRDefault="00016884" w:rsidP="005E21DC">
            <w:pPr>
              <w:pStyle w:val="Prrafodelista"/>
              <w:numPr>
                <w:ilvl w:val="0"/>
                <w:numId w:val="2"/>
              </w:numPr>
              <w:rPr>
                <w:sz w:val="22"/>
              </w:rPr>
            </w:pPr>
            <w:r w:rsidRPr="00204AE1">
              <w:rPr>
                <w:sz w:val="22"/>
              </w:rPr>
              <w:t>Aprender a aprender.</w:t>
            </w:r>
          </w:p>
          <w:p w:rsidR="00016884" w:rsidRDefault="00016884" w:rsidP="005E21DC">
            <w:pPr>
              <w:pStyle w:val="Prrafodelista"/>
              <w:numPr>
                <w:ilvl w:val="0"/>
                <w:numId w:val="2"/>
              </w:numPr>
            </w:pPr>
            <w:r w:rsidRPr="00204AE1">
              <w:rPr>
                <w:sz w:val="22"/>
              </w:rPr>
              <w:t>Sentido de la iniciativa y espíritu emprendedor.</w:t>
            </w:r>
          </w:p>
        </w:tc>
        <w:tc>
          <w:tcPr>
            <w:tcW w:w="2332" w:type="dxa"/>
          </w:tcPr>
          <w:p w:rsidR="00016884" w:rsidRDefault="00016884" w:rsidP="0059407F">
            <w:pPr>
              <w:pStyle w:val="Prrafodelista"/>
              <w:numPr>
                <w:ilvl w:val="0"/>
                <w:numId w:val="2"/>
              </w:numPr>
              <w:rPr>
                <w:color w:val="000000"/>
                <w:sz w:val="22"/>
                <w:szCs w:val="22"/>
              </w:rPr>
            </w:pPr>
            <w:r>
              <w:rPr>
                <w:color w:val="000000"/>
                <w:sz w:val="22"/>
                <w:szCs w:val="22"/>
              </w:rPr>
              <w:t>C.E. 2.1</w:t>
            </w:r>
          </w:p>
          <w:p w:rsidR="004A7C9D" w:rsidRDefault="004A7C9D" w:rsidP="004A7C9D">
            <w:pPr>
              <w:pStyle w:val="Prrafodelista"/>
              <w:rPr>
                <w:color w:val="000000"/>
                <w:sz w:val="22"/>
                <w:szCs w:val="22"/>
              </w:rPr>
            </w:pPr>
          </w:p>
          <w:p w:rsidR="00016884" w:rsidRDefault="00016884" w:rsidP="0059407F">
            <w:pPr>
              <w:pStyle w:val="Prrafodelista"/>
              <w:numPr>
                <w:ilvl w:val="0"/>
                <w:numId w:val="2"/>
              </w:numPr>
              <w:rPr>
                <w:color w:val="000000"/>
                <w:sz w:val="22"/>
                <w:szCs w:val="22"/>
              </w:rPr>
            </w:pPr>
            <w:r>
              <w:rPr>
                <w:color w:val="000000"/>
                <w:sz w:val="22"/>
                <w:szCs w:val="22"/>
              </w:rPr>
              <w:t>C.E. 2.3</w:t>
            </w:r>
          </w:p>
          <w:p w:rsidR="004A7C9D" w:rsidRPr="004A7C9D" w:rsidRDefault="004A7C9D" w:rsidP="004A7C9D">
            <w:pPr>
              <w:rPr>
                <w:color w:val="000000"/>
                <w:sz w:val="22"/>
                <w:szCs w:val="22"/>
              </w:rPr>
            </w:pPr>
          </w:p>
          <w:p w:rsidR="00016884" w:rsidRDefault="00016884" w:rsidP="0059407F">
            <w:pPr>
              <w:pStyle w:val="Prrafodelista"/>
              <w:numPr>
                <w:ilvl w:val="0"/>
                <w:numId w:val="2"/>
              </w:numPr>
              <w:rPr>
                <w:color w:val="000000"/>
                <w:sz w:val="22"/>
                <w:szCs w:val="22"/>
              </w:rPr>
            </w:pPr>
            <w:r>
              <w:rPr>
                <w:color w:val="000000"/>
                <w:sz w:val="22"/>
                <w:szCs w:val="22"/>
              </w:rPr>
              <w:t xml:space="preserve">C.E. 2.4 </w:t>
            </w:r>
          </w:p>
          <w:p w:rsidR="00016884" w:rsidRDefault="00016884" w:rsidP="0059407F">
            <w:pPr>
              <w:pStyle w:val="Prrafodelista"/>
              <w:numPr>
                <w:ilvl w:val="0"/>
                <w:numId w:val="2"/>
              </w:numPr>
              <w:rPr>
                <w:color w:val="000000"/>
                <w:sz w:val="22"/>
                <w:szCs w:val="22"/>
              </w:rPr>
            </w:pPr>
            <w:r>
              <w:rPr>
                <w:color w:val="000000"/>
                <w:sz w:val="22"/>
                <w:szCs w:val="22"/>
              </w:rPr>
              <w:t xml:space="preserve">C.E. 2.8 </w:t>
            </w:r>
          </w:p>
          <w:p w:rsidR="00016884" w:rsidRDefault="00016884" w:rsidP="0059407F">
            <w:pPr>
              <w:pStyle w:val="Prrafodelista"/>
              <w:numPr>
                <w:ilvl w:val="0"/>
                <w:numId w:val="2"/>
              </w:numPr>
              <w:rPr>
                <w:color w:val="000000"/>
                <w:sz w:val="22"/>
                <w:szCs w:val="22"/>
              </w:rPr>
            </w:pPr>
            <w:r>
              <w:rPr>
                <w:color w:val="000000"/>
                <w:sz w:val="22"/>
                <w:szCs w:val="22"/>
              </w:rPr>
              <w:t xml:space="preserve">C.E. 2.10 </w:t>
            </w:r>
          </w:p>
          <w:p w:rsidR="00016884" w:rsidRDefault="00016884" w:rsidP="00016884">
            <w:pPr>
              <w:pStyle w:val="Prrafodelista"/>
              <w:numPr>
                <w:ilvl w:val="0"/>
                <w:numId w:val="2"/>
              </w:numPr>
              <w:rPr>
                <w:color w:val="000000"/>
                <w:sz w:val="22"/>
                <w:szCs w:val="22"/>
              </w:rPr>
            </w:pPr>
            <w:r>
              <w:rPr>
                <w:color w:val="000000"/>
                <w:sz w:val="22"/>
                <w:szCs w:val="22"/>
              </w:rPr>
              <w:t xml:space="preserve">C.E. 2.11 </w:t>
            </w:r>
          </w:p>
          <w:p w:rsidR="004A7C9D" w:rsidRDefault="004A7C9D" w:rsidP="004A7C9D">
            <w:pPr>
              <w:pStyle w:val="Prrafodelista"/>
              <w:rPr>
                <w:color w:val="000000"/>
                <w:sz w:val="22"/>
                <w:szCs w:val="22"/>
              </w:rPr>
            </w:pPr>
          </w:p>
          <w:p w:rsidR="00016884" w:rsidRDefault="00016884" w:rsidP="0059407F">
            <w:pPr>
              <w:pStyle w:val="Prrafodelista"/>
              <w:numPr>
                <w:ilvl w:val="0"/>
                <w:numId w:val="2"/>
              </w:numPr>
              <w:rPr>
                <w:color w:val="000000"/>
                <w:sz w:val="22"/>
                <w:szCs w:val="22"/>
              </w:rPr>
            </w:pPr>
            <w:r>
              <w:rPr>
                <w:color w:val="000000"/>
                <w:sz w:val="22"/>
                <w:szCs w:val="22"/>
              </w:rPr>
              <w:t>C.E. 2.13</w:t>
            </w:r>
          </w:p>
        </w:tc>
        <w:tc>
          <w:tcPr>
            <w:tcW w:w="2333" w:type="dxa"/>
          </w:tcPr>
          <w:p w:rsidR="00016884" w:rsidRDefault="004A7C9D" w:rsidP="004A7C9D">
            <w:pPr>
              <w:pStyle w:val="Prrafodelista"/>
              <w:numPr>
                <w:ilvl w:val="0"/>
                <w:numId w:val="2"/>
              </w:numPr>
              <w:rPr>
                <w:sz w:val="22"/>
                <w:szCs w:val="22"/>
              </w:rPr>
            </w:pPr>
            <w:r>
              <w:rPr>
                <w:sz w:val="22"/>
                <w:szCs w:val="22"/>
              </w:rPr>
              <w:t>MAT. 2.1.1</w:t>
            </w:r>
          </w:p>
          <w:p w:rsidR="004A7C9D" w:rsidRDefault="004A7C9D" w:rsidP="004A7C9D">
            <w:pPr>
              <w:pStyle w:val="Prrafodelista"/>
              <w:numPr>
                <w:ilvl w:val="0"/>
                <w:numId w:val="2"/>
              </w:numPr>
              <w:rPr>
                <w:sz w:val="22"/>
                <w:szCs w:val="22"/>
              </w:rPr>
            </w:pPr>
            <w:r>
              <w:rPr>
                <w:sz w:val="22"/>
                <w:szCs w:val="22"/>
              </w:rPr>
              <w:t>MAT</w:t>
            </w:r>
            <w:r>
              <w:rPr>
                <w:sz w:val="22"/>
                <w:szCs w:val="22"/>
              </w:rPr>
              <w:t>. 2.1.2</w:t>
            </w:r>
          </w:p>
          <w:p w:rsidR="004A7C9D" w:rsidRDefault="004A7C9D" w:rsidP="004A7C9D">
            <w:pPr>
              <w:pStyle w:val="Prrafodelista"/>
              <w:numPr>
                <w:ilvl w:val="0"/>
                <w:numId w:val="2"/>
              </w:numPr>
              <w:rPr>
                <w:sz w:val="22"/>
                <w:szCs w:val="22"/>
              </w:rPr>
            </w:pPr>
            <w:r>
              <w:rPr>
                <w:sz w:val="22"/>
                <w:szCs w:val="22"/>
              </w:rPr>
              <w:t>MAT</w:t>
            </w:r>
            <w:r>
              <w:rPr>
                <w:sz w:val="22"/>
                <w:szCs w:val="22"/>
              </w:rPr>
              <w:t>. 2.3.1</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2.3.3 </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2.4.2</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2.8.1</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2.10.1</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2.11.1</w:t>
            </w:r>
          </w:p>
          <w:p w:rsidR="004A7C9D" w:rsidRPr="004A7C9D" w:rsidRDefault="004A7C9D" w:rsidP="004A7C9D">
            <w:pPr>
              <w:pStyle w:val="Prrafodelista"/>
              <w:numPr>
                <w:ilvl w:val="0"/>
                <w:numId w:val="2"/>
              </w:numPr>
              <w:rPr>
                <w:sz w:val="22"/>
                <w:szCs w:val="22"/>
              </w:rPr>
            </w:pPr>
            <w:r>
              <w:rPr>
                <w:sz w:val="22"/>
                <w:szCs w:val="22"/>
              </w:rPr>
              <w:t>MAT.</w:t>
            </w:r>
            <w:r>
              <w:rPr>
                <w:sz w:val="22"/>
                <w:szCs w:val="22"/>
              </w:rPr>
              <w:t xml:space="preserve"> 2.11.2</w:t>
            </w:r>
          </w:p>
          <w:p w:rsidR="004A7C9D" w:rsidRPr="00204AE1" w:rsidRDefault="004A7C9D" w:rsidP="00204AE1">
            <w:pPr>
              <w:pStyle w:val="Prrafodelista"/>
              <w:numPr>
                <w:ilvl w:val="0"/>
                <w:numId w:val="2"/>
              </w:numPr>
              <w:rPr>
                <w:sz w:val="22"/>
                <w:szCs w:val="22"/>
              </w:rPr>
            </w:pPr>
            <w:r>
              <w:rPr>
                <w:sz w:val="22"/>
                <w:szCs w:val="22"/>
              </w:rPr>
              <w:t>MAT.</w:t>
            </w:r>
            <w:r>
              <w:rPr>
                <w:sz w:val="22"/>
                <w:szCs w:val="22"/>
              </w:rPr>
              <w:t xml:space="preserve"> 2.13.1</w:t>
            </w:r>
          </w:p>
          <w:p w:rsidR="00016884" w:rsidRDefault="00016884" w:rsidP="00CF0A56"/>
        </w:tc>
      </w:tr>
      <w:tr w:rsidR="00CF0A56" w:rsidRPr="00413005" w:rsidTr="00413005">
        <w:tc>
          <w:tcPr>
            <w:tcW w:w="4664" w:type="dxa"/>
            <w:shd w:val="clear" w:color="auto" w:fill="FFCCFF"/>
          </w:tcPr>
          <w:p w:rsidR="00CF0A56" w:rsidRPr="00413005" w:rsidRDefault="00CF0A56" w:rsidP="00413005">
            <w:pPr>
              <w:jc w:val="center"/>
              <w:rPr>
                <w:b/>
              </w:rPr>
            </w:pPr>
            <w:r w:rsidRPr="00413005">
              <w:rPr>
                <w:b/>
              </w:rPr>
              <w:t>TEMPORALIZACIÓN</w:t>
            </w:r>
          </w:p>
        </w:tc>
        <w:tc>
          <w:tcPr>
            <w:tcW w:w="4665" w:type="dxa"/>
            <w:shd w:val="clear" w:color="auto" w:fill="FFCCFF"/>
          </w:tcPr>
          <w:p w:rsidR="00CF0A56" w:rsidRPr="00413005" w:rsidRDefault="00EA0976" w:rsidP="00413005">
            <w:pPr>
              <w:jc w:val="center"/>
              <w:rPr>
                <w:b/>
              </w:rPr>
            </w:pPr>
            <w:r w:rsidRPr="00413005">
              <w:rPr>
                <w:b/>
              </w:rPr>
              <w:t>MATERIALES NECESARIOS</w:t>
            </w:r>
          </w:p>
        </w:tc>
        <w:tc>
          <w:tcPr>
            <w:tcW w:w="4665" w:type="dxa"/>
            <w:gridSpan w:val="2"/>
            <w:shd w:val="clear" w:color="auto" w:fill="FFCCFF"/>
          </w:tcPr>
          <w:p w:rsidR="00CF0A56" w:rsidRPr="00413005" w:rsidRDefault="00EA0976" w:rsidP="00413005">
            <w:pPr>
              <w:jc w:val="center"/>
              <w:rPr>
                <w:b/>
              </w:rPr>
            </w:pPr>
            <w:r w:rsidRPr="00413005">
              <w:rPr>
                <w:b/>
              </w:rPr>
              <w:t>INSTRUMENTOS DE EVALUACIÓN</w:t>
            </w:r>
          </w:p>
        </w:tc>
      </w:tr>
      <w:tr w:rsidR="00CF0A56" w:rsidTr="00CF0A56">
        <w:tc>
          <w:tcPr>
            <w:tcW w:w="4664" w:type="dxa"/>
          </w:tcPr>
          <w:p w:rsidR="00CF0A56" w:rsidRDefault="00CF0A56" w:rsidP="00CF0A56"/>
          <w:p w:rsidR="00D60978" w:rsidRPr="00D60978" w:rsidRDefault="00ED4131" w:rsidP="00D60978">
            <w:pPr>
              <w:pStyle w:val="Prrafodelista"/>
              <w:rPr>
                <w:sz w:val="22"/>
                <w:szCs w:val="22"/>
              </w:rPr>
            </w:pPr>
            <w:r w:rsidRPr="00D60978">
              <w:rPr>
                <w:sz w:val="22"/>
                <w:szCs w:val="22"/>
              </w:rPr>
              <w:t xml:space="preserve">1 </w:t>
            </w:r>
            <w:r w:rsidR="0059407F" w:rsidRPr="00D60978">
              <w:rPr>
                <w:sz w:val="22"/>
                <w:szCs w:val="22"/>
              </w:rPr>
              <w:t>semana</w:t>
            </w:r>
            <w:r w:rsidR="00D60978" w:rsidRPr="00D60978">
              <w:rPr>
                <w:sz w:val="22"/>
                <w:szCs w:val="22"/>
              </w:rPr>
              <w:t xml:space="preserve"> </w:t>
            </w:r>
            <w:r w:rsidR="00D60978" w:rsidRPr="00D60978">
              <w:rPr>
                <w:sz w:val="22"/>
                <w:szCs w:val="22"/>
              </w:rPr>
              <w:t>(Se amplió)</w:t>
            </w:r>
          </w:p>
          <w:p w:rsidR="00EA0976" w:rsidRDefault="00EA0976" w:rsidP="00D60978">
            <w:pPr>
              <w:pStyle w:val="Prrafodelista"/>
            </w:pPr>
          </w:p>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tc>
        <w:tc>
          <w:tcPr>
            <w:tcW w:w="4665" w:type="dxa"/>
          </w:tcPr>
          <w:p w:rsidR="00D60978" w:rsidRPr="00D60978" w:rsidRDefault="00D60978" w:rsidP="008521FA">
            <w:pPr>
              <w:pStyle w:val="Prrafodelista"/>
              <w:numPr>
                <w:ilvl w:val="0"/>
                <w:numId w:val="1"/>
              </w:numPr>
              <w:rPr>
                <w:sz w:val="22"/>
              </w:rPr>
            </w:pPr>
            <w:r w:rsidRPr="00D60978">
              <w:rPr>
                <w:sz w:val="22"/>
              </w:rPr>
              <w:t>Folios</w:t>
            </w:r>
          </w:p>
          <w:p w:rsidR="00D60978" w:rsidRPr="00D60978" w:rsidRDefault="00D60978" w:rsidP="008521FA">
            <w:pPr>
              <w:pStyle w:val="Prrafodelista"/>
              <w:numPr>
                <w:ilvl w:val="0"/>
                <w:numId w:val="1"/>
              </w:numPr>
              <w:rPr>
                <w:sz w:val="22"/>
              </w:rPr>
            </w:pPr>
            <w:r w:rsidRPr="00D60978">
              <w:rPr>
                <w:sz w:val="22"/>
              </w:rPr>
              <w:t>Plastilina</w:t>
            </w:r>
          </w:p>
          <w:p w:rsidR="00D60978" w:rsidRPr="00D60978" w:rsidRDefault="00D60978" w:rsidP="008521FA">
            <w:pPr>
              <w:pStyle w:val="Prrafodelista"/>
              <w:numPr>
                <w:ilvl w:val="0"/>
                <w:numId w:val="1"/>
              </w:numPr>
              <w:rPr>
                <w:sz w:val="22"/>
              </w:rPr>
            </w:pPr>
            <w:r w:rsidRPr="00D60978">
              <w:rPr>
                <w:sz w:val="22"/>
              </w:rPr>
              <w:t>Palillos de madera</w:t>
            </w:r>
          </w:p>
          <w:p w:rsidR="00D60978" w:rsidRPr="00D60978" w:rsidRDefault="00D60978" w:rsidP="008521FA">
            <w:pPr>
              <w:pStyle w:val="Prrafodelista"/>
              <w:numPr>
                <w:ilvl w:val="0"/>
                <w:numId w:val="1"/>
              </w:numPr>
              <w:rPr>
                <w:sz w:val="22"/>
              </w:rPr>
            </w:pPr>
            <w:r w:rsidRPr="00D60978">
              <w:rPr>
                <w:sz w:val="22"/>
              </w:rPr>
              <w:t>Regletas</w:t>
            </w:r>
          </w:p>
          <w:p w:rsidR="00D60978" w:rsidRPr="00D60978" w:rsidRDefault="00D60978" w:rsidP="008521FA">
            <w:pPr>
              <w:pStyle w:val="Prrafodelista"/>
              <w:numPr>
                <w:ilvl w:val="0"/>
                <w:numId w:val="1"/>
              </w:numPr>
              <w:rPr>
                <w:sz w:val="22"/>
              </w:rPr>
            </w:pPr>
            <w:r w:rsidRPr="00D60978">
              <w:rPr>
                <w:sz w:val="22"/>
              </w:rPr>
              <w:t xml:space="preserve">Cinta aislante </w:t>
            </w:r>
          </w:p>
          <w:p w:rsidR="008521FA" w:rsidRDefault="008521FA" w:rsidP="00D60978">
            <w:pPr>
              <w:ind w:left="360"/>
            </w:pPr>
          </w:p>
        </w:tc>
        <w:tc>
          <w:tcPr>
            <w:tcW w:w="4665" w:type="dxa"/>
            <w:gridSpan w:val="2"/>
          </w:tcPr>
          <w:p w:rsidR="00D60978" w:rsidRPr="00D60978" w:rsidRDefault="00D60978" w:rsidP="008521FA">
            <w:pPr>
              <w:pStyle w:val="Prrafodelista"/>
              <w:numPr>
                <w:ilvl w:val="0"/>
                <w:numId w:val="1"/>
              </w:numPr>
              <w:rPr>
                <w:sz w:val="22"/>
              </w:rPr>
            </w:pPr>
            <w:r w:rsidRPr="00D60978">
              <w:rPr>
                <w:sz w:val="22"/>
              </w:rPr>
              <w:t>Autoevaluación</w:t>
            </w:r>
          </w:p>
          <w:p w:rsidR="00D60978" w:rsidRPr="00D60978" w:rsidRDefault="00D60978" w:rsidP="008521FA">
            <w:pPr>
              <w:pStyle w:val="Prrafodelista"/>
              <w:numPr>
                <w:ilvl w:val="0"/>
                <w:numId w:val="1"/>
              </w:numPr>
              <w:rPr>
                <w:sz w:val="22"/>
              </w:rPr>
            </w:pPr>
            <w:r w:rsidRPr="00D60978">
              <w:rPr>
                <w:sz w:val="22"/>
              </w:rPr>
              <w:t xml:space="preserve">Coevaluación </w:t>
            </w:r>
          </w:p>
          <w:p w:rsidR="00D60978" w:rsidRPr="00D60978" w:rsidRDefault="00D60978" w:rsidP="008521FA">
            <w:pPr>
              <w:pStyle w:val="Prrafodelista"/>
              <w:numPr>
                <w:ilvl w:val="0"/>
                <w:numId w:val="1"/>
              </w:numPr>
              <w:rPr>
                <w:sz w:val="22"/>
                <w:szCs w:val="22"/>
              </w:rPr>
            </w:pPr>
            <w:r w:rsidRPr="00D60978">
              <w:rPr>
                <w:sz w:val="22"/>
                <w:szCs w:val="22"/>
              </w:rPr>
              <w:t xml:space="preserve">Observación directa </w:t>
            </w:r>
          </w:p>
        </w:tc>
      </w:tr>
      <w:tr w:rsidR="00CF0A56" w:rsidRPr="00413005" w:rsidTr="00413005">
        <w:tc>
          <w:tcPr>
            <w:tcW w:w="4664" w:type="dxa"/>
            <w:shd w:val="clear" w:color="auto" w:fill="FFCCFF"/>
          </w:tcPr>
          <w:p w:rsidR="00CF0A56" w:rsidRPr="00413005" w:rsidRDefault="00EA0976" w:rsidP="00413005">
            <w:pPr>
              <w:jc w:val="center"/>
              <w:rPr>
                <w:b/>
              </w:rPr>
            </w:pPr>
            <w:r w:rsidRPr="00413005">
              <w:rPr>
                <w:b/>
              </w:rPr>
              <w:t>DESCRIPCIÓN GENERAL</w:t>
            </w:r>
          </w:p>
        </w:tc>
        <w:tc>
          <w:tcPr>
            <w:tcW w:w="4665" w:type="dxa"/>
            <w:shd w:val="clear" w:color="auto" w:fill="FFCCFF"/>
          </w:tcPr>
          <w:p w:rsidR="00CF0A56" w:rsidRPr="00413005" w:rsidRDefault="00EA0976" w:rsidP="00413005">
            <w:pPr>
              <w:jc w:val="center"/>
              <w:rPr>
                <w:b/>
              </w:rPr>
            </w:pPr>
            <w:r w:rsidRPr="00413005">
              <w:rPr>
                <w:b/>
              </w:rPr>
              <w:t>TAREA(S) A DESARROLLAR</w:t>
            </w:r>
          </w:p>
        </w:tc>
        <w:tc>
          <w:tcPr>
            <w:tcW w:w="4665" w:type="dxa"/>
            <w:gridSpan w:val="2"/>
            <w:shd w:val="clear" w:color="auto" w:fill="FFCCFF"/>
          </w:tcPr>
          <w:p w:rsidR="00CF0A56" w:rsidRPr="00413005" w:rsidRDefault="00EA0976" w:rsidP="00413005">
            <w:pPr>
              <w:jc w:val="center"/>
              <w:rPr>
                <w:b/>
              </w:rPr>
            </w:pPr>
            <w:r w:rsidRPr="00413005">
              <w:rPr>
                <w:b/>
              </w:rPr>
              <w:t>OTROS ASPECTOS A CONSIDERAR</w:t>
            </w:r>
          </w:p>
        </w:tc>
      </w:tr>
      <w:tr w:rsidR="00CF0A56" w:rsidTr="00CF0A56">
        <w:tc>
          <w:tcPr>
            <w:tcW w:w="4664" w:type="dxa"/>
          </w:tcPr>
          <w:p w:rsidR="00CF0A56" w:rsidRDefault="00CF0A56" w:rsidP="00CF0A56"/>
          <w:p w:rsidR="004F7643" w:rsidRDefault="00D60978" w:rsidP="00CF0A56">
            <w:pPr>
              <w:rPr>
                <w:sz w:val="22"/>
              </w:rPr>
            </w:pPr>
            <w:r w:rsidRPr="004F7643">
              <w:rPr>
                <w:sz w:val="22"/>
              </w:rPr>
              <w:t>Durante una semana, hemos tenido como objetivo principal</w:t>
            </w:r>
            <w:r w:rsidR="004F7643">
              <w:rPr>
                <w:sz w:val="22"/>
              </w:rPr>
              <w:t xml:space="preserve"> en</w:t>
            </w:r>
            <w:r w:rsidRPr="004F7643">
              <w:rPr>
                <w:sz w:val="22"/>
              </w:rPr>
              <w:t xml:space="preserve"> mi clase la prohibición del uso de los números, hemos trabajado los 5 bloques de contenidos del área de matemáticas, sin usas ni pro</w:t>
            </w:r>
            <w:r w:rsidR="004F7643">
              <w:rPr>
                <w:sz w:val="22"/>
              </w:rPr>
              <w:t xml:space="preserve">nunciar ningún número, es algo </w:t>
            </w:r>
            <w:r w:rsidR="004F7643" w:rsidRPr="004F7643">
              <w:rPr>
                <w:sz w:val="22"/>
              </w:rPr>
              <w:t>que,</w:t>
            </w:r>
            <w:r w:rsidRPr="004F7643">
              <w:rPr>
                <w:sz w:val="22"/>
              </w:rPr>
              <w:t xml:space="preserve"> al </w:t>
            </w:r>
            <w:r w:rsidRPr="004F7643">
              <w:rPr>
                <w:sz w:val="22"/>
              </w:rPr>
              <w:lastRenderedPageBreak/>
              <w:t xml:space="preserve">principio, me parecía casi imposible, pero que a medida que fuimos desarrollando las sesiones se hizo cada vez más fácil y divertido. </w:t>
            </w:r>
          </w:p>
          <w:p w:rsidR="00D60978" w:rsidRPr="004F7643" w:rsidRDefault="00D60978" w:rsidP="00CF0A56">
            <w:pPr>
              <w:rPr>
                <w:sz w:val="22"/>
              </w:rPr>
            </w:pPr>
            <w:r w:rsidRPr="004F7643">
              <w:rPr>
                <w:sz w:val="22"/>
              </w:rPr>
              <w:t xml:space="preserve">Hemos trabajado en </w:t>
            </w:r>
            <w:r w:rsidR="008521FA" w:rsidRPr="004F7643">
              <w:rPr>
                <w:sz w:val="22"/>
              </w:rPr>
              <w:t>gran grupo, pequeño</w:t>
            </w:r>
            <w:r w:rsidR="004F7643">
              <w:rPr>
                <w:sz w:val="22"/>
              </w:rPr>
              <w:t xml:space="preserve">s grupos y de forma individual, los cinco bloques, con actividades de razonamiento lógico-matemático, siendo los alumnos y alumnas los creadores de las situaciones matemáticas en la mayoría de ocasiones. </w:t>
            </w:r>
          </w:p>
          <w:p w:rsidR="008521FA" w:rsidRDefault="008521FA"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tc>
        <w:tc>
          <w:tcPr>
            <w:tcW w:w="4665" w:type="dxa"/>
          </w:tcPr>
          <w:p w:rsidR="004F7643" w:rsidRDefault="004F7643" w:rsidP="004F7643">
            <w:pPr>
              <w:pStyle w:val="Prrafodelista"/>
              <w:numPr>
                <w:ilvl w:val="0"/>
                <w:numId w:val="3"/>
              </w:numPr>
              <w:rPr>
                <w:sz w:val="22"/>
              </w:rPr>
            </w:pPr>
            <w:r w:rsidRPr="004F7643">
              <w:rPr>
                <w:sz w:val="22"/>
              </w:rPr>
              <w:lastRenderedPageBreak/>
              <w:t>Bloque 1. “</w:t>
            </w:r>
            <w:r w:rsidRPr="004F7643">
              <w:rPr>
                <w:sz w:val="22"/>
              </w:rPr>
              <w:t>Procesos,</w:t>
            </w:r>
            <w:r w:rsidRPr="004F7643">
              <w:rPr>
                <w:sz w:val="22"/>
              </w:rPr>
              <w:t xml:space="preserve"> métodos y actitudes matemáticas”</w:t>
            </w:r>
          </w:p>
          <w:p w:rsidR="004F7643" w:rsidRDefault="004F7643" w:rsidP="004F7643">
            <w:pPr>
              <w:pStyle w:val="Prrafodelista"/>
              <w:numPr>
                <w:ilvl w:val="0"/>
                <w:numId w:val="6"/>
              </w:numPr>
              <w:rPr>
                <w:sz w:val="22"/>
              </w:rPr>
            </w:pPr>
            <w:r>
              <w:rPr>
                <w:sz w:val="22"/>
              </w:rPr>
              <w:t>Resolución de problemas sin el uso de los números con el razonamie</w:t>
            </w:r>
            <w:bookmarkStart w:id="0" w:name="_GoBack"/>
            <w:bookmarkEnd w:id="0"/>
            <w:r>
              <w:rPr>
                <w:sz w:val="22"/>
              </w:rPr>
              <w:t xml:space="preserve">nto matemático, con la lógica. </w:t>
            </w:r>
          </w:p>
          <w:p w:rsidR="004F7643" w:rsidRPr="004F7643" w:rsidRDefault="004F7643" w:rsidP="004F7643">
            <w:pPr>
              <w:pStyle w:val="Prrafodelista"/>
              <w:numPr>
                <w:ilvl w:val="0"/>
                <w:numId w:val="6"/>
              </w:numPr>
              <w:rPr>
                <w:sz w:val="22"/>
              </w:rPr>
            </w:pPr>
            <w:r>
              <w:rPr>
                <w:sz w:val="22"/>
              </w:rPr>
              <w:lastRenderedPageBreak/>
              <w:t xml:space="preserve">Creación de problemas por ellos mismos, para resolverlos en clase entre todos y todas. </w:t>
            </w:r>
          </w:p>
          <w:p w:rsidR="004F7643" w:rsidRPr="004F7643" w:rsidRDefault="004F7643" w:rsidP="004F7643">
            <w:pPr>
              <w:rPr>
                <w:sz w:val="22"/>
              </w:rPr>
            </w:pPr>
          </w:p>
          <w:p w:rsidR="004F7643" w:rsidRDefault="004F7643" w:rsidP="004F7643">
            <w:pPr>
              <w:pStyle w:val="Prrafodelista"/>
              <w:numPr>
                <w:ilvl w:val="0"/>
                <w:numId w:val="4"/>
              </w:numPr>
              <w:rPr>
                <w:sz w:val="22"/>
              </w:rPr>
            </w:pPr>
            <w:r w:rsidRPr="004F7643">
              <w:rPr>
                <w:sz w:val="22"/>
              </w:rPr>
              <w:t xml:space="preserve">Bloque 2. </w:t>
            </w:r>
            <w:r w:rsidRPr="004F7643">
              <w:rPr>
                <w:sz w:val="22"/>
              </w:rPr>
              <w:t>“Números”</w:t>
            </w:r>
          </w:p>
          <w:p w:rsidR="004F7643" w:rsidRDefault="004F7643" w:rsidP="004F7643">
            <w:pPr>
              <w:pStyle w:val="Prrafodelista"/>
              <w:numPr>
                <w:ilvl w:val="0"/>
                <w:numId w:val="7"/>
              </w:numPr>
              <w:rPr>
                <w:sz w:val="22"/>
              </w:rPr>
            </w:pPr>
            <w:r>
              <w:rPr>
                <w:sz w:val="22"/>
              </w:rPr>
              <w:t xml:space="preserve">Descomposición de números, pero sin usarlos, con la ayuda de las regletas, para comprender el significado de descomponer. </w:t>
            </w:r>
          </w:p>
          <w:p w:rsidR="004F7643" w:rsidRPr="004F7643" w:rsidRDefault="004F7643" w:rsidP="004F7643">
            <w:pPr>
              <w:pStyle w:val="Prrafodelista"/>
              <w:rPr>
                <w:sz w:val="22"/>
              </w:rPr>
            </w:pPr>
          </w:p>
          <w:p w:rsidR="004F7643" w:rsidRDefault="004F7643" w:rsidP="004F7643">
            <w:pPr>
              <w:pStyle w:val="Prrafodelista"/>
              <w:numPr>
                <w:ilvl w:val="0"/>
                <w:numId w:val="5"/>
              </w:numPr>
              <w:rPr>
                <w:sz w:val="22"/>
              </w:rPr>
            </w:pPr>
            <w:r w:rsidRPr="004F7643">
              <w:rPr>
                <w:sz w:val="22"/>
              </w:rPr>
              <w:t>Bloque</w:t>
            </w:r>
            <w:r w:rsidRPr="004F7643">
              <w:rPr>
                <w:sz w:val="22"/>
              </w:rPr>
              <w:t xml:space="preserve"> 3. </w:t>
            </w:r>
            <w:r w:rsidRPr="004F7643">
              <w:rPr>
                <w:sz w:val="22"/>
              </w:rPr>
              <w:t>“Medida”</w:t>
            </w:r>
          </w:p>
          <w:p w:rsidR="00672865" w:rsidRDefault="004F7643" w:rsidP="00672865">
            <w:pPr>
              <w:pStyle w:val="Prrafodelista"/>
              <w:numPr>
                <w:ilvl w:val="0"/>
                <w:numId w:val="8"/>
              </w:numPr>
              <w:rPr>
                <w:sz w:val="22"/>
              </w:rPr>
            </w:pPr>
            <w:r>
              <w:rPr>
                <w:sz w:val="22"/>
              </w:rPr>
              <w:t>Unidades de medida del cuerpo, han aprendido a medir con la palma, el pie… así también han sido capaces de aprender que no todo se mide con la misma unidad de medida, ya que no es lo mismo medir el largo de la clase</w:t>
            </w:r>
            <w:r w:rsidR="00672865">
              <w:rPr>
                <w:sz w:val="22"/>
              </w:rPr>
              <w:t xml:space="preserve"> (zancadas)</w:t>
            </w:r>
            <w:r>
              <w:rPr>
                <w:sz w:val="22"/>
              </w:rPr>
              <w:t xml:space="preserve"> que la longitud de la goma de borrar</w:t>
            </w:r>
            <w:r w:rsidR="00672865">
              <w:rPr>
                <w:sz w:val="22"/>
              </w:rPr>
              <w:t xml:space="preserve"> (dedo).</w:t>
            </w:r>
          </w:p>
          <w:p w:rsidR="00672865" w:rsidRPr="00672865" w:rsidRDefault="00672865" w:rsidP="00672865">
            <w:pPr>
              <w:pStyle w:val="Prrafodelista"/>
              <w:rPr>
                <w:sz w:val="22"/>
              </w:rPr>
            </w:pPr>
          </w:p>
          <w:p w:rsidR="004F7643" w:rsidRDefault="004F7643" w:rsidP="00672865">
            <w:pPr>
              <w:pStyle w:val="Prrafodelista"/>
              <w:numPr>
                <w:ilvl w:val="0"/>
                <w:numId w:val="10"/>
              </w:numPr>
              <w:rPr>
                <w:sz w:val="22"/>
              </w:rPr>
            </w:pPr>
            <w:r w:rsidRPr="004F7643">
              <w:rPr>
                <w:sz w:val="22"/>
              </w:rPr>
              <w:t>Bloque</w:t>
            </w:r>
            <w:r w:rsidRPr="004F7643">
              <w:rPr>
                <w:sz w:val="22"/>
              </w:rPr>
              <w:t xml:space="preserve"> 4. </w:t>
            </w:r>
            <w:r w:rsidRPr="004F7643">
              <w:rPr>
                <w:sz w:val="22"/>
              </w:rPr>
              <w:t>“Geometría”</w:t>
            </w:r>
          </w:p>
          <w:p w:rsidR="00672865" w:rsidRDefault="00672865" w:rsidP="00672865">
            <w:pPr>
              <w:pStyle w:val="Prrafodelista"/>
              <w:numPr>
                <w:ilvl w:val="0"/>
                <w:numId w:val="9"/>
              </w:numPr>
              <w:rPr>
                <w:sz w:val="22"/>
              </w:rPr>
            </w:pPr>
            <w:r>
              <w:rPr>
                <w:sz w:val="22"/>
              </w:rPr>
              <w:t>Creación de figuras geométricas de manera manipulativa con materiales.</w:t>
            </w:r>
          </w:p>
          <w:p w:rsidR="00672865" w:rsidRDefault="00672865" w:rsidP="00672865">
            <w:pPr>
              <w:pStyle w:val="Prrafodelista"/>
              <w:numPr>
                <w:ilvl w:val="0"/>
                <w:numId w:val="9"/>
              </w:numPr>
              <w:rPr>
                <w:sz w:val="22"/>
              </w:rPr>
            </w:pPr>
            <w:r>
              <w:rPr>
                <w:sz w:val="22"/>
              </w:rPr>
              <w:t xml:space="preserve">Construir figuras geométricas con el cuerpo en grupos. </w:t>
            </w:r>
          </w:p>
          <w:p w:rsidR="00672865" w:rsidRPr="00672865" w:rsidRDefault="00672865" w:rsidP="00672865">
            <w:pPr>
              <w:pStyle w:val="Prrafodelista"/>
              <w:rPr>
                <w:sz w:val="22"/>
              </w:rPr>
            </w:pPr>
          </w:p>
          <w:p w:rsidR="004F7643" w:rsidRPr="004F7643" w:rsidRDefault="004F7643" w:rsidP="004F7643">
            <w:pPr>
              <w:pStyle w:val="Prrafodelista"/>
              <w:numPr>
                <w:ilvl w:val="0"/>
                <w:numId w:val="5"/>
              </w:numPr>
              <w:rPr>
                <w:sz w:val="22"/>
              </w:rPr>
            </w:pPr>
            <w:r w:rsidRPr="004F7643">
              <w:rPr>
                <w:sz w:val="22"/>
              </w:rPr>
              <w:t>Bloque</w:t>
            </w:r>
            <w:r w:rsidRPr="004F7643">
              <w:rPr>
                <w:sz w:val="22"/>
              </w:rPr>
              <w:t xml:space="preserve"> 5. </w:t>
            </w:r>
            <w:r w:rsidRPr="004F7643">
              <w:rPr>
                <w:sz w:val="22"/>
              </w:rPr>
              <w:t>“Estadística y probabilidad”</w:t>
            </w:r>
          </w:p>
          <w:p w:rsidR="00C155B9" w:rsidRPr="00672865" w:rsidRDefault="00672865" w:rsidP="00672865">
            <w:pPr>
              <w:pStyle w:val="Prrafodelista"/>
              <w:numPr>
                <w:ilvl w:val="0"/>
                <w:numId w:val="1"/>
              </w:numPr>
              <w:rPr>
                <w:sz w:val="22"/>
              </w:rPr>
            </w:pPr>
            <w:r>
              <w:rPr>
                <w:sz w:val="22"/>
              </w:rPr>
              <w:t xml:space="preserve">Se han interpretado gráficos sin números (con dibujos, letras…) </w:t>
            </w:r>
          </w:p>
        </w:tc>
        <w:tc>
          <w:tcPr>
            <w:tcW w:w="4665" w:type="dxa"/>
            <w:gridSpan w:val="2"/>
          </w:tcPr>
          <w:p w:rsidR="00672865" w:rsidRDefault="00672865" w:rsidP="00C155B9">
            <w:pPr>
              <w:pStyle w:val="Prrafodelista"/>
              <w:numPr>
                <w:ilvl w:val="0"/>
                <w:numId w:val="1"/>
              </w:numPr>
              <w:rPr>
                <w:sz w:val="22"/>
              </w:rPr>
            </w:pPr>
            <w:r>
              <w:rPr>
                <w:sz w:val="22"/>
              </w:rPr>
              <w:lastRenderedPageBreak/>
              <w:t xml:space="preserve">Mejora del comportamiento y de la relación entre el alumnado. </w:t>
            </w:r>
          </w:p>
          <w:p w:rsidR="00672865" w:rsidRDefault="0059407F" w:rsidP="00672865">
            <w:pPr>
              <w:pStyle w:val="Prrafodelista"/>
              <w:numPr>
                <w:ilvl w:val="0"/>
                <w:numId w:val="1"/>
              </w:numPr>
              <w:rPr>
                <w:sz w:val="22"/>
              </w:rPr>
            </w:pPr>
            <w:r w:rsidRPr="00672865">
              <w:rPr>
                <w:sz w:val="22"/>
              </w:rPr>
              <w:t>Fomento del trabajo grupal</w:t>
            </w:r>
            <w:r w:rsidR="00672865">
              <w:rPr>
                <w:sz w:val="22"/>
              </w:rPr>
              <w:t>.</w:t>
            </w:r>
          </w:p>
          <w:p w:rsidR="00672865" w:rsidRPr="00672865" w:rsidRDefault="00672865" w:rsidP="00672865">
            <w:pPr>
              <w:pStyle w:val="Prrafodelista"/>
              <w:numPr>
                <w:ilvl w:val="0"/>
                <w:numId w:val="1"/>
              </w:numPr>
              <w:rPr>
                <w:sz w:val="22"/>
              </w:rPr>
            </w:pPr>
            <w:r>
              <w:rPr>
                <w:sz w:val="22"/>
              </w:rPr>
              <w:t>Importancia de la escucha activa.</w:t>
            </w:r>
          </w:p>
        </w:tc>
      </w:tr>
    </w:tbl>
    <w:p w:rsidR="004A7C9D" w:rsidRDefault="004A7C9D" w:rsidP="00CF0A56">
      <w:pPr>
        <w:rPr>
          <w:sz w:val="24"/>
        </w:rPr>
      </w:pPr>
    </w:p>
    <w:p w:rsidR="004A7C9D" w:rsidRPr="004A7C9D" w:rsidRDefault="004A7C9D" w:rsidP="00CF0A56">
      <w:pPr>
        <w:rPr>
          <w:sz w:val="24"/>
        </w:rPr>
      </w:pPr>
    </w:p>
    <w:sectPr w:rsidR="004A7C9D" w:rsidRPr="004A7C9D" w:rsidSect="00CF0A5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D5" w:rsidRDefault="00CB7DD5" w:rsidP="00CF0A56">
      <w:pPr>
        <w:spacing w:line="240" w:lineRule="auto"/>
      </w:pPr>
      <w:r>
        <w:separator/>
      </w:r>
    </w:p>
  </w:endnote>
  <w:endnote w:type="continuationSeparator" w:id="0">
    <w:p w:rsidR="00CB7DD5" w:rsidRDefault="00CB7DD5" w:rsidP="00CF0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D5" w:rsidRDefault="00CB7DD5" w:rsidP="00CF0A56">
      <w:pPr>
        <w:spacing w:line="240" w:lineRule="auto"/>
      </w:pPr>
      <w:r>
        <w:separator/>
      </w:r>
    </w:p>
  </w:footnote>
  <w:footnote w:type="continuationSeparator" w:id="0">
    <w:p w:rsidR="00CB7DD5" w:rsidRDefault="00CB7DD5" w:rsidP="00CF0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56" w:rsidRDefault="00CF0A56">
    <w:pPr>
      <w:pStyle w:val="Encabezado"/>
    </w:pPr>
    <w:r>
      <w:rPr>
        <w:noProof/>
        <w:lang w:val="fr-FR" w:eastAsia="fr-F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22860" b="1651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838DD"/>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" o:allowoverlap="f" fillcolor="#f838dd" strokecolor="#f06" strokeweight="1pt">
              <v:textbox style="mso-fit-shape-to-text:t">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4C8"/>
    <w:multiLevelType w:val="hybridMultilevel"/>
    <w:tmpl w:val="DBF4BAB4"/>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E7D62"/>
    <w:multiLevelType w:val="hybridMultilevel"/>
    <w:tmpl w:val="A30EEF54"/>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4E8"/>
    <w:multiLevelType w:val="hybridMultilevel"/>
    <w:tmpl w:val="3334A3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80750C"/>
    <w:multiLevelType w:val="hybridMultilevel"/>
    <w:tmpl w:val="5EFEC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A6C2D"/>
    <w:multiLevelType w:val="hybridMultilevel"/>
    <w:tmpl w:val="168C40EC"/>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A72462"/>
    <w:multiLevelType w:val="hybridMultilevel"/>
    <w:tmpl w:val="14682A5C"/>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DA6287"/>
    <w:multiLevelType w:val="hybridMultilevel"/>
    <w:tmpl w:val="33EEA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D177EC"/>
    <w:multiLevelType w:val="hybridMultilevel"/>
    <w:tmpl w:val="CDA49CE8"/>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0B4D55"/>
    <w:multiLevelType w:val="hybridMultilevel"/>
    <w:tmpl w:val="11E4C414"/>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EA19DF"/>
    <w:multiLevelType w:val="hybridMultilevel"/>
    <w:tmpl w:val="66A08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56"/>
    <w:rsid w:val="00016884"/>
    <w:rsid w:val="00204AE1"/>
    <w:rsid w:val="00413005"/>
    <w:rsid w:val="004A7C9D"/>
    <w:rsid w:val="004F7643"/>
    <w:rsid w:val="0059407F"/>
    <w:rsid w:val="005E21DC"/>
    <w:rsid w:val="00672865"/>
    <w:rsid w:val="00762A97"/>
    <w:rsid w:val="008521FA"/>
    <w:rsid w:val="009C44C6"/>
    <w:rsid w:val="00B46EC9"/>
    <w:rsid w:val="00B568ED"/>
    <w:rsid w:val="00C03ABE"/>
    <w:rsid w:val="00C155B9"/>
    <w:rsid w:val="00C32D3C"/>
    <w:rsid w:val="00CB7DD5"/>
    <w:rsid w:val="00CF0A56"/>
    <w:rsid w:val="00D60978"/>
    <w:rsid w:val="00EA0976"/>
    <w:rsid w:val="00ED4131"/>
    <w:rsid w:val="00EE5D4A"/>
    <w:rsid w:val="00F36F84"/>
    <w:rsid w:val="00F63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53AB"/>
  <w15:chartTrackingRefBased/>
  <w15:docId w15:val="{C8413955-B369-4D43-9127-415050BB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56"/>
    <w:pPr>
      <w:suppressAutoHyphens/>
      <w:spacing w:after="0" w:line="276"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A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0A5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F0A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0A56"/>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ED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GUIÓN ACTIVIDAD REALIZADA O A IMPLANTAR EN EL AULA</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 ACTIVIDAD REALIZADA O A IMPLANTAR EN EL AULA</dc:title>
  <dc:subject/>
  <dc:creator>Rocío</dc:creator>
  <cp:keywords/>
  <dc:description/>
  <cp:lastModifiedBy>saralobato96@hotmail.com</cp:lastModifiedBy>
  <cp:revision>8</cp:revision>
  <dcterms:created xsi:type="dcterms:W3CDTF">2020-05-15T09:01:00Z</dcterms:created>
  <dcterms:modified xsi:type="dcterms:W3CDTF">2020-05-26T11:20:00Z</dcterms:modified>
</cp:coreProperties>
</file>