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E7" w:rsidRDefault="008628E7" w:rsidP="008628E7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>
        <w:rPr>
          <w:rFonts w:ascii="Eras Medium ITC" w:hAnsi="Eras Medium ITC"/>
          <w:b/>
          <w:color w:val="000000"/>
          <w:sz w:val="24"/>
          <w:szCs w:val="24"/>
        </w:rPr>
        <w:t>8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>grupo de Formación de Centros: Digitalización Competencial.</w:t>
      </w:r>
    </w:p>
    <w:p w:rsidR="008628E7" w:rsidRPr="00F90AFB" w:rsidRDefault="008628E7" w:rsidP="008628E7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2019/2020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p w:rsidR="00866195" w:rsidRDefault="009D406E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579755</wp:posOffset>
                </wp:positionV>
                <wp:extent cx="2914650" cy="1419225"/>
                <wp:effectExtent l="9525" t="8255" r="9525" b="107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Pr="00084D2C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941558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Coordinador/ Jefe de Estudios</w:t>
                            </w:r>
                            <w:r w:rsidR="0019219F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219F" w:rsidRDefault="00941558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Claustro.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/>
                          <w:p w:rsidR="0019219F" w:rsidRDefault="0019219F" w:rsidP="0019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25pt;margin-top:45.65pt;width:229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">
                <v:textbox>
                  <w:txbxContent>
                    <w:p w:rsidR="0019219F" w:rsidRDefault="0019219F" w:rsidP="0019219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Pr="00084D2C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941558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Coordinador/ Jefe de Estudios</w:t>
                      </w:r>
                      <w:r w:rsidR="0019219F">
                        <w:rPr>
                          <w:rFonts w:ascii="Eras Medium ITC" w:hAnsi="Eras Medium ITC"/>
                          <w:sz w:val="24"/>
                          <w:szCs w:val="24"/>
                        </w:rPr>
                        <w:t>.</w:t>
                      </w:r>
                    </w:p>
                    <w:p w:rsidR="0019219F" w:rsidRDefault="00941558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Claustro.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/>
                    <w:p w:rsidR="0019219F" w:rsidRDefault="0019219F" w:rsidP="001921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219F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En </w:t>
      </w:r>
      <w:proofErr w:type="spellStart"/>
      <w:r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Pr="007F1943">
        <w:rPr>
          <w:rFonts w:ascii="Eras Medium ITC" w:hAnsi="Eras Medium ITC"/>
          <w:sz w:val="24"/>
          <w:szCs w:val="24"/>
        </w:rPr>
        <w:t xml:space="preserve">, siendo las </w:t>
      </w:r>
      <w:r w:rsidR="00DF7B52">
        <w:rPr>
          <w:rFonts w:ascii="Eras Medium ITC" w:hAnsi="Eras Medium ITC"/>
          <w:sz w:val="24"/>
          <w:szCs w:val="24"/>
        </w:rPr>
        <w:t>17</w:t>
      </w:r>
      <w:r>
        <w:rPr>
          <w:rFonts w:ascii="Eras Medium ITC" w:hAnsi="Eras Medium ITC"/>
          <w:sz w:val="24"/>
          <w:szCs w:val="24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h. del día </w:t>
      </w:r>
      <w:r w:rsidR="008628E7">
        <w:rPr>
          <w:rFonts w:ascii="Eras Medium ITC" w:hAnsi="Eras Medium ITC"/>
          <w:sz w:val="24"/>
          <w:szCs w:val="24"/>
        </w:rPr>
        <w:t>2</w:t>
      </w:r>
      <w:bookmarkStart w:id="0" w:name="_GoBack"/>
      <w:bookmarkEnd w:id="0"/>
      <w:r w:rsidR="008628E7">
        <w:rPr>
          <w:rFonts w:ascii="Eras Medium ITC" w:hAnsi="Eras Medium ITC"/>
          <w:sz w:val="24"/>
          <w:szCs w:val="24"/>
        </w:rPr>
        <w:t>7</w:t>
      </w:r>
      <w:r w:rsidRPr="007F1943">
        <w:rPr>
          <w:rFonts w:ascii="Eras Medium ITC" w:hAnsi="Eras Medium ITC"/>
          <w:sz w:val="24"/>
          <w:szCs w:val="24"/>
        </w:rPr>
        <w:t xml:space="preserve"> de </w:t>
      </w:r>
      <w:r w:rsidR="008628E7">
        <w:rPr>
          <w:rFonts w:ascii="Eras Medium ITC" w:hAnsi="Eras Medium ITC"/>
          <w:sz w:val="24"/>
          <w:szCs w:val="24"/>
        </w:rPr>
        <w:t>Enero</w:t>
      </w:r>
      <w:r w:rsidR="00DF7B52">
        <w:rPr>
          <w:rFonts w:ascii="Eras Medium ITC" w:hAnsi="Eras Medium ITC"/>
          <w:sz w:val="24"/>
          <w:szCs w:val="24"/>
        </w:rPr>
        <w:t xml:space="preserve"> de 20</w:t>
      </w:r>
      <w:r w:rsidR="008628E7">
        <w:rPr>
          <w:rFonts w:ascii="Eras Medium ITC" w:hAnsi="Eras Medium ITC"/>
          <w:sz w:val="24"/>
          <w:szCs w:val="24"/>
        </w:rPr>
        <w:t>20</w:t>
      </w:r>
      <w:r w:rsidRPr="007F1943">
        <w:rPr>
          <w:rFonts w:ascii="Eras Medium ITC" w:hAnsi="Eras Medium ITC"/>
          <w:sz w:val="24"/>
          <w:szCs w:val="24"/>
        </w:rPr>
        <w:t xml:space="preserve">, se reúne </w:t>
      </w:r>
      <w:r>
        <w:rPr>
          <w:rFonts w:ascii="Eras Medium ITC" w:hAnsi="Eras Medium ITC"/>
          <w:sz w:val="24"/>
          <w:szCs w:val="24"/>
        </w:rPr>
        <w:t>el grupo de Formación de Centros</w:t>
      </w:r>
      <w:r w:rsidRPr="007F1943">
        <w:rPr>
          <w:rFonts w:ascii="Eras Medium ITC" w:hAnsi="Eras Medium ITC"/>
          <w:sz w:val="24"/>
          <w:szCs w:val="24"/>
        </w:rPr>
        <w:t xml:space="preserve"> del C.E.I.P. Francisco Badillo, de </w:t>
      </w:r>
      <w:proofErr w:type="spellStart"/>
      <w:r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Pr="007F1943">
        <w:rPr>
          <w:rFonts w:ascii="Eras Medium ITC" w:hAnsi="Eras Medium ITC"/>
          <w:sz w:val="24"/>
          <w:szCs w:val="24"/>
        </w:rPr>
        <w:t xml:space="preserve"> (Jaén), con los presentes y ausentes que al margen se relacionan, para tratar los siguientes puntos del orden del día:</w:t>
      </w:r>
    </w:p>
    <w:p w:rsidR="0019219F" w:rsidRPr="007F1943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</w:p>
    <w:p w:rsidR="008C34B2" w:rsidRDefault="008C34B2" w:rsidP="0019219F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Claustro Pedagógico</w:t>
      </w:r>
      <w:r w:rsidR="0019219F" w:rsidRPr="002A165A">
        <w:rPr>
          <w:rFonts w:ascii="Eras Medium ITC" w:hAnsi="Eras Medium ITC"/>
        </w:rPr>
        <w:t>.</w:t>
      </w:r>
      <w:r>
        <w:rPr>
          <w:rFonts w:ascii="Eras Medium ITC" w:hAnsi="Eras Medium ITC"/>
        </w:rPr>
        <w:t xml:space="preserve"> </w:t>
      </w:r>
    </w:p>
    <w:p w:rsidR="008C34B2" w:rsidRDefault="008C34B2" w:rsidP="008C34B2">
      <w:pPr>
        <w:pStyle w:val="Textoindependiente"/>
        <w:spacing w:before="0" w:after="0" w:line="240" w:lineRule="auto"/>
        <w:ind w:left="699" w:right="-1"/>
        <w:rPr>
          <w:rFonts w:ascii="Eras Medium ITC" w:hAnsi="Eras Medium ITC"/>
        </w:rPr>
      </w:pPr>
    </w:p>
    <w:p w:rsidR="00A11F9E" w:rsidRDefault="00A11F9E" w:rsidP="00A11F9E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  <w:r>
        <w:rPr>
          <w:rFonts w:ascii="Eras Medium ITC" w:hAnsi="Eras Medium ITC"/>
        </w:rPr>
        <w:t xml:space="preserve">En esta sesión el coordinador, como jefe de estudios, organiza una reunión conjunta </w:t>
      </w:r>
      <w:r w:rsidR="008628E7">
        <w:rPr>
          <w:rFonts w:ascii="Eras Medium ITC" w:hAnsi="Eras Medium ITC"/>
        </w:rPr>
        <w:t>basada en PASEN. En la misma se tratan las siguientes funcionalidades:</w:t>
      </w:r>
    </w:p>
    <w:p w:rsidR="00A11F9E" w:rsidRDefault="00A11F9E" w:rsidP="00A11F9E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</w:p>
    <w:tbl>
      <w:tblPr>
        <w:tblStyle w:val="Tablaconcuadrcula1"/>
        <w:tblW w:w="10774" w:type="dxa"/>
        <w:tblInd w:w="-176" w:type="dxa"/>
        <w:tblLook w:val="04A0" w:firstRow="1" w:lastRow="0" w:firstColumn="1" w:lastColumn="0" w:noHBand="0" w:noVBand="1"/>
      </w:tblPr>
      <w:tblGrid>
        <w:gridCol w:w="5105"/>
        <w:gridCol w:w="5669"/>
      </w:tblGrid>
      <w:tr w:rsidR="008628E7" w:rsidRPr="008628E7" w:rsidTr="008628E7">
        <w:trPr>
          <w:trHeight w:val="301"/>
        </w:trPr>
        <w:tc>
          <w:tcPr>
            <w:tcW w:w="5105" w:type="dxa"/>
            <w:vAlign w:val="center"/>
          </w:tcPr>
          <w:p w:rsidR="008628E7" w:rsidRPr="008628E7" w:rsidRDefault="008628E7" w:rsidP="008628E7">
            <w:pPr>
              <w:spacing w:after="0" w:line="240" w:lineRule="auto"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Confirmar tutores legales</w:t>
            </w:r>
          </w:p>
        </w:tc>
        <w:tc>
          <w:tcPr>
            <w:tcW w:w="5669" w:type="dxa"/>
            <w:vAlign w:val="center"/>
          </w:tcPr>
          <w:p w:rsidR="008628E7" w:rsidRPr="008628E7" w:rsidRDefault="008628E7" w:rsidP="008628E7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Cada tutor/a revisará los tutores legales que tendrán acceso a PASEN.</w:t>
            </w:r>
          </w:p>
        </w:tc>
      </w:tr>
      <w:tr w:rsidR="008628E7" w:rsidRPr="008628E7" w:rsidTr="008628E7">
        <w:trPr>
          <w:trHeight w:val="301"/>
        </w:trPr>
        <w:tc>
          <w:tcPr>
            <w:tcW w:w="5105" w:type="dxa"/>
            <w:vAlign w:val="center"/>
          </w:tcPr>
          <w:p w:rsidR="008628E7" w:rsidRPr="008628E7" w:rsidRDefault="008628E7" w:rsidP="008628E7">
            <w:pPr>
              <w:spacing w:after="0" w:line="240" w:lineRule="auto"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Agenda Personal</w:t>
            </w:r>
          </w:p>
        </w:tc>
        <w:tc>
          <w:tcPr>
            <w:tcW w:w="5669" w:type="dxa"/>
            <w:vAlign w:val="center"/>
          </w:tcPr>
          <w:p w:rsidR="008628E7" w:rsidRPr="008628E7" w:rsidRDefault="008628E7" w:rsidP="008628E7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Crear un evento sólo para nosotros.</w:t>
            </w:r>
          </w:p>
          <w:p w:rsidR="008628E7" w:rsidRPr="008628E7" w:rsidRDefault="008628E7" w:rsidP="008628E7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Crear un evento real para las familias.</w:t>
            </w:r>
          </w:p>
        </w:tc>
      </w:tr>
      <w:tr w:rsidR="008628E7" w:rsidRPr="008628E7" w:rsidTr="008628E7">
        <w:trPr>
          <w:trHeight w:val="301"/>
        </w:trPr>
        <w:tc>
          <w:tcPr>
            <w:tcW w:w="5105" w:type="dxa"/>
            <w:vAlign w:val="center"/>
          </w:tcPr>
          <w:p w:rsidR="008628E7" w:rsidRPr="008628E7" w:rsidRDefault="008628E7" w:rsidP="008628E7">
            <w:pPr>
              <w:spacing w:after="0" w:line="240" w:lineRule="auto"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Tablón de anuncios</w:t>
            </w:r>
          </w:p>
        </w:tc>
        <w:tc>
          <w:tcPr>
            <w:tcW w:w="5669" w:type="dxa"/>
            <w:vAlign w:val="center"/>
          </w:tcPr>
          <w:p w:rsidR="008628E7" w:rsidRPr="008628E7" w:rsidRDefault="008628E7" w:rsidP="008628E7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Conocimiento del mismo.</w:t>
            </w:r>
          </w:p>
        </w:tc>
      </w:tr>
      <w:tr w:rsidR="008628E7" w:rsidRPr="008628E7" w:rsidTr="008628E7">
        <w:trPr>
          <w:trHeight w:val="301"/>
        </w:trPr>
        <w:tc>
          <w:tcPr>
            <w:tcW w:w="5105" w:type="dxa"/>
            <w:vAlign w:val="center"/>
          </w:tcPr>
          <w:p w:rsidR="008628E7" w:rsidRPr="008628E7" w:rsidRDefault="008628E7" w:rsidP="008628E7">
            <w:pPr>
              <w:spacing w:after="0" w:line="240" w:lineRule="auto"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Avisos PASEN</w:t>
            </w:r>
          </w:p>
        </w:tc>
        <w:tc>
          <w:tcPr>
            <w:tcW w:w="5669" w:type="dxa"/>
            <w:vAlign w:val="center"/>
          </w:tcPr>
          <w:p w:rsidR="008628E7" w:rsidRPr="008628E7" w:rsidRDefault="008628E7" w:rsidP="008628E7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 xml:space="preserve">Comprobar que profesorado cuenta con </w:t>
            </w:r>
            <w:proofErr w:type="spellStart"/>
            <w:r w:rsidRPr="008628E7">
              <w:rPr>
                <w:rFonts w:ascii="Eras Medium ITC" w:hAnsi="Eras Medium ITC"/>
                <w:sz w:val="24"/>
              </w:rPr>
              <w:t>iSéneca</w:t>
            </w:r>
            <w:proofErr w:type="spellEnd"/>
            <w:r w:rsidRPr="008628E7">
              <w:rPr>
                <w:rFonts w:ascii="Eras Medium ITC" w:hAnsi="Eras Medium ITC"/>
                <w:sz w:val="24"/>
              </w:rPr>
              <w:t>.</w:t>
            </w:r>
          </w:p>
          <w:p w:rsidR="008628E7" w:rsidRPr="008628E7" w:rsidRDefault="008628E7" w:rsidP="008628E7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Suscribirse a los avisos del centro.</w:t>
            </w:r>
          </w:p>
          <w:p w:rsidR="008628E7" w:rsidRPr="008628E7" w:rsidRDefault="008628E7" w:rsidP="008628E7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Eras Medium ITC" w:hAnsi="Eras Medium ITC"/>
                <w:sz w:val="24"/>
              </w:rPr>
            </w:pPr>
            <w:r w:rsidRPr="008628E7">
              <w:rPr>
                <w:rFonts w:ascii="Eras Medium ITC" w:hAnsi="Eras Medium ITC"/>
                <w:sz w:val="24"/>
              </w:rPr>
              <w:t>Conocer el modo de mandar un aviso.</w:t>
            </w:r>
          </w:p>
        </w:tc>
      </w:tr>
    </w:tbl>
    <w:p w:rsidR="007F1943" w:rsidRPr="007F1943" w:rsidRDefault="007F1943" w:rsidP="00866195">
      <w:pPr>
        <w:spacing w:after="0"/>
        <w:rPr>
          <w:rFonts w:ascii="Eras Medium ITC" w:hAnsi="Eras Medium ITC"/>
          <w:b/>
          <w:sz w:val="24"/>
          <w:szCs w:val="24"/>
          <w:lang w:val="es-ES_tradnl"/>
        </w:rPr>
      </w:pPr>
    </w:p>
    <w:p w:rsidR="007F1943" w:rsidRPr="007F1943" w:rsidRDefault="007F1943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19219F">
        <w:rPr>
          <w:rFonts w:ascii="Eras Medium ITC" w:hAnsi="Eras Medium ITC"/>
          <w:sz w:val="24"/>
          <w:szCs w:val="24"/>
        </w:rPr>
        <w:t>1</w:t>
      </w:r>
      <w:r w:rsidR="00DF7B52">
        <w:rPr>
          <w:rFonts w:ascii="Eras Medium ITC" w:hAnsi="Eras Medium ITC"/>
          <w:sz w:val="24"/>
          <w:szCs w:val="24"/>
        </w:rPr>
        <w:t>9</w:t>
      </w:r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>.</w:t>
      </w:r>
    </w:p>
    <w:p w:rsidR="007F1943" w:rsidRPr="007F1943" w:rsidRDefault="007F1943" w:rsidP="007F1943">
      <w:pPr>
        <w:spacing w:line="240" w:lineRule="auto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b/>
          <w:sz w:val="24"/>
          <w:szCs w:val="24"/>
          <w:u w:val="single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             </w:t>
      </w:r>
    </w:p>
    <w:p w:rsidR="007F1943" w:rsidRPr="007F1943" w:rsidRDefault="00272FF8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sectPr w:rsidR="007F1943" w:rsidRPr="007F1943" w:rsidSect="00272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88" w:rsidRDefault="00983E88" w:rsidP="00111322">
      <w:pPr>
        <w:spacing w:after="0" w:line="240" w:lineRule="auto"/>
      </w:pPr>
      <w:r>
        <w:separator/>
      </w:r>
    </w:p>
  </w:endnote>
  <w:endnote w:type="continuationSeparator" w:id="0">
    <w:p w:rsidR="00983E88" w:rsidRDefault="00983E88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8C34B2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8C34B2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9D406E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8628E7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8628E7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88" w:rsidRDefault="00983E88" w:rsidP="00111322">
      <w:pPr>
        <w:spacing w:after="0" w:line="240" w:lineRule="auto"/>
      </w:pPr>
      <w:r>
        <w:separator/>
      </w:r>
    </w:p>
  </w:footnote>
  <w:footnote w:type="continuationSeparator" w:id="0">
    <w:p w:rsidR="00983E88" w:rsidRDefault="00983E88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9D406E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9D406E">
    <w:pPr>
      <w:pStyle w:val="Textopredeterminado"/>
      <w:framePr w:w="4306" w:h="571" w:hRule="exact" w:wrap="around" w:vAnchor="page" w:hAnchor="page" w:x="6871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9D406E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9D406E">
    <w:pPr>
      <w:pStyle w:val="Textopredeterminado"/>
      <w:framePr w:w="4306" w:h="571" w:hRule="exact" w:wrap="around" w:vAnchor="page" w:hAnchor="page" w:x="6871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9D40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1E2A"/>
    <w:multiLevelType w:val="hybridMultilevel"/>
    <w:tmpl w:val="35E62D92"/>
    <w:lvl w:ilvl="0" w:tplc="F2FC5506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713E"/>
    <w:multiLevelType w:val="hybridMultilevel"/>
    <w:tmpl w:val="85FA3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482"/>
    <w:multiLevelType w:val="hybridMultilevel"/>
    <w:tmpl w:val="5FD4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B42CE"/>
    <w:multiLevelType w:val="hybridMultilevel"/>
    <w:tmpl w:val="4D18F192"/>
    <w:lvl w:ilvl="0" w:tplc="291EB83C">
      <w:start w:val="1"/>
      <w:numFmt w:val="bullet"/>
      <w:lvlText w:val="-"/>
      <w:lvlJc w:val="left"/>
      <w:pPr>
        <w:ind w:left="1200" w:hanging="360"/>
      </w:pPr>
      <w:rPr>
        <w:rFonts w:ascii="Eras Medium ITC" w:eastAsia="Times New Roman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256AB"/>
    <w:rsid w:val="0002643F"/>
    <w:rsid w:val="00084D2C"/>
    <w:rsid w:val="000F3506"/>
    <w:rsid w:val="00111322"/>
    <w:rsid w:val="0019219F"/>
    <w:rsid w:val="001B70BA"/>
    <w:rsid w:val="001F1F4F"/>
    <w:rsid w:val="00200B99"/>
    <w:rsid w:val="00210B39"/>
    <w:rsid w:val="0023577A"/>
    <w:rsid w:val="002641B1"/>
    <w:rsid w:val="00272FF8"/>
    <w:rsid w:val="002B0BE2"/>
    <w:rsid w:val="002B51FD"/>
    <w:rsid w:val="002C7E63"/>
    <w:rsid w:val="002E6289"/>
    <w:rsid w:val="002F09CA"/>
    <w:rsid w:val="003564FA"/>
    <w:rsid w:val="003A4C79"/>
    <w:rsid w:val="003E34DC"/>
    <w:rsid w:val="003F071D"/>
    <w:rsid w:val="0042674D"/>
    <w:rsid w:val="00432DE6"/>
    <w:rsid w:val="00434547"/>
    <w:rsid w:val="00441F2C"/>
    <w:rsid w:val="00486F06"/>
    <w:rsid w:val="004F2570"/>
    <w:rsid w:val="004F3EA7"/>
    <w:rsid w:val="005158CC"/>
    <w:rsid w:val="005201DC"/>
    <w:rsid w:val="0054095A"/>
    <w:rsid w:val="005612AA"/>
    <w:rsid w:val="00571A2E"/>
    <w:rsid w:val="00584248"/>
    <w:rsid w:val="00587001"/>
    <w:rsid w:val="005B5CB1"/>
    <w:rsid w:val="005E467C"/>
    <w:rsid w:val="005F085D"/>
    <w:rsid w:val="005F72D2"/>
    <w:rsid w:val="00613DE7"/>
    <w:rsid w:val="006A0605"/>
    <w:rsid w:val="006F7201"/>
    <w:rsid w:val="007074D8"/>
    <w:rsid w:val="00784EA5"/>
    <w:rsid w:val="007A1696"/>
    <w:rsid w:val="007F1943"/>
    <w:rsid w:val="008078CF"/>
    <w:rsid w:val="008278A8"/>
    <w:rsid w:val="008628E7"/>
    <w:rsid w:val="00863F6C"/>
    <w:rsid w:val="00866195"/>
    <w:rsid w:val="008756FA"/>
    <w:rsid w:val="008917BC"/>
    <w:rsid w:val="008A107E"/>
    <w:rsid w:val="008B3F47"/>
    <w:rsid w:val="008B523D"/>
    <w:rsid w:val="008C34B2"/>
    <w:rsid w:val="008E7BC1"/>
    <w:rsid w:val="00901639"/>
    <w:rsid w:val="00917FCA"/>
    <w:rsid w:val="00925711"/>
    <w:rsid w:val="00941558"/>
    <w:rsid w:val="0096290F"/>
    <w:rsid w:val="00973977"/>
    <w:rsid w:val="00983E88"/>
    <w:rsid w:val="00985A18"/>
    <w:rsid w:val="009C5D1C"/>
    <w:rsid w:val="009D406E"/>
    <w:rsid w:val="009D5E6C"/>
    <w:rsid w:val="009F4D98"/>
    <w:rsid w:val="00A00349"/>
    <w:rsid w:val="00A05FD6"/>
    <w:rsid w:val="00A11F9E"/>
    <w:rsid w:val="00A1566C"/>
    <w:rsid w:val="00A15D4F"/>
    <w:rsid w:val="00A31C09"/>
    <w:rsid w:val="00A3237B"/>
    <w:rsid w:val="00A54A13"/>
    <w:rsid w:val="00A72625"/>
    <w:rsid w:val="00A80D14"/>
    <w:rsid w:val="00AB2C22"/>
    <w:rsid w:val="00BC3CD5"/>
    <w:rsid w:val="00BC402F"/>
    <w:rsid w:val="00BF0D91"/>
    <w:rsid w:val="00BF48D4"/>
    <w:rsid w:val="00C23744"/>
    <w:rsid w:val="00C656FD"/>
    <w:rsid w:val="00C66709"/>
    <w:rsid w:val="00C93822"/>
    <w:rsid w:val="00CB29A4"/>
    <w:rsid w:val="00CB7C17"/>
    <w:rsid w:val="00CC023D"/>
    <w:rsid w:val="00CC6945"/>
    <w:rsid w:val="00D02585"/>
    <w:rsid w:val="00D15432"/>
    <w:rsid w:val="00D21278"/>
    <w:rsid w:val="00D30DE2"/>
    <w:rsid w:val="00D651DC"/>
    <w:rsid w:val="00D72A2D"/>
    <w:rsid w:val="00DB3B11"/>
    <w:rsid w:val="00DC1C4C"/>
    <w:rsid w:val="00DE6EAB"/>
    <w:rsid w:val="00DF146F"/>
    <w:rsid w:val="00DF7B52"/>
    <w:rsid w:val="00E2099B"/>
    <w:rsid w:val="00E40969"/>
    <w:rsid w:val="00E431C8"/>
    <w:rsid w:val="00EC0849"/>
    <w:rsid w:val="00ED4C8A"/>
    <w:rsid w:val="00EF286E"/>
    <w:rsid w:val="00F004A3"/>
    <w:rsid w:val="00F261B7"/>
    <w:rsid w:val="00F312B6"/>
    <w:rsid w:val="00F520B3"/>
    <w:rsid w:val="00F537F0"/>
    <w:rsid w:val="00F76FA4"/>
    <w:rsid w:val="00F905A9"/>
    <w:rsid w:val="00FB7E87"/>
    <w:rsid w:val="00FD2EE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F905A9"/>
    <w:rPr>
      <w:b/>
      <w:bCs/>
    </w:rPr>
  </w:style>
  <w:style w:type="paragraph" w:styleId="Prrafodelista">
    <w:name w:val="List Paragraph"/>
    <w:basedOn w:val="Normal"/>
    <w:uiPriority w:val="34"/>
    <w:qFormat/>
    <w:rsid w:val="008C34B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628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F905A9"/>
    <w:rPr>
      <w:b/>
      <w:bCs/>
    </w:rPr>
  </w:style>
  <w:style w:type="paragraph" w:styleId="Prrafodelista">
    <w:name w:val="List Paragraph"/>
    <w:basedOn w:val="Normal"/>
    <w:uiPriority w:val="34"/>
    <w:qFormat/>
    <w:rsid w:val="008C34B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628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Sehan</dc:creator>
  <cp:lastModifiedBy>JEFATURA F. BADILLO</cp:lastModifiedBy>
  <cp:revision>7</cp:revision>
  <dcterms:created xsi:type="dcterms:W3CDTF">2019-04-25T11:33:00Z</dcterms:created>
  <dcterms:modified xsi:type="dcterms:W3CDTF">2020-05-30T10:27:00Z</dcterms:modified>
</cp:coreProperties>
</file>