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CD" w:rsidRPr="00025B8A" w:rsidRDefault="004E7ACD" w:rsidP="004E7ACD">
      <w:pPr>
        <w:pStyle w:val="NormalWeb"/>
        <w:shd w:val="clear" w:color="auto" w:fill="FFFFFF"/>
        <w:spacing w:before="0" w:beforeAutospacing="0" w:after="150" w:afterAutospacing="0"/>
        <w:jc w:val="both"/>
        <w:rPr>
          <w:rFonts w:asciiTheme="majorHAnsi" w:hAnsiTheme="majorHAnsi" w:cstheme="majorHAnsi"/>
          <w:color w:val="333333"/>
        </w:rPr>
      </w:pPr>
      <w:bookmarkStart w:id="0" w:name="_GoBack"/>
      <w:r w:rsidRPr="00025B8A">
        <w:rPr>
          <w:rStyle w:val="Textoennegrita"/>
          <w:rFonts w:asciiTheme="majorHAnsi" w:hAnsiTheme="majorHAnsi" w:cstheme="majorHAnsi"/>
          <w:b w:val="0"/>
          <w:bCs w:val="0"/>
          <w:color w:val="000000"/>
        </w:rPr>
        <w:t>1.- Efectos producidos en el aula tras la transferencia de lo aprendido (Haciendo referencia a tu aula, o grupo de alumnado con el que se han realizado)</w:t>
      </w:r>
    </w:p>
    <w:p w:rsidR="004E7ACD" w:rsidRPr="00025B8A" w:rsidRDefault="004E7ACD" w:rsidP="004E7ACD">
      <w:pPr>
        <w:pStyle w:val="NormalWeb"/>
        <w:shd w:val="clear" w:color="auto" w:fill="FFFFFF"/>
        <w:spacing w:before="0" w:beforeAutospacing="0" w:after="150" w:afterAutospacing="0"/>
        <w:jc w:val="both"/>
        <w:rPr>
          <w:rFonts w:asciiTheme="majorHAnsi" w:hAnsiTheme="majorHAnsi" w:cstheme="majorHAnsi"/>
          <w:color w:val="333333"/>
        </w:rPr>
      </w:pPr>
      <w:r w:rsidRPr="00025B8A">
        <w:rPr>
          <w:rFonts w:asciiTheme="majorHAnsi" w:hAnsiTheme="majorHAnsi" w:cstheme="majorHAnsi"/>
          <w:color w:val="333333"/>
        </w:rPr>
        <w:t>Puntualizar que en mi caso concreto hablo de efectos en el centro de forma generalizada, como directora, y al trabajar como refuerzo en educación infantil también los efectos en el alumnado de la etapa.  Como se puede evidenciar en los informes trimestrales sobre la convivencia en el centro se ha mejorado un cien por cien en este aspecto.  En este curso no se han producido prácticamente conflictos graves en los que se haya tenido que actuar sancionando al alumnado sino que se ha podido resolver mediando entre los alumnos y haciéndoles reflexionar logrando así que las incidencias hayan sido mucho más livianas.</w:t>
      </w:r>
    </w:p>
    <w:p w:rsidR="004E7ACD" w:rsidRPr="00025B8A" w:rsidRDefault="004E7ACD" w:rsidP="004E7ACD">
      <w:pPr>
        <w:pStyle w:val="NormalWeb"/>
        <w:shd w:val="clear" w:color="auto" w:fill="FFFFFF"/>
        <w:spacing w:before="0" w:beforeAutospacing="0" w:after="150" w:afterAutospacing="0"/>
        <w:jc w:val="both"/>
        <w:rPr>
          <w:rFonts w:asciiTheme="majorHAnsi" w:hAnsiTheme="majorHAnsi" w:cstheme="majorHAnsi"/>
          <w:color w:val="333333"/>
        </w:rPr>
      </w:pPr>
      <w:r w:rsidRPr="00025B8A">
        <w:rPr>
          <w:rStyle w:val="Textoennegrita"/>
          <w:rFonts w:asciiTheme="majorHAnsi" w:hAnsiTheme="majorHAnsi" w:cstheme="majorHAnsi"/>
          <w:b w:val="0"/>
          <w:bCs w:val="0"/>
          <w:color w:val="000000"/>
        </w:rPr>
        <w:t>2.- Productos, evidencias de aprendizaje que se han adquirido.</w:t>
      </w:r>
    </w:p>
    <w:p w:rsidR="004E7ACD" w:rsidRPr="00025B8A" w:rsidRDefault="00E640B2" w:rsidP="004E7ACD">
      <w:pPr>
        <w:pStyle w:val="NormalWeb"/>
        <w:shd w:val="clear" w:color="auto" w:fill="FFFFFF"/>
        <w:spacing w:before="0" w:beforeAutospacing="0" w:after="150" w:afterAutospacing="0"/>
        <w:jc w:val="both"/>
        <w:rPr>
          <w:rFonts w:asciiTheme="majorHAnsi" w:hAnsiTheme="majorHAnsi" w:cstheme="majorHAnsi"/>
          <w:color w:val="333333"/>
        </w:rPr>
      </w:pPr>
      <w:r w:rsidRPr="00025B8A">
        <w:rPr>
          <w:rFonts w:asciiTheme="majorHAnsi" w:hAnsiTheme="majorHAnsi" w:cstheme="majorHAnsi"/>
          <w:color w:val="333333"/>
        </w:rPr>
        <w:t>El cambio de perspectiva que se nos ha aportado al claustro haciéndonos ver los aspectos positivos de nuestro alumnado y guiándonos en cómo podemos potenciarlos ha hecho que los alumnos se hayan sentido más cerca de nosotros y viceversa siendo más receptivos.  Se ha creado así un buen clima que ha favorecido en gran medida la mejora de la convivencia.</w:t>
      </w:r>
    </w:p>
    <w:p w:rsidR="004E7ACD" w:rsidRPr="00025B8A" w:rsidRDefault="004E7ACD" w:rsidP="004E7ACD">
      <w:pPr>
        <w:pStyle w:val="NormalWeb"/>
        <w:shd w:val="clear" w:color="auto" w:fill="FFFFFF"/>
        <w:spacing w:before="0" w:beforeAutospacing="0" w:after="150" w:afterAutospacing="0"/>
        <w:jc w:val="both"/>
        <w:rPr>
          <w:rFonts w:asciiTheme="majorHAnsi" w:hAnsiTheme="majorHAnsi" w:cstheme="majorHAnsi"/>
          <w:color w:val="333333"/>
        </w:rPr>
      </w:pPr>
      <w:r w:rsidRPr="00025B8A">
        <w:rPr>
          <w:rStyle w:val="Textoennegrita"/>
          <w:rFonts w:asciiTheme="majorHAnsi" w:hAnsiTheme="majorHAnsi" w:cstheme="majorHAnsi"/>
          <w:b w:val="0"/>
          <w:bCs w:val="0"/>
          <w:color w:val="000000"/>
        </w:rPr>
        <w:t>3</w:t>
      </w:r>
      <w:r w:rsidRPr="00025B8A">
        <w:rPr>
          <w:rStyle w:val="Textoennegrita"/>
          <w:rFonts w:asciiTheme="majorHAnsi" w:hAnsiTheme="majorHAnsi" w:cstheme="majorHAnsi"/>
          <w:b w:val="0"/>
          <w:bCs w:val="0"/>
          <w:color w:val="000000"/>
        </w:rPr>
        <w:t xml:space="preserve">.- </w:t>
      </w:r>
      <w:r w:rsidRPr="00025B8A">
        <w:rPr>
          <w:rStyle w:val="Textoennegrita"/>
          <w:rFonts w:asciiTheme="majorHAnsi" w:hAnsiTheme="majorHAnsi" w:cstheme="majorHAnsi"/>
          <w:b w:val="0"/>
          <w:bCs w:val="0"/>
          <w:color w:val="000000"/>
        </w:rPr>
        <w:t>Destacar los logros conseguidos y dificultades encontradas.</w:t>
      </w:r>
    </w:p>
    <w:p w:rsidR="004E7ACD" w:rsidRPr="00025B8A" w:rsidRDefault="00E640B2" w:rsidP="004E7ACD">
      <w:pPr>
        <w:pStyle w:val="NormalWeb"/>
        <w:shd w:val="clear" w:color="auto" w:fill="FFFFFF"/>
        <w:spacing w:before="0" w:beforeAutospacing="0" w:after="150" w:afterAutospacing="0"/>
        <w:jc w:val="both"/>
        <w:rPr>
          <w:rFonts w:asciiTheme="majorHAnsi" w:hAnsiTheme="majorHAnsi" w:cstheme="majorHAnsi"/>
          <w:color w:val="333333"/>
        </w:rPr>
      </w:pPr>
      <w:r w:rsidRPr="00025B8A">
        <w:rPr>
          <w:rFonts w:asciiTheme="majorHAnsi" w:hAnsiTheme="majorHAnsi" w:cstheme="majorHAnsi"/>
          <w:color w:val="333333"/>
        </w:rPr>
        <w:t>Aunque en un principio nos habíamos propuesto el comenzar el trabajo con la fórmula de:</w:t>
      </w:r>
    </w:p>
    <w:p w:rsidR="00E640B2" w:rsidRPr="00025B8A" w:rsidRDefault="00E640B2" w:rsidP="004E7ACD">
      <w:pPr>
        <w:pStyle w:val="NormalWeb"/>
        <w:shd w:val="clear" w:color="auto" w:fill="FFFFFF"/>
        <w:spacing w:before="0" w:beforeAutospacing="0" w:after="150" w:afterAutospacing="0"/>
        <w:jc w:val="both"/>
        <w:rPr>
          <w:rFonts w:asciiTheme="majorHAnsi" w:hAnsiTheme="majorHAnsi" w:cstheme="majorHAnsi"/>
          <w:color w:val="333333"/>
          <w:shd w:val="clear" w:color="auto" w:fill="FFFFFF"/>
        </w:rPr>
      </w:pPr>
      <w:r w:rsidRPr="00025B8A">
        <w:rPr>
          <w:rFonts w:asciiTheme="majorHAnsi" w:hAnsiTheme="majorHAnsi" w:cstheme="majorHAnsi"/>
          <w:color w:val="333333"/>
          <w:shd w:val="clear" w:color="auto" w:fill="FFFFFF"/>
        </w:rPr>
        <w:t>¿</w:t>
      </w:r>
      <w:r w:rsidRPr="00025B8A">
        <w:rPr>
          <w:rFonts w:asciiTheme="majorHAnsi" w:hAnsiTheme="majorHAnsi" w:cstheme="majorHAnsi"/>
          <w:color w:val="333333"/>
          <w:shd w:val="clear" w:color="auto" w:fill="FFFFFF"/>
        </w:rPr>
        <w:t>Cómo me siento</w:t>
      </w:r>
      <w:r w:rsidRPr="00025B8A">
        <w:rPr>
          <w:rFonts w:asciiTheme="majorHAnsi" w:hAnsiTheme="majorHAnsi" w:cstheme="majorHAnsi"/>
          <w:color w:val="333333"/>
          <w:shd w:val="clear" w:color="auto" w:fill="FFFFFF"/>
        </w:rPr>
        <w:t>?</w:t>
      </w:r>
    </w:p>
    <w:p w:rsidR="00E640B2" w:rsidRPr="00025B8A" w:rsidRDefault="00E640B2" w:rsidP="004E7ACD">
      <w:pPr>
        <w:pStyle w:val="NormalWeb"/>
        <w:shd w:val="clear" w:color="auto" w:fill="FFFFFF"/>
        <w:spacing w:before="0" w:beforeAutospacing="0" w:after="150" w:afterAutospacing="0"/>
        <w:jc w:val="both"/>
        <w:rPr>
          <w:rFonts w:asciiTheme="majorHAnsi" w:hAnsiTheme="majorHAnsi" w:cstheme="majorHAnsi"/>
          <w:color w:val="333333"/>
          <w:shd w:val="clear" w:color="auto" w:fill="FFFFFF"/>
        </w:rPr>
      </w:pPr>
      <w:r w:rsidRPr="00025B8A">
        <w:rPr>
          <w:rFonts w:asciiTheme="majorHAnsi" w:hAnsiTheme="majorHAnsi" w:cstheme="majorHAnsi"/>
          <w:color w:val="333333"/>
          <w:shd w:val="clear" w:color="auto" w:fill="FFFFFF"/>
        </w:rPr>
        <w:t>¿</w:t>
      </w:r>
      <w:proofErr w:type="spellStart"/>
      <w:r w:rsidRPr="00025B8A">
        <w:rPr>
          <w:rFonts w:asciiTheme="majorHAnsi" w:hAnsiTheme="majorHAnsi" w:cstheme="majorHAnsi"/>
          <w:color w:val="333333"/>
          <w:shd w:val="clear" w:color="auto" w:fill="FFFFFF"/>
        </w:rPr>
        <w:t>Cuando</w:t>
      </w:r>
      <w:proofErr w:type="spellEnd"/>
      <w:r w:rsidRPr="00025B8A">
        <w:rPr>
          <w:rFonts w:asciiTheme="majorHAnsi" w:hAnsiTheme="majorHAnsi" w:cstheme="majorHAnsi"/>
          <w:color w:val="333333"/>
          <w:shd w:val="clear" w:color="auto" w:fill="FFFFFF"/>
        </w:rPr>
        <w:t xml:space="preserve"> tú</w:t>
      </w:r>
      <w:r w:rsidRPr="00025B8A">
        <w:rPr>
          <w:rFonts w:asciiTheme="majorHAnsi" w:hAnsiTheme="majorHAnsi" w:cstheme="majorHAnsi"/>
          <w:color w:val="333333"/>
          <w:shd w:val="clear" w:color="auto" w:fill="FFFFFF"/>
        </w:rPr>
        <w:t>?</w:t>
      </w:r>
    </w:p>
    <w:p w:rsidR="00E640B2" w:rsidRPr="00025B8A" w:rsidRDefault="00E640B2" w:rsidP="004E7ACD">
      <w:pPr>
        <w:pStyle w:val="NormalWeb"/>
        <w:shd w:val="clear" w:color="auto" w:fill="FFFFFF"/>
        <w:spacing w:before="0" w:beforeAutospacing="0" w:after="150" w:afterAutospacing="0"/>
        <w:jc w:val="both"/>
        <w:rPr>
          <w:rFonts w:asciiTheme="majorHAnsi" w:hAnsiTheme="majorHAnsi" w:cstheme="majorHAnsi"/>
          <w:color w:val="333333"/>
          <w:shd w:val="clear" w:color="auto" w:fill="FFFFFF"/>
        </w:rPr>
      </w:pPr>
      <w:r w:rsidRPr="00025B8A">
        <w:rPr>
          <w:rFonts w:asciiTheme="majorHAnsi" w:hAnsiTheme="majorHAnsi" w:cstheme="majorHAnsi"/>
          <w:color w:val="333333"/>
          <w:shd w:val="clear" w:color="auto" w:fill="FFFFFF"/>
        </w:rPr>
        <w:t>Porque</w:t>
      </w:r>
      <w:r w:rsidRPr="00025B8A">
        <w:rPr>
          <w:rFonts w:asciiTheme="majorHAnsi" w:hAnsiTheme="majorHAnsi" w:cstheme="majorHAnsi"/>
          <w:color w:val="333333"/>
          <w:shd w:val="clear" w:color="auto" w:fill="FFFFFF"/>
        </w:rPr>
        <w:t>…</w:t>
      </w:r>
    </w:p>
    <w:p w:rsidR="00E640B2" w:rsidRPr="00025B8A" w:rsidRDefault="00E640B2" w:rsidP="004E7ACD">
      <w:pPr>
        <w:pStyle w:val="NormalWeb"/>
        <w:shd w:val="clear" w:color="auto" w:fill="FFFFFF"/>
        <w:spacing w:before="0" w:beforeAutospacing="0" w:after="150" w:afterAutospacing="0"/>
        <w:jc w:val="both"/>
        <w:rPr>
          <w:rFonts w:asciiTheme="majorHAnsi" w:hAnsiTheme="majorHAnsi" w:cstheme="majorHAnsi"/>
          <w:color w:val="333333"/>
          <w:shd w:val="clear" w:color="auto" w:fill="FFFFFF"/>
        </w:rPr>
      </w:pPr>
      <w:r w:rsidRPr="00025B8A">
        <w:rPr>
          <w:rFonts w:asciiTheme="majorHAnsi" w:hAnsiTheme="majorHAnsi" w:cstheme="majorHAnsi"/>
          <w:color w:val="333333"/>
          <w:shd w:val="clear" w:color="auto" w:fill="FFFFFF"/>
        </w:rPr>
        <w:t>¿Me gustaría?</w:t>
      </w:r>
    </w:p>
    <w:p w:rsidR="00E640B2" w:rsidRPr="00025B8A" w:rsidRDefault="00E640B2" w:rsidP="004E7ACD">
      <w:pPr>
        <w:pStyle w:val="NormalWeb"/>
        <w:shd w:val="clear" w:color="auto" w:fill="FFFFFF"/>
        <w:spacing w:before="0" w:beforeAutospacing="0" w:after="150" w:afterAutospacing="0"/>
        <w:jc w:val="both"/>
        <w:rPr>
          <w:rFonts w:asciiTheme="majorHAnsi" w:hAnsiTheme="majorHAnsi" w:cstheme="majorHAnsi"/>
          <w:color w:val="333333"/>
          <w:shd w:val="clear" w:color="auto" w:fill="FFFFFF"/>
        </w:rPr>
      </w:pPr>
      <w:r w:rsidRPr="00025B8A">
        <w:rPr>
          <w:rFonts w:asciiTheme="majorHAnsi" w:hAnsiTheme="majorHAnsi" w:cstheme="majorHAnsi"/>
          <w:color w:val="333333"/>
          <w:shd w:val="clear" w:color="auto" w:fill="FFFFFF"/>
        </w:rPr>
        <w:t xml:space="preserve">La llegada de la suspensión de las clases presenciales y el confinamiento, debido a la pandemia del Covid-19, nos ha hecho reinventarnos y la convivencia ha sido un aspecto más de los que el profesorado ha seguido trabajando sacando de la *chistera* recursos que han favorecido que a pesar del distanciamiento, el alumnado se siga sintiendo parte de un grupo-clase y continúe habiendo cohesión entre todos.  Han sido innumerables las tareas que se han propuesto, videoconferencias, proyectos múltiples para felicitar a compañeros sus cumpleaños, celebrar distintas efemérides (día del beso, día del libro,…), reconocimiento al esfuerzo de las familias, </w:t>
      </w:r>
      <w:r w:rsidR="00025B8A" w:rsidRPr="00025B8A">
        <w:rPr>
          <w:rFonts w:asciiTheme="majorHAnsi" w:hAnsiTheme="majorHAnsi" w:cstheme="majorHAnsi"/>
          <w:color w:val="333333"/>
          <w:shd w:val="clear" w:color="auto" w:fill="FFFFFF"/>
        </w:rPr>
        <w:t>pequeños proyectos que se han ido mostrando a la comunidad educativa…  Estas tareas han demostrado al alumnado que cada uno ha tenido que ir aportando su granito de arena y que el trabajo y esfuerzo de todos ha sacado adelante muchas experiencias maravillosas.</w:t>
      </w:r>
    </w:p>
    <w:p w:rsidR="004E7ACD" w:rsidRPr="00025B8A" w:rsidRDefault="004E7ACD" w:rsidP="004E7ACD">
      <w:pPr>
        <w:pStyle w:val="NormalWeb"/>
        <w:shd w:val="clear" w:color="auto" w:fill="FFFFFF"/>
        <w:spacing w:before="0" w:beforeAutospacing="0" w:after="150" w:afterAutospacing="0"/>
        <w:jc w:val="both"/>
        <w:rPr>
          <w:rFonts w:asciiTheme="majorHAnsi" w:hAnsiTheme="majorHAnsi" w:cstheme="majorHAnsi"/>
          <w:color w:val="333333"/>
        </w:rPr>
      </w:pPr>
      <w:r w:rsidRPr="00025B8A">
        <w:rPr>
          <w:rStyle w:val="Textoennegrita"/>
          <w:rFonts w:asciiTheme="majorHAnsi" w:hAnsiTheme="majorHAnsi" w:cstheme="majorHAnsi"/>
          <w:b w:val="0"/>
          <w:bCs w:val="0"/>
          <w:color w:val="000000"/>
        </w:rPr>
        <w:t>4.-Destacar aspectos susceptibles de mejora y oportunidades de continuidad del proyecto.</w:t>
      </w:r>
    </w:p>
    <w:p w:rsidR="004E7ACD" w:rsidRPr="00025B8A" w:rsidRDefault="00025B8A" w:rsidP="004E7ACD">
      <w:pPr>
        <w:pStyle w:val="NormalWeb"/>
        <w:shd w:val="clear" w:color="auto" w:fill="FFFFFF"/>
        <w:spacing w:before="0" w:beforeAutospacing="0" w:after="150" w:afterAutospacing="0"/>
        <w:jc w:val="both"/>
        <w:rPr>
          <w:rFonts w:asciiTheme="majorHAnsi" w:hAnsiTheme="majorHAnsi" w:cstheme="majorHAnsi"/>
          <w:color w:val="333333"/>
        </w:rPr>
      </w:pPr>
      <w:r w:rsidRPr="00025B8A">
        <w:rPr>
          <w:rFonts w:asciiTheme="majorHAnsi" w:hAnsiTheme="majorHAnsi" w:cstheme="majorHAnsi"/>
          <w:color w:val="333333"/>
        </w:rPr>
        <w:t xml:space="preserve">Destacar como aspecto susceptible de mejora en cuanto a la formación en centros en general, desde mi opinión sería muy interesante poder contar con más intervenciones de personal especializado en la temática a trabajar ya que llega un momento en el que nos vemos un poco perdidos para seguir adelante con la formación.  Como todo, esta formación es lo suficientemente extensa y trascendente como para continuar en cursos </w:t>
      </w:r>
      <w:r w:rsidRPr="00025B8A">
        <w:rPr>
          <w:rFonts w:asciiTheme="majorHAnsi" w:hAnsiTheme="majorHAnsi" w:cstheme="majorHAnsi"/>
          <w:color w:val="333333"/>
        </w:rPr>
        <w:lastRenderedPageBreak/>
        <w:t>posteriores a partir del punto en el que las circunstancias nos hicieron tener que optar por otros recursos que no fuesen aquellos que habíamos seleccionado para una convivencia real en el aula.</w:t>
      </w:r>
    </w:p>
    <w:p w:rsidR="004E7ACD" w:rsidRPr="00025B8A" w:rsidRDefault="004E7ACD" w:rsidP="004E7ACD">
      <w:pPr>
        <w:pStyle w:val="NormalWeb"/>
        <w:shd w:val="clear" w:color="auto" w:fill="FFFFFF"/>
        <w:spacing w:before="0" w:beforeAutospacing="0" w:after="150" w:afterAutospacing="0"/>
        <w:jc w:val="both"/>
        <w:rPr>
          <w:rFonts w:asciiTheme="majorHAnsi" w:hAnsiTheme="majorHAnsi" w:cstheme="majorHAnsi"/>
          <w:color w:val="333333"/>
        </w:rPr>
      </w:pPr>
      <w:r w:rsidRPr="00025B8A">
        <w:rPr>
          <w:rStyle w:val="Textoennegrita"/>
          <w:rFonts w:asciiTheme="majorHAnsi" w:hAnsiTheme="majorHAnsi" w:cstheme="majorHAnsi"/>
          <w:b w:val="0"/>
          <w:bCs w:val="0"/>
          <w:color w:val="000000"/>
        </w:rPr>
        <w:t>5.- Análisis de los compromisos individuales de cada uno-a de los participantes del grupo.</w:t>
      </w:r>
    </w:p>
    <w:p w:rsidR="001623FF" w:rsidRPr="00025B8A" w:rsidRDefault="00025B8A">
      <w:pPr>
        <w:rPr>
          <w:rFonts w:asciiTheme="majorHAnsi" w:hAnsiTheme="majorHAnsi" w:cstheme="majorHAnsi"/>
          <w:sz w:val="24"/>
          <w:szCs w:val="24"/>
        </w:rPr>
      </w:pPr>
      <w:r w:rsidRPr="00025B8A">
        <w:rPr>
          <w:rFonts w:asciiTheme="majorHAnsi" w:hAnsiTheme="majorHAnsi" w:cstheme="majorHAnsi"/>
          <w:sz w:val="24"/>
          <w:szCs w:val="24"/>
        </w:rPr>
        <w:t>He de decir que desde el primer momento en que se propuso la formación se contó con prácticamente el compromiso de todo el claustro del centro y así se ha continuado a lo largo de todas las sesiones.  Todos los miembros de la formación han participado en aquello que se ha ido trabajando, en un principio con la bibliografía, reflexiones, decisiones y planificación de la puesta en práctica…</w:t>
      </w:r>
      <w:bookmarkEnd w:id="0"/>
    </w:p>
    <w:sectPr w:rsidR="001623FF" w:rsidRPr="00025B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CD"/>
    <w:rsid w:val="00025B8A"/>
    <w:rsid w:val="001623FF"/>
    <w:rsid w:val="004E7ACD"/>
    <w:rsid w:val="00E64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DCF5A-10B7-46D1-9D93-DA478AC0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7A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E7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537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RCdireccion</dc:creator>
  <cp:keywords/>
  <dc:description/>
  <cp:lastModifiedBy>RCdireccion</cp:lastModifiedBy>
  <cp:revision>1</cp:revision>
  <dcterms:created xsi:type="dcterms:W3CDTF">2020-05-22T10:22:00Z</dcterms:created>
  <dcterms:modified xsi:type="dcterms:W3CDTF">2020-05-22T10:58:00Z</dcterms:modified>
</cp:coreProperties>
</file>