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3508E3">
      <w:pPr>
        <w:rPr>
          <w:b/>
          <w:sz w:val="24"/>
          <w:szCs w:val="24"/>
          <w:u w:val="single"/>
        </w:rPr>
      </w:pPr>
      <w:r w:rsidRPr="003508E3">
        <w:rPr>
          <w:b/>
          <w:sz w:val="24"/>
          <w:szCs w:val="24"/>
          <w:u w:val="single"/>
        </w:rPr>
        <w:t>ACTA DE LA SESIÓN FORMATIVA 1</w:t>
      </w:r>
    </w:p>
    <w:p w:rsidR="003F0A1D" w:rsidRDefault="003F0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18 DE NOVIEMBRE DE 2019</w:t>
      </w:r>
    </w:p>
    <w:p w:rsidR="00407882" w:rsidRDefault="00407882">
      <w:pPr>
        <w:rPr>
          <w:b/>
          <w:sz w:val="24"/>
          <w:szCs w:val="24"/>
          <w:u w:val="single"/>
        </w:rPr>
      </w:pPr>
    </w:p>
    <w:p w:rsidR="00407882" w:rsidRDefault="00407882">
      <w:pPr>
        <w:rPr>
          <w:sz w:val="24"/>
          <w:szCs w:val="24"/>
        </w:rPr>
      </w:pPr>
      <w:r>
        <w:rPr>
          <w:sz w:val="24"/>
          <w:szCs w:val="24"/>
        </w:rPr>
        <w:t>En esta primera sesión nos hemos reunido todo el claustro para estructurar la organización de la formación en centros.</w:t>
      </w:r>
    </w:p>
    <w:p w:rsidR="00407882" w:rsidRDefault="00407882">
      <w:pPr>
        <w:rPr>
          <w:sz w:val="24"/>
          <w:szCs w:val="24"/>
        </w:rPr>
      </w:pPr>
      <w:r>
        <w:rPr>
          <w:sz w:val="24"/>
          <w:szCs w:val="24"/>
        </w:rPr>
        <w:t>Entre todos hemos decidido lo siguiente:</w:t>
      </w:r>
    </w:p>
    <w:p w:rsidR="00407882" w:rsidRDefault="00407882">
      <w:pPr>
        <w:rPr>
          <w:sz w:val="24"/>
          <w:szCs w:val="24"/>
        </w:rPr>
      </w:pPr>
      <w:r>
        <w:rPr>
          <w:sz w:val="24"/>
          <w:szCs w:val="24"/>
        </w:rPr>
        <w:t>En primer lugar deberíamos de hacer una sesión de autoformación, en la cual haríamos un recordatorio de todo lo trabajado en las actividades formativas anteriores respecto al trabajo por competencias y  dentro de las fases que la administración tiene definidas:</w:t>
      </w:r>
    </w:p>
    <w:p w:rsidR="00407882" w:rsidRPr="00407882" w:rsidRDefault="00407882" w:rsidP="004078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07882">
        <w:rPr>
          <w:sz w:val="24"/>
          <w:szCs w:val="24"/>
        </w:rPr>
        <w:t xml:space="preserve">Introducción </w:t>
      </w:r>
      <w:r>
        <w:rPr>
          <w:sz w:val="24"/>
          <w:szCs w:val="24"/>
        </w:rPr>
        <w:t>a la</w:t>
      </w:r>
      <w:r w:rsidRPr="00407882">
        <w:rPr>
          <w:sz w:val="24"/>
          <w:szCs w:val="24"/>
        </w:rPr>
        <w:t xml:space="preserve"> integración de las competencias clave: teoría y práctica de los cuatro módulos del curso de iniciación.</w:t>
      </w:r>
    </w:p>
    <w:p w:rsidR="00407882" w:rsidRPr="00407882" w:rsidRDefault="00407882" w:rsidP="004078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07882">
        <w:rPr>
          <w:sz w:val="24"/>
          <w:szCs w:val="24"/>
        </w:rPr>
        <w:t>Profundización: estrategias metodológicas que favorezcan la adquisición de las competencias clave en el alumnado: trabajo cooperativo, ABP, inteligencias múltiples,…</w:t>
      </w:r>
    </w:p>
    <w:p w:rsidR="00407882" w:rsidRPr="00407882" w:rsidRDefault="00407882" w:rsidP="004078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07882">
        <w:rPr>
          <w:sz w:val="24"/>
          <w:szCs w:val="24"/>
        </w:rPr>
        <w:t>Teoría de las inteligencias múltiples: repaso de cada una de ellas.</w:t>
      </w:r>
    </w:p>
    <w:p w:rsidR="00407882" w:rsidRDefault="00407882" w:rsidP="004078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07882">
        <w:rPr>
          <w:sz w:val="24"/>
          <w:szCs w:val="24"/>
        </w:rPr>
        <w:t>Trabajo por proyecto: integración de las diferentes estrategias metodológicas en un solo proyecto: Andalucía, para su aplicación en la celebración de dicho día.</w:t>
      </w:r>
    </w:p>
    <w:p w:rsidR="00407882" w:rsidRDefault="00407882" w:rsidP="00407882">
      <w:pPr>
        <w:rPr>
          <w:sz w:val="24"/>
          <w:szCs w:val="24"/>
        </w:rPr>
      </w:pPr>
    </w:p>
    <w:p w:rsidR="00407882" w:rsidRDefault="00407882" w:rsidP="0040788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El coordinador.</w:t>
      </w:r>
    </w:p>
    <w:p w:rsidR="00407882" w:rsidRDefault="00206F08" w:rsidP="00407882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19935" cy="1147445"/>
            <wp:effectExtent l="19050" t="0" r="0" b="0"/>
            <wp:docPr id="1" name="Imagen 1" descr="E:\cas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sad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82" w:rsidRPr="00407882" w:rsidRDefault="00407882" w:rsidP="0040788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sectPr w:rsidR="00407882" w:rsidRPr="00407882" w:rsidSect="002739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6DB"/>
    <w:multiLevelType w:val="hybridMultilevel"/>
    <w:tmpl w:val="3F1EBB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206F08"/>
    <w:rsid w:val="00273997"/>
    <w:rsid w:val="003508E3"/>
    <w:rsid w:val="003F0A1D"/>
    <w:rsid w:val="00407882"/>
    <w:rsid w:val="00D8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3C4409"/>
    <w:rsid w:val="005D32A5"/>
    <w:rsid w:val="006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“ANDALUCÍA”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4</cp:revision>
  <dcterms:created xsi:type="dcterms:W3CDTF">2020-05-21T05:33:00Z</dcterms:created>
  <dcterms:modified xsi:type="dcterms:W3CDTF">2020-05-22T14:45:00Z</dcterms:modified>
</cp:coreProperties>
</file>