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C8" w:rsidRDefault="008252C8" w:rsidP="00154038">
      <w:pPr>
        <w:tabs>
          <w:tab w:val="left" w:pos="5775"/>
        </w:tabs>
      </w:pPr>
      <w:r>
        <w:t>BIBLIOGRAFÍA 2º CICLO DE PRIMARIA</w:t>
      </w:r>
    </w:p>
    <w:p w:rsidR="008252C8" w:rsidRDefault="008252C8" w:rsidP="00154038">
      <w:pPr>
        <w:tabs>
          <w:tab w:val="left" w:pos="5775"/>
        </w:tabs>
      </w:pPr>
    </w:p>
    <w:p w:rsidR="008252C8" w:rsidRDefault="008252C8" w:rsidP="00154038">
      <w:pPr>
        <w:tabs>
          <w:tab w:val="left" w:pos="5775"/>
        </w:tabs>
      </w:pPr>
      <w:r>
        <w:t xml:space="preserve"> -</w:t>
      </w:r>
      <w:r>
        <w:t xml:space="preserve">Barragán, C. et al. (2005) Hablar en clase. Cómo trabajar la lengua oral en el centro escolar. Barcelona: </w:t>
      </w:r>
      <w:proofErr w:type="spellStart"/>
      <w:r>
        <w:t>Graò</w:t>
      </w:r>
      <w:proofErr w:type="spellEnd"/>
      <w:r>
        <w:t xml:space="preserve">. </w:t>
      </w:r>
    </w:p>
    <w:p w:rsidR="008252C8" w:rsidRDefault="008252C8" w:rsidP="00154038">
      <w:pPr>
        <w:tabs>
          <w:tab w:val="left" w:pos="5775"/>
        </w:tabs>
      </w:pPr>
      <w:r>
        <w:t xml:space="preserve">-  </w:t>
      </w:r>
      <w:r>
        <w:t xml:space="preserve">Cassany, D., M. Luna y G. Sanz (1994) Enseñar lengua. Barcelona: </w:t>
      </w:r>
      <w:proofErr w:type="spellStart"/>
      <w:r>
        <w:t>Graò</w:t>
      </w:r>
      <w:proofErr w:type="spellEnd"/>
      <w:r>
        <w:t xml:space="preserve">. </w:t>
      </w:r>
    </w:p>
    <w:p w:rsidR="008252C8" w:rsidRDefault="008252C8" w:rsidP="00154038">
      <w:pPr>
        <w:tabs>
          <w:tab w:val="left" w:pos="5775"/>
        </w:tabs>
      </w:pPr>
      <w:r>
        <w:t xml:space="preserve">- </w:t>
      </w:r>
      <w:r>
        <w:t xml:space="preserve">Martín Vegas, R. A. (2009) Manual de didáctica de la lengua y la literatura. Madrid: Síntesis. </w:t>
      </w:r>
    </w:p>
    <w:p w:rsidR="008252C8" w:rsidRDefault="008252C8" w:rsidP="00154038">
      <w:pPr>
        <w:tabs>
          <w:tab w:val="left" w:pos="5775"/>
        </w:tabs>
      </w:pPr>
      <w:r>
        <w:t xml:space="preserve">- </w:t>
      </w:r>
      <w:r>
        <w:t xml:space="preserve">Meirieu, </w:t>
      </w:r>
      <w:proofErr w:type="spellStart"/>
      <w:r>
        <w:t>Ph</w:t>
      </w:r>
      <w:proofErr w:type="spellEnd"/>
      <w:r>
        <w:t xml:space="preserve">. (1996) Frankenstein </w:t>
      </w:r>
      <w:proofErr w:type="spellStart"/>
      <w:r>
        <w:t>pédagogue</w:t>
      </w:r>
      <w:proofErr w:type="spellEnd"/>
      <w:r>
        <w:t>, París: ESF.</w:t>
      </w:r>
    </w:p>
    <w:p w:rsidR="008252C8" w:rsidRDefault="008252C8" w:rsidP="00154038">
      <w:pPr>
        <w:tabs>
          <w:tab w:val="left" w:pos="5775"/>
        </w:tabs>
      </w:pPr>
      <w:r>
        <w:t xml:space="preserve">- </w:t>
      </w:r>
      <w:r>
        <w:t xml:space="preserve"> Mercer, N. (1997) La construcción guiada del conocimiento. El habla de profesores y alumnos. Barcelona: Paidós.</w:t>
      </w:r>
    </w:p>
    <w:p w:rsidR="008252C8" w:rsidRDefault="008252C8" w:rsidP="00154038">
      <w:pPr>
        <w:tabs>
          <w:tab w:val="left" w:pos="5775"/>
        </w:tabs>
      </w:pPr>
      <w:r w:rsidRPr="008252C8">
        <w:rPr>
          <w:lang w:val="en-US"/>
        </w:rPr>
        <w:t xml:space="preserve">-  </w:t>
      </w:r>
      <w:r w:rsidRPr="008252C8">
        <w:rPr>
          <w:lang w:val="en-US"/>
        </w:rPr>
        <w:t xml:space="preserve"> Palou, J. y C. Bosch (</w:t>
      </w:r>
      <w:proofErr w:type="spellStart"/>
      <w:r w:rsidRPr="008252C8">
        <w:rPr>
          <w:lang w:val="en-US"/>
        </w:rPr>
        <w:t>coords</w:t>
      </w:r>
      <w:proofErr w:type="spellEnd"/>
      <w:r w:rsidRPr="008252C8">
        <w:rPr>
          <w:lang w:val="en-US"/>
        </w:rPr>
        <w:t xml:space="preserve">.) </w:t>
      </w:r>
      <w:r>
        <w:t xml:space="preserve">(2005) La lengua oral en la escuela. 10 experiencias didácticas. Barcelona: </w:t>
      </w:r>
      <w:proofErr w:type="spellStart"/>
      <w:r>
        <w:t>Graò</w:t>
      </w:r>
      <w:proofErr w:type="spellEnd"/>
      <w:r>
        <w:t xml:space="preserve">. </w:t>
      </w:r>
    </w:p>
    <w:p w:rsidR="008252C8" w:rsidRDefault="008252C8" w:rsidP="00154038">
      <w:pPr>
        <w:tabs>
          <w:tab w:val="left" w:pos="5775"/>
        </w:tabs>
      </w:pPr>
      <w:r>
        <w:t xml:space="preserve">- </w:t>
      </w:r>
      <w:r>
        <w:t>Sánchez-Cano, M. (</w:t>
      </w:r>
      <w:proofErr w:type="spellStart"/>
      <w:r>
        <w:t>coords</w:t>
      </w:r>
      <w:proofErr w:type="spellEnd"/>
      <w:r>
        <w:t xml:space="preserve">.) (2009) La conversación en pequeños grupos en el aula. Barcelona: </w:t>
      </w:r>
      <w:proofErr w:type="spellStart"/>
      <w:r>
        <w:t>Graò</w:t>
      </w:r>
      <w:proofErr w:type="spellEnd"/>
      <w:r>
        <w:t xml:space="preserve">. </w:t>
      </w:r>
    </w:p>
    <w:p w:rsidR="008252C8" w:rsidRDefault="008252C8" w:rsidP="00154038">
      <w:pPr>
        <w:tabs>
          <w:tab w:val="left" w:pos="5775"/>
        </w:tabs>
      </w:pPr>
      <w:r>
        <w:t xml:space="preserve">- </w:t>
      </w:r>
      <w:proofErr w:type="spellStart"/>
      <w:r>
        <w:t>Vilà</w:t>
      </w:r>
      <w:proofErr w:type="spellEnd"/>
      <w:r>
        <w:t xml:space="preserve"> i </w:t>
      </w:r>
      <w:proofErr w:type="spellStart"/>
      <w:r>
        <w:t>Santasusana</w:t>
      </w:r>
      <w:proofErr w:type="spellEnd"/>
      <w:r>
        <w:t>, M. (2004) “Actividad oral e intervención didáctica en las aulas” Glosas didácticas 12, pp. 113-120.</w:t>
      </w:r>
    </w:p>
    <w:p w:rsidR="008252C8" w:rsidRDefault="008252C8" w:rsidP="00154038">
      <w:pPr>
        <w:tabs>
          <w:tab w:val="left" w:pos="5775"/>
        </w:tabs>
      </w:pPr>
      <w:r w:rsidRPr="008252C8">
        <w:rPr>
          <w:lang w:val="en-US"/>
        </w:rPr>
        <w:t xml:space="preserve">-  </w:t>
      </w:r>
      <w:r w:rsidRPr="008252C8">
        <w:rPr>
          <w:lang w:val="en-US"/>
        </w:rPr>
        <w:t xml:space="preserve"> </w:t>
      </w:r>
      <w:proofErr w:type="spellStart"/>
      <w:r w:rsidRPr="008252C8">
        <w:rPr>
          <w:lang w:val="en-US"/>
        </w:rPr>
        <w:t>Vilà</w:t>
      </w:r>
      <w:proofErr w:type="spellEnd"/>
      <w:r w:rsidRPr="008252C8">
        <w:rPr>
          <w:lang w:val="en-US"/>
        </w:rPr>
        <w:t xml:space="preserve"> </w:t>
      </w:r>
      <w:proofErr w:type="spellStart"/>
      <w:r w:rsidRPr="008252C8">
        <w:rPr>
          <w:lang w:val="en-US"/>
        </w:rPr>
        <w:t>i</w:t>
      </w:r>
      <w:proofErr w:type="spellEnd"/>
      <w:r w:rsidRPr="008252C8">
        <w:rPr>
          <w:lang w:val="en-US"/>
        </w:rPr>
        <w:t xml:space="preserve"> </w:t>
      </w:r>
      <w:proofErr w:type="spellStart"/>
      <w:r w:rsidRPr="008252C8">
        <w:rPr>
          <w:lang w:val="en-US"/>
        </w:rPr>
        <w:t>Santasusana</w:t>
      </w:r>
      <w:proofErr w:type="spellEnd"/>
      <w:r w:rsidRPr="008252C8">
        <w:rPr>
          <w:lang w:val="en-US"/>
        </w:rPr>
        <w:t>, M. (</w:t>
      </w:r>
      <w:proofErr w:type="spellStart"/>
      <w:r w:rsidRPr="008252C8">
        <w:rPr>
          <w:lang w:val="en-US"/>
        </w:rPr>
        <w:t>coord</w:t>
      </w:r>
      <w:proofErr w:type="spellEnd"/>
      <w:r w:rsidRPr="008252C8">
        <w:rPr>
          <w:lang w:val="en-US"/>
        </w:rPr>
        <w:t xml:space="preserve">.) </w:t>
      </w:r>
      <w:r>
        <w:t xml:space="preserve">(2005) El discurso oral formal. Contenidos de aprendizaje y secuencias didácticas. Barcelona: Editorial </w:t>
      </w:r>
      <w:proofErr w:type="spellStart"/>
      <w:r>
        <w:t>Graò</w:t>
      </w:r>
      <w:proofErr w:type="spellEnd"/>
      <w:r>
        <w:t>.</w:t>
      </w:r>
    </w:p>
    <w:p w:rsidR="00C01568" w:rsidRPr="00772CE7" w:rsidRDefault="008252C8" w:rsidP="00154038">
      <w:pPr>
        <w:tabs>
          <w:tab w:val="left" w:pos="5775"/>
        </w:tabs>
      </w:pPr>
      <w:r>
        <w:t xml:space="preserve">-  </w:t>
      </w:r>
      <w:bookmarkStart w:id="0" w:name="_GoBack"/>
      <w:bookmarkEnd w:id="0"/>
      <w:proofErr w:type="spellStart"/>
      <w:r>
        <w:t>Ong</w:t>
      </w:r>
      <w:proofErr w:type="spellEnd"/>
      <w:r>
        <w:t>, W. (1987) Oralidad y escritura. Tecnologías de la palabra. México: Fondo de Cultura Económica.</w:t>
      </w:r>
    </w:p>
    <w:sectPr w:rsidR="00C01568" w:rsidRPr="00772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50" w:rsidRDefault="00E95950" w:rsidP="00C259C5">
      <w:pPr>
        <w:spacing w:after="0" w:line="240" w:lineRule="auto"/>
      </w:pPr>
      <w:r>
        <w:separator/>
      </w:r>
    </w:p>
  </w:endnote>
  <w:endnote w:type="continuationSeparator" w:id="0">
    <w:p w:rsidR="00E95950" w:rsidRDefault="00E95950" w:rsidP="00C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50" w:rsidRDefault="00E95950" w:rsidP="00C259C5">
      <w:pPr>
        <w:spacing w:after="0" w:line="240" w:lineRule="auto"/>
      </w:pPr>
      <w:r>
        <w:separator/>
      </w:r>
    </w:p>
  </w:footnote>
  <w:footnote w:type="continuationSeparator" w:id="0">
    <w:p w:rsidR="00E95950" w:rsidRDefault="00E95950" w:rsidP="00C2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CB4"/>
    <w:multiLevelType w:val="hybridMultilevel"/>
    <w:tmpl w:val="81228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01E"/>
    <w:multiLevelType w:val="hybridMultilevel"/>
    <w:tmpl w:val="A9FA8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5E57"/>
    <w:multiLevelType w:val="hybridMultilevel"/>
    <w:tmpl w:val="1E308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2BC"/>
    <w:multiLevelType w:val="hybridMultilevel"/>
    <w:tmpl w:val="612E85E8"/>
    <w:lvl w:ilvl="0" w:tplc="59823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6F88"/>
    <w:multiLevelType w:val="hybridMultilevel"/>
    <w:tmpl w:val="87787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C3"/>
    <w:rsid w:val="000A5866"/>
    <w:rsid w:val="000D05D2"/>
    <w:rsid w:val="000F2162"/>
    <w:rsid w:val="00154038"/>
    <w:rsid w:val="00184B4C"/>
    <w:rsid w:val="002359C3"/>
    <w:rsid w:val="00455664"/>
    <w:rsid w:val="00772CE7"/>
    <w:rsid w:val="00773947"/>
    <w:rsid w:val="00805E99"/>
    <w:rsid w:val="008252C8"/>
    <w:rsid w:val="00AC5C5F"/>
    <w:rsid w:val="00B547F6"/>
    <w:rsid w:val="00C01568"/>
    <w:rsid w:val="00C259C5"/>
    <w:rsid w:val="00E95950"/>
    <w:rsid w:val="00F06499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785"/>
  <w15:docId w15:val="{BCAD594D-4551-4BA5-8FE0-C0089B04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9C5"/>
  </w:style>
  <w:style w:type="paragraph" w:styleId="Piedepgina">
    <w:name w:val="footer"/>
    <w:basedOn w:val="Normal"/>
    <w:link w:val="PiedepginaCar"/>
    <w:uiPriority w:val="99"/>
    <w:unhideWhenUsed/>
    <w:rsid w:val="00C2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9C5"/>
  </w:style>
  <w:style w:type="paragraph" w:styleId="Prrafodelista">
    <w:name w:val="List Paragraph"/>
    <w:basedOn w:val="Normal"/>
    <w:uiPriority w:val="34"/>
    <w:qFormat/>
    <w:rsid w:val="000A58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39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9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9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9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9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2020-03-28T12:11:00Z</dcterms:created>
  <dcterms:modified xsi:type="dcterms:W3CDTF">2020-03-28T12:11:00Z</dcterms:modified>
</cp:coreProperties>
</file>