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es-ES"/>
        </w:rPr>
      </w:pPr>
      <w:r>
        <w:rPr>
          <w:rFonts w:hint="default"/>
          <w:b/>
          <w:bCs/>
          <w:lang w:val="es-ES"/>
        </w:rPr>
        <w:t>FICHA 6</w:t>
      </w:r>
      <w:bookmarkStart w:id="0" w:name="_GoBack"/>
      <w:bookmarkEnd w:id="0"/>
    </w:p>
    <w:p>
      <w:pPr>
        <w:jc w:val="center"/>
        <w:rPr>
          <w:rFonts w:hint="default"/>
          <w:b/>
          <w:bCs/>
          <w:lang w:val="es-ES"/>
        </w:rPr>
      </w:pPr>
    </w:p>
    <w:p>
      <w:pPr>
        <w:jc w:val="center"/>
        <w:rPr>
          <w:rFonts w:hint="default"/>
          <w:lang w:val="es-ES"/>
        </w:rPr>
      </w:pPr>
      <w:r>
        <w:rPr>
          <w:rFonts w:hint="default"/>
          <w:b/>
          <w:bCs/>
          <w:lang w:val="es-ES"/>
        </w:rPr>
        <w:t>DECÁLOGO DE ACTUACIONES</w:t>
      </w:r>
    </w:p>
    <w:p>
      <w:pPr>
        <w:rPr>
          <w:rFonts w:hint="default"/>
          <w:lang w:val="es-ES"/>
        </w:rPr>
      </w:pPr>
    </w:p>
    <w:p/>
    <w:p>
      <w:pPr>
        <w:pStyle w:val="4"/>
        <w:numPr>
          <w:ilvl w:val="0"/>
          <w:numId w:val="1"/>
        </w:numPr>
      </w:pPr>
      <w:r>
        <w:t>Apagar las luces de aulas y Departamentos cuando no se estén utilizando, y  poner sensores de iluminación</w:t>
      </w:r>
    </w:p>
    <w:p>
      <w:pPr>
        <w:pStyle w:val="4"/>
        <w:numPr>
          <w:ilvl w:val="0"/>
          <w:numId w:val="1"/>
        </w:numPr>
      </w:pPr>
      <w:r>
        <w:t>Sustituir las luces fluorescentes que  se vayan fundiendo por LED.</w:t>
      </w:r>
    </w:p>
    <w:p>
      <w:pPr>
        <w:pStyle w:val="4"/>
        <w:numPr>
          <w:ilvl w:val="0"/>
          <w:numId w:val="1"/>
        </w:numPr>
      </w:pPr>
      <w:r>
        <w:t>No poner el aire acondicionado  por debajo de 20º . Y no poner los aparatos eléctricos de  calefacción por encima de 21º.</w:t>
      </w:r>
    </w:p>
    <w:p>
      <w:pPr>
        <w:pStyle w:val="4"/>
        <w:numPr>
          <w:ilvl w:val="0"/>
          <w:numId w:val="1"/>
        </w:numPr>
      </w:pPr>
      <w:r>
        <w:t xml:space="preserve"> Disminuir las horas de calefacción del gas natural.</w:t>
      </w:r>
    </w:p>
    <w:p>
      <w:pPr>
        <w:pStyle w:val="4"/>
        <w:numPr>
          <w:ilvl w:val="0"/>
          <w:numId w:val="1"/>
        </w:numPr>
      </w:pPr>
      <w:r>
        <w:t>Comprar papel reciclado para los exámenes  y consumo del profesorado.</w:t>
      </w:r>
    </w:p>
    <w:p>
      <w:pPr>
        <w:pStyle w:val="4"/>
        <w:numPr>
          <w:ilvl w:val="0"/>
          <w:numId w:val="1"/>
        </w:numPr>
      </w:pPr>
      <w:r>
        <w:t>Hacer exámenes online, aunque sean presenciales.</w:t>
      </w:r>
    </w:p>
    <w:p>
      <w:pPr>
        <w:pStyle w:val="4"/>
        <w:numPr>
          <w:ilvl w:val="0"/>
          <w:numId w:val="1"/>
        </w:numPr>
      </w:pPr>
      <w:r>
        <w:t>No entregar las notas en papel. Consultar en Passen</w:t>
      </w:r>
    </w:p>
    <w:p>
      <w:pPr>
        <w:pStyle w:val="4"/>
        <w:numPr>
          <w:ilvl w:val="0"/>
          <w:numId w:val="1"/>
        </w:numPr>
      </w:pPr>
      <w:r>
        <w:t>Habilitar una zona de parking de bicicletas y patinetes eléctricos en el interior del Centro.</w:t>
      </w:r>
    </w:p>
    <w:p>
      <w:pPr>
        <w:pStyle w:val="4"/>
        <w:numPr>
          <w:ilvl w:val="0"/>
          <w:numId w:val="1"/>
        </w:numPr>
      </w:pPr>
      <w:r>
        <w:t>Poner paneles solares.</w:t>
      </w:r>
    </w:p>
    <w:p>
      <w:pPr>
        <w:pStyle w:val="4"/>
        <w:numPr>
          <w:ilvl w:val="0"/>
          <w:numId w:val="1"/>
        </w:numPr>
      </w:pPr>
      <w:r>
        <w:t>Organizarse para compartir coche los que viven fuera de Huelva.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892"/>
    <w:multiLevelType w:val="multilevel"/>
    <w:tmpl w:val="0F77689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42B1F"/>
    <w:rsid w:val="2D4E3B44"/>
    <w:rsid w:val="7DF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2020-05-19T16:56:00Z</dcterms:created>
  <dc:creator>google1588697128</dc:creator>
  <cp:lastModifiedBy>google1588697128</cp:lastModifiedBy>
  <dcterms:modified xsi:type="dcterms:W3CDTF">2020-05-19T16:58:18Z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3082-11.2.0.9327</vt:lpwstr>
  </property>
</Properties>
</file>