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20" w:lineRule="exact"/>
        <w:ind w:left="1416"/>
        <w:jc w:val="center"/>
        <w:rPr>
          <w:rFonts w:hint="default" w:ascii="Calibri" w:hAnsi="Calibri" w:cs="Calibri"/>
          <w:b/>
          <w:color w:val="000000"/>
          <w:sz w:val="28"/>
          <w:szCs w:val="28"/>
          <w:lang w:val="es-ES"/>
        </w:rPr>
      </w:pPr>
      <w:r>
        <w:rPr>
          <w:rFonts w:ascii="Calibri" w:hAnsi="Calibri" w:cs="Calibri"/>
          <w:b/>
          <w:color w:val="000000"/>
          <w:sz w:val="28"/>
          <w:szCs w:val="28"/>
        </w:rPr>
        <w:t>Eco-Auditoría: “Determinación de la huella de Cabono”</w:t>
      </w:r>
      <w:r>
        <w:rPr>
          <w:rFonts w:hint="default" w:ascii="Calibri" w:hAnsi="Calibri" w:cs="Calibri"/>
          <w:b/>
          <w:color w:val="000000"/>
          <w:sz w:val="28"/>
          <w:szCs w:val="28"/>
          <w:lang w:val="es-ES"/>
        </w:rPr>
        <w:t xml:space="preserve"> </w:t>
      </w:r>
    </w:p>
    <w:p>
      <w:pPr>
        <w:autoSpaceDE w:val="0"/>
        <w:autoSpaceDN w:val="0"/>
        <w:adjustRightInd w:val="0"/>
        <w:spacing w:after="0" w:line="320" w:lineRule="exact"/>
        <w:ind w:left="1416"/>
        <w:jc w:val="center"/>
        <w:rPr>
          <w:rFonts w:hint="default" w:ascii="Calibri" w:hAnsi="Calibri" w:cs="Calibri"/>
          <w:b/>
          <w:color w:val="000000"/>
          <w:sz w:val="28"/>
          <w:szCs w:val="28"/>
          <w:lang w:val="es-ES"/>
        </w:rPr>
      </w:pPr>
      <w:r>
        <w:rPr>
          <w:rFonts w:hint="default" w:ascii="Calibri" w:hAnsi="Calibri" w:cs="Calibri"/>
          <w:b/>
          <w:color w:val="000000"/>
          <w:sz w:val="28"/>
          <w:szCs w:val="28"/>
          <w:lang w:val="es-ES"/>
        </w:rPr>
        <w:t>Del IES San Sebastián de Huelva</w:t>
      </w:r>
    </w:p>
    <w:p>
      <w:pPr>
        <w:autoSpaceDE w:val="0"/>
        <w:autoSpaceDN w:val="0"/>
        <w:adjustRightInd w:val="0"/>
        <w:spacing w:after="0" w:line="320" w:lineRule="exact"/>
        <w:ind w:left="1416"/>
        <w:jc w:val="center"/>
        <w:rPr>
          <w:rFonts w:hint="default" w:ascii="Calibri" w:hAnsi="Calibri" w:cs="Calibri"/>
          <w:b/>
          <w:color w:val="000000"/>
          <w:sz w:val="28"/>
          <w:szCs w:val="28"/>
          <w:lang w:val="es-ES"/>
        </w:rPr>
      </w:pPr>
    </w:p>
    <w:p>
      <w:pPr>
        <w:autoSpaceDE w:val="0"/>
        <w:autoSpaceDN w:val="0"/>
        <w:adjustRightInd w:val="0"/>
        <w:spacing w:after="0" w:line="320" w:lineRule="exact"/>
        <w:ind w:left="1416"/>
        <w:jc w:val="center"/>
        <w:rPr>
          <w:rFonts w:hint="default" w:ascii="Calibri" w:hAnsi="Calibri" w:cs="Calibri"/>
          <w:b/>
          <w:color w:val="000000"/>
          <w:sz w:val="28"/>
          <w:szCs w:val="28"/>
          <w:lang w:val="es-ES"/>
        </w:rPr>
      </w:pPr>
    </w:p>
    <w:p>
      <w:pPr>
        <w:autoSpaceDE w:val="0"/>
        <w:autoSpaceDN w:val="0"/>
        <w:adjustRightInd w:val="0"/>
        <w:spacing w:after="0" w:line="320" w:lineRule="exact"/>
        <w:ind w:left="1416" w:firstLine="708"/>
        <w:rPr>
          <w:sz w:val="24"/>
          <w:szCs w:val="24"/>
        </w:rPr>
      </w:pPr>
      <w:r>
        <w:rPr>
          <w:rFonts w:cs="Calibri"/>
          <w:color w:val="000000"/>
          <w:sz w:val="24"/>
          <w:szCs w:val="24"/>
        </w:rPr>
        <w:t xml:space="preserve">El cambio climático es el mayor reto ambiental al que se va a enfrentar la humanidad, tanto por la magnitud de sus consecuencias, como por la influencia de éstas en todas las esferas de la vida en la Tierra. </w:t>
      </w:r>
      <w:r>
        <w:rPr>
          <w:sz w:val="24"/>
          <w:szCs w:val="24"/>
        </w:rPr>
        <w:t>La envergadura del problema hace  la necesidad de actuar rápidamente y la responsabilidad de los países enriquecidos, como el nuestro, nos obligan a actuar decididamente desde el mundo de la política, el desarrollo tecnológico y la sociedad, sumando esfuerzos y voluntades para frenar el cambio climático y adaptarnos a sus consecuencias. El incremento de GEI (Gases Efecto Invernadero) en la atmósfera, causado fundamentalmente por las emisiones de CO2 derivadas de nuestra forma de producir, consumir y, en resumen, de vivir, es la causa que produce el calentamiento global. (</w:t>
      </w:r>
      <w:r>
        <w:rPr>
          <w:i/>
          <w:sz w:val="24"/>
          <w:szCs w:val="24"/>
        </w:rPr>
        <w:t>Guía didáctica Terral</w:t>
      </w:r>
      <w:r>
        <w:rPr>
          <w:sz w:val="24"/>
          <w:szCs w:val="24"/>
        </w:rPr>
        <w:t>).</w:t>
      </w:r>
    </w:p>
    <w:p>
      <w:pPr>
        <w:spacing w:after="0" w:line="320" w:lineRule="exact"/>
        <w:ind w:left="1416" w:firstLine="708"/>
        <w:textAlignment w:val="baseline"/>
        <w:outlineLvl w:val="0"/>
        <w:rPr>
          <w:rFonts w:eastAsia="Times New Roman" w:cs="Arial"/>
          <w:color w:val="000000"/>
          <w:sz w:val="24"/>
          <w:szCs w:val="24"/>
          <w:lang w:eastAsia="es-ES"/>
        </w:rPr>
      </w:pPr>
      <w:r>
        <w:rPr>
          <w:sz w:val="24"/>
          <w:szCs w:val="24"/>
        </w:rPr>
        <w:t xml:space="preserve">El IES San Sebastián participa en el </w:t>
      </w:r>
      <w:r>
        <w:rPr>
          <w:b/>
          <w:sz w:val="24"/>
          <w:szCs w:val="24"/>
        </w:rPr>
        <w:t>Proyecto Terral</w:t>
      </w:r>
      <w:r>
        <w:rPr>
          <w:sz w:val="24"/>
          <w:szCs w:val="24"/>
        </w:rPr>
        <w:t xml:space="preserve">, (Programa Aldea de educación  ambiental de la Junta de Andalucía),  al cual se va a unir también al proyecto eTwinning: </w:t>
      </w:r>
      <w:r>
        <w:rPr>
          <w:rFonts w:eastAsia="Times New Roman" w:cs="Arial"/>
          <w:color w:val="000000"/>
          <w:sz w:val="24"/>
          <w:szCs w:val="24"/>
          <w:lang w:eastAsia="es-ES"/>
        </w:rPr>
        <w:t xml:space="preserve">: </w:t>
      </w:r>
      <w:r>
        <w:rPr>
          <w:rFonts w:cs="Arial"/>
          <w:b/>
          <w:color w:val="222222"/>
          <w:sz w:val="24"/>
          <w:szCs w:val="24"/>
          <w:shd w:val="clear" w:color="auto" w:fill="FFFFFF"/>
        </w:rPr>
        <w:t xml:space="preserve">“BUY LESS, CHOOSE WELL, MAKE IT LAST, STAY ECO-WISE”. </w:t>
      </w:r>
      <w:r>
        <w:rPr>
          <w:rFonts w:cs="Arial"/>
          <w:color w:val="222222"/>
          <w:sz w:val="24"/>
          <w:szCs w:val="24"/>
          <w:shd w:val="clear" w:color="auto" w:fill="FFFFFF"/>
        </w:rPr>
        <w:t xml:space="preserve">Este </w:t>
      </w:r>
      <w:r>
        <w:rPr>
          <w:rFonts w:eastAsia="Times New Roman" w:cs="Arial"/>
          <w:color w:val="000000"/>
          <w:sz w:val="24"/>
          <w:szCs w:val="24"/>
          <w:lang w:eastAsia="es-ES"/>
        </w:rPr>
        <w:t xml:space="preserve"> proyecto está enmarcado en  la Agenda 2030 para el Desarrollo Sostenible,  y su 13</w:t>
      </w:r>
      <w:r>
        <w:rPr>
          <w:rFonts w:eastAsia="Times New Roman" w:cs="Arial"/>
          <w:color w:val="000000"/>
          <w:sz w:val="24"/>
          <w:szCs w:val="24"/>
          <w:vertAlign w:val="superscript"/>
          <w:lang w:eastAsia="es-ES"/>
        </w:rPr>
        <w:t>er</w:t>
      </w:r>
      <w:r>
        <w:rPr>
          <w:rFonts w:eastAsia="Times New Roman" w:cs="Arial"/>
          <w:color w:val="000000"/>
          <w:sz w:val="24"/>
          <w:szCs w:val="24"/>
          <w:lang w:eastAsia="es-ES"/>
        </w:rPr>
        <w:t xml:space="preserve"> objetivo: “Tomar medidas urgentes para combatir el cambio climático y sus impactos”.  El proyecto supone la cooperación entre institutos europeos que trabajan con sus alumnos  en el campo del cambio climático, así como en el  uso ilimitado de los recursos. Los países europeos que participan en el proyecto son Francia, Portugal, Grecia, Polonia y Rumania.  Se pretende con el proyecto  enfocar la atención y la conciencia de los estudiantes en asuntos ambientales prácticos y unirse para investigar las causas y consecuencias de los cambios climáticos. Se llevará a cabo mediante la comparación y el análisis de diferentes problemas relacionados con el medio ambiente. </w:t>
      </w:r>
    </w:p>
    <w:p>
      <w:pPr>
        <w:spacing w:after="0" w:line="320" w:lineRule="exact"/>
        <w:ind w:left="1416" w:firstLine="708"/>
        <w:textAlignment w:val="baseline"/>
        <w:outlineLvl w:val="0"/>
        <w:rPr>
          <w:sz w:val="24"/>
          <w:szCs w:val="24"/>
        </w:rPr>
      </w:pPr>
      <w:r>
        <w:rPr>
          <w:rFonts w:eastAsia="Times New Roman" w:cs="Arial"/>
          <w:color w:val="000000"/>
          <w:sz w:val="24"/>
          <w:szCs w:val="24"/>
          <w:lang w:eastAsia="es-ES"/>
        </w:rPr>
        <w:t>Siguiendo las líneas del Proyecto Terral se plantea realizar una Eco-Auditoría, en la que se realizará en los diferentes Centros europeos que participan en el Proyecto de eTwinning.</w:t>
      </w:r>
    </w:p>
    <w:p>
      <w:pPr>
        <w:pStyle w:val="5"/>
        <w:spacing w:line="320" w:lineRule="exact"/>
        <w:ind w:left="1416"/>
        <w:rPr>
          <w:rFonts w:asciiTheme="minorHAnsi" w:hAnsiTheme="minorHAnsi"/>
          <w:b/>
        </w:rPr>
      </w:pPr>
      <w:r>
        <w:rPr>
          <w:rFonts w:asciiTheme="minorHAnsi" w:hAnsiTheme="minorHAnsi"/>
          <w:b/>
        </w:rPr>
        <w:t xml:space="preserve"> Objetivo:</w:t>
      </w:r>
    </w:p>
    <w:p>
      <w:pPr>
        <w:pStyle w:val="5"/>
        <w:spacing w:line="320" w:lineRule="exact"/>
        <w:ind w:left="1416" w:firstLine="708"/>
        <w:rPr>
          <w:rFonts w:asciiTheme="minorHAnsi" w:hAnsiTheme="minorHAnsi"/>
        </w:rPr>
      </w:pPr>
      <w:r>
        <w:rPr>
          <w:rFonts w:asciiTheme="minorHAnsi" w:hAnsiTheme="minorHAnsi"/>
        </w:rPr>
        <w:t xml:space="preserve"> Realizar un análisis de las emisiones de CO2 del centro educativo, con el objetivo de proponer mejoras ambientales y de comportamiento de las personas que en él conviven, encaminadas a una reducción efectiva de las emisiones de dióxido de carbono. </w:t>
      </w:r>
    </w:p>
    <w:p>
      <w:pPr>
        <w:pStyle w:val="5"/>
        <w:spacing w:line="320" w:lineRule="exact"/>
        <w:ind w:left="1416"/>
        <w:rPr>
          <w:rFonts w:asciiTheme="minorHAnsi" w:hAnsiTheme="minorHAnsi"/>
        </w:rPr>
      </w:pPr>
    </w:p>
    <w:p>
      <w:pPr>
        <w:pStyle w:val="5"/>
        <w:spacing w:line="320" w:lineRule="exact"/>
        <w:ind w:left="1416"/>
        <w:rPr>
          <w:rFonts w:asciiTheme="minorHAnsi" w:hAnsiTheme="minorHAnsi"/>
        </w:rPr>
      </w:pPr>
      <w:r>
        <w:rPr>
          <w:rFonts w:asciiTheme="minorHAnsi" w:hAnsiTheme="minorHAnsi"/>
        </w:rPr>
        <w:t xml:space="preserve">El estudio se centra en determinar las emisiones de CO2, para ello se va trabajar los consumos: </w:t>
      </w:r>
    </w:p>
    <w:p>
      <w:pPr>
        <w:pStyle w:val="5"/>
        <w:numPr>
          <w:ilvl w:val="0"/>
          <w:numId w:val="1"/>
        </w:numPr>
        <w:spacing w:line="320" w:lineRule="exact"/>
        <w:rPr>
          <w:rFonts w:asciiTheme="minorHAnsi" w:hAnsiTheme="minorHAnsi"/>
        </w:rPr>
      </w:pPr>
      <w:r>
        <w:rPr>
          <w:rFonts w:asciiTheme="minorHAnsi" w:hAnsiTheme="minorHAnsi"/>
        </w:rPr>
        <w:t>El consumo de energía eléctrica y de calefacción.</w:t>
      </w:r>
    </w:p>
    <w:p>
      <w:pPr>
        <w:pStyle w:val="5"/>
        <w:numPr>
          <w:ilvl w:val="0"/>
          <w:numId w:val="1"/>
        </w:numPr>
        <w:spacing w:line="320" w:lineRule="exact"/>
        <w:rPr>
          <w:rFonts w:asciiTheme="minorHAnsi" w:hAnsiTheme="minorHAnsi"/>
        </w:rPr>
      </w:pPr>
      <w:r>
        <w:rPr>
          <w:rFonts w:asciiTheme="minorHAnsi" w:hAnsiTheme="minorHAnsi"/>
        </w:rPr>
        <w:t>El transporte del alumnado y el profesorado al centro educativo.</w:t>
      </w:r>
    </w:p>
    <w:p>
      <w:pPr>
        <w:pStyle w:val="5"/>
        <w:numPr>
          <w:ilvl w:val="0"/>
          <w:numId w:val="1"/>
        </w:numPr>
        <w:spacing w:line="320" w:lineRule="exact"/>
        <w:rPr>
          <w:rFonts w:asciiTheme="minorHAnsi" w:hAnsiTheme="minorHAnsi"/>
        </w:rPr>
      </w:pPr>
      <w:r>
        <w:rPr>
          <w:rFonts w:asciiTheme="minorHAnsi" w:hAnsiTheme="minorHAnsi"/>
        </w:rPr>
        <w:t>Consumo del papel.</w:t>
      </w:r>
    </w:p>
    <w:p>
      <w:pPr>
        <w:autoSpaceDE w:val="0"/>
        <w:autoSpaceDN w:val="0"/>
        <w:adjustRightInd w:val="0"/>
        <w:spacing w:after="0" w:line="320" w:lineRule="exact"/>
        <w:ind w:left="1416" w:firstLine="708"/>
        <w:rPr>
          <w:rFonts w:cs="Calibri"/>
          <w:color w:val="000000"/>
          <w:sz w:val="24"/>
          <w:szCs w:val="24"/>
        </w:rPr>
      </w:pPr>
      <w:r>
        <w:rPr>
          <w:rFonts w:cs="Calibri"/>
          <w:color w:val="000000"/>
          <w:sz w:val="24"/>
          <w:szCs w:val="24"/>
        </w:rPr>
        <w:t xml:space="preserve">Una vez realizado los cálculos, se definirá una serie de medidas,  propuestas por el alumnado que ha realizado el estudio, y se recogerá en un decálogo de compromisos que asumirá el alumnado y el Centro. El estudio continuara en sucesivos cursos al objeto de determinar la eficacia del decálogo propuesto. </w:t>
      </w:r>
    </w:p>
    <w:p>
      <w:pPr>
        <w:autoSpaceDE w:val="0"/>
        <w:autoSpaceDN w:val="0"/>
        <w:adjustRightInd w:val="0"/>
        <w:spacing w:after="0" w:line="320" w:lineRule="exact"/>
        <w:ind w:leftChars="600"/>
        <w:rPr>
          <w:rFonts w:hint="default" w:cs="Calibri"/>
          <w:b/>
          <w:bCs/>
          <w:color w:val="000000"/>
          <w:sz w:val="24"/>
          <w:szCs w:val="24"/>
          <w:lang w:val="es-ES"/>
        </w:rPr>
      </w:pPr>
      <w:r>
        <w:rPr>
          <w:rFonts w:hint="default" w:cs="Calibri"/>
          <w:b/>
          <w:bCs/>
          <w:color w:val="000000"/>
          <w:sz w:val="24"/>
          <w:szCs w:val="24"/>
          <w:lang w:val="es-ES"/>
        </w:rPr>
        <w:t xml:space="preserve">Procedimiento: </w:t>
      </w:r>
    </w:p>
    <w:p>
      <w:pPr>
        <w:autoSpaceDE w:val="0"/>
        <w:autoSpaceDN w:val="0"/>
        <w:adjustRightInd w:val="0"/>
        <w:spacing w:after="0" w:line="320" w:lineRule="exact"/>
        <w:ind w:left="708" w:firstLine="708"/>
        <w:rPr>
          <w:rFonts w:cs="Calibri"/>
          <w:color w:val="000000"/>
          <w:sz w:val="24"/>
          <w:szCs w:val="24"/>
        </w:rPr>
      </w:pPr>
      <w:r>
        <w:rPr>
          <w:rFonts w:cs="Calibri"/>
          <w:color w:val="000000"/>
          <w:sz w:val="24"/>
          <w:szCs w:val="24"/>
        </w:rPr>
        <w:t>Para la realización del trabajo se utilizarán diferentes fichas:</w:t>
      </w:r>
    </w:p>
    <w:p>
      <w:pPr>
        <w:autoSpaceDE w:val="0"/>
        <w:autoSpaceDN w:val="0"/>
        <w:adjustRightInd w:val="0"/>
        <w:spacing w:after="0" w:line="320" w:lineRule="exact"/>
        <w:ind w:left="2124"/>
        <w:rPr>
          <w:rFonts w:cs="Calibri"/>
          <w:color w:val="000000"/>
          <w:sz w:val="24"/>
          <w:szCs w:val="24"/>
        </w:rPr>
      </w:pPr>
      <w:r>
        <w:rPr>
          <w:rFonts w:cs="Wingdings"/>
          <w:b/>
          <w:color w:val="000000"/>
          <w:sz w:val="24"/>
          <w:szCs w:val="24"/>
        </w:rPr>
        <w:t>F</w:t>
      </w:r>
      <w:r>
        <w:rPr>
          <w:rFonts w:cs="Calibri"/>
          <w:b/>
          <w:bCs/>
          <w:color w:val="000000"/>
          <w:sz w:val="24"/>
          <w:szCs w:val="24"/>
        </w:rPr>
        <w:t xml:space="preserve">icha 1: </w:t>
      </w:r>
      <w:r>
        <w:rPr>
          <w:rFonts w:cs="Calibri"/>
          <w:color w:val="000000"/>
          <w:sz w:val="24"/>
          <w:szCs w:val="24"/>
        </w:rPr>
        <w:t xml:space="preserve">Cálculo de las emisiones de CO2 debidas al consumo de electricidad. </w:t>
      </w:r>
    </w:p>
    <w:p>
      <w:pPr>
        <w:autoSpaceDE w:val="0"/>
        <w:autoSpaceDN w:val="0"/>
        <w:adjustRightInd w:val="0"/>
        <w:spacing w:after="0" w:line="320" w:lineRule="exact"/>
        <w:ind w:left="2124"/>
        <w:rPr>
          <w:rFonts w:cs="Calibri"/>
          <w:color w:val="000000"/>
          <w:sz w:val="24"/>
          <w:szCs w:val="24"/>
        </w:rPr>
      </w:pPr>
      <w:r>
        <w:rPr>
          <w:rFonts w:cs="Calibri"/>
          <w:b/>
          <w:bCs/>
          <w:color w:val="000000"/>
          <w:sz w:val="24"/>
          <w:szCs w:val="24"/>
        </w:rPr>
        <w:t xml:space="preserve">Ficha 2: </w:t>
      </w:r>
      <w:r>
        <w:rPr>
          <w:rFonts w:cs="Calibri"/>
          <w:color w:val="000000"/>
          <w:sz w:val="24"/>
          <w:szCs w:val="24"/>
        </w:rPr>
        <w:t>Cálculo de las emisiones de CO2 debidas al consumo de combustible en calefacción.</w:t>
      </w:r>
    </w:p>
    <w:p>
      <w:pPr>
        <w:autoSpaceDE w:val="0"/>
        <w:autoSpaceDN w:val="0"/>
        <w:adjustRightInd w:val="0"/>
        <w:spacing w:after="0" w:line="320" w:lineRule="exact"/>
        <w:ind w:left="2124"/>
        <w:rPr>
          <w:rFonts w:cs="Calibri"/>
          <w:color w:val="000000"/>
          <w:sz w:val="24"/>
          <w:szCs w:val="24"/>
        </w:rPr>
      </w:pPr>
      <w:r>
        <w:rPr>
          <w:rFonts w:cs="Calibri"/>
          <w:b/>
          <w:bCs/>
          <w:color w:val="000000"/>
          <w:sz w:val="24"/>
          <w:szCs w:val="24"/>
        </w:rPr>
        <w:t xml:space="preserve">Ficha 3: </w:t>
      </w:r>
      <w:r>
        <w:rPr>
          <w:rFonts w:cs="Calibri"/>
          <w:color w:val="000000"/>
          <w:sz w:val="24"/>
          <w:szCs w:val="24"/>
        </w:rPr>
        <w:t>Cálculo de las emisiones de CO2 debidas al consumo al transporte</w:t>
      </w:r>
    </w:p>
    <w:p>
      <w:pPr>
        <w:autoSpaceDE w:val="0"/>
        <w:autoSpaceDN w:val="0"/>
        <w:adjustRightInd w:val="0"/>
        <w:spacing w:after="0" w:line="320" w:lineRule="exact"/>
        <w:ind w:left="2124"/>
        <w:rPr>
          <w:rFonts w:cs="Calibri"/>
          <w:color w:val="000000"/>
          <w:sz w:val="24"/>
          <w:szCs w:val="24"/>
        </w:rPr>
      </w:pPr>
      <w:r>
        <w:rPr>
          <w:rFonts w:cs="Calibri"/>
          <w:b/>
          <w:bCs/>
          <w:color w:val="000000"/>
          <w:sz w:val="24"/>
          <w:szCs w:val="24"/>
        </w:rPr>
        <w:t>Ficha 4</w:t>
      </w:r>
      <w:r>
        <w:rPr>
          <w:rFonts w:cs="Calibri"/>
          <w:color w:val="000000"/>
          <w:sz w:val="24"/>
          <w:szCs w:val="24"/>
        </w:rPr>
        <w:t xml:space="preserve">. Cálculo de las emisiones de CO2debidas al consumo de papel. </w:t>
      </w:r>
    </w:p>
    <w:p>
      <w:pPr>
        <w:autoSpaceDE w:val="0"/>
        <w:autoSpaceDN w:val="0"/>
        <w:adjustRightInd w:val="0"/>
        <w:spacing w:after="0" w:line="320" w:lineRule="exact"/>
        <w:ind w:left="1416" w:firstLine="708"/>
        <w:rPr>
          <w:rFonts w:cs="Calibri"/>
          <w:color w:val="000000"/>
          <w:sz w:val="24"/>
          <w:szCs w:val="24"/>
        </w:rPr>
      </w:pPr>
      <w:r>
        <w:rPr>
          <w:rFonts w:cs="Calibri"/>
          <w:b/>
          <w:color w:val="000000"/>
          <w:sz w:val="24"/>
          <w:szCs w:val="24"/>
        </w:rPr>
        <w:t>Ficha 5</w:t>
      </w:r>
      <w:r>
        <w:rPr>
          <w:rFonts w:cs="Calibri"/>
          <w:color w:val="000000"/>
          <w:sz w:val="24"/>
          <w:szCs w:val="24"/>
        </w:rPr>
        <w:t>. Recopilación de los datos calculados de emisión de CO2</w:t>
      </w:r>
    </w:p>
    <w:p>
      <w:pPr>
        <w:autoSpaceDE w:val="0"/>
        <w:autoSpaceDN w:val="0"/>
        <w:adjustRightInd w:val="0"/>
        <w:spacing w:after="0" w:line="320" w:lineRule="exact"/>
        <w:ind w:left="1416" w:firstLine="708"/>
        <w:rPr>
          <w:rFonts w:ascii="Calibri" w:hAnsi="Calibri" w:cs="Calibri"/>
          <w:color w:val="000000"/>
          <w:sz w:val="23"/>
          <w:szCs w:val="23"/>
        </w:rPr>
      </w:pPr>
      <w:r>
        <w:rPr>
          <w:rFonts w:cs="Calibri"/>
          <w:b/>
          <w:color w:val="000000"/>
          <w:sz w:val="24"/>
          <w:szCs w:val="24"/>
        </w:rPr>
        <w:t>Ficha 6</w:t>
      </w:r>
      <w:r>
        <w:rPr>
          <w:rFonts w:cs="Calibri"/>
          <w:color w:val="000000"/>
          <w:sz w:val="24"/>
          <w:szCs w:val="24"/>
        </w:rPr>
        <w:t>: Decálogo de intenciones.</w:t>
      </w:r>
      <w:r>
        <w:rPr>
          <w:rFonts w:ascii="Calibri" w:hAnsi="Calibri" w:cs="Calibri"/>
          <w:color w:val="000000"/>
          <w:sz w:val="23"/>
          <w:szCs w:val="23"/>
        </w:rPr>
        <w:br w:type="page"/>
      </w:r>
    </w:p>
    <w:p>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Ficha 1. Ficha para el cálculo de emisiones de electricidad</w:t>
      </w:r>
    </w:p>
    <w:p>
      <w:pPr>
        <w:autoSpaceDE w:val="0"/>
        <w:autoSpaceDN w:val="0"/>
        <w:adjustRightInd w:val="0"/>
        <w:spacing w:after="0" w:line="240" w:lineRule="auto"/>
        <w:jc w:val="center"/>
        <w:rPr>
          <w:rFonts w:ascii="Calibri" w:hAnsi="Calibri" w:cs="Calibri"/>
          <w:color w:val="000000"/>
          <w:sz w:val="28"/>
          <w:szCs w:val="28"/>
        </w:rPr>
      </w:pPr>
    </w:p>
    <w:p>
      <w:pPr>
        <w:pStyle w:val="6"/>
        <w:autoSpaceDE w:val="0"/>
        <w:autoSpaceDN w:val="0"/>
        <w:adjustRightInd w:val="0"/>
        <w:spacing w:after="0" w:line="240" w:lineRule="auto"/>
        <w:ind w:left="2484" w:firstLine="348"/>
        <w:rPr>
          <w:rFonts w:ascii="Calibri" w:hAnsi="Calibri" w:cs="Calibri"/>
          <w:b/>
          <w:bCs/>
          <w:color w:val="000000"/>
          <w:sz w:val="23"/>
          <w:szCs w:val="23"/>
        </w:rPr>
      </w:pPr>
      <w:r>
        <w:rPr>
          <w:rFonts w:ascii="Calibri" w:hAnsi="Calibri" w:cs="Calibri"/>
          <w:b/>
          <w:bCs/>
          <w:color w:val="000000"/>
          <w:sz w:val="23"/>
          <w:szCs w:val="23"/>
        </w:rPr>
        <w:t>ANÁLISIS DEL CONSUMO DE ENERGÍA ELÉCTRICA</w:t>
      </w:r>
    </w:p>
    <w:p>
      <w:pPr>
        <w:pStyle w:val="6"/>
        <w:autoSpaceDE w:val="0"/>
        <w:autoSpaceDN w:val="0"/>
        <w:adjustRightInd w:val="0"/>
        <w:spacing w:after="0" w:line="240" w:lineRule="auto"/>
        <w:ind w:left="2484"/>
        <w:rPr>
          <w:rFonts w:ascii="Calibri" w:hAnsi="Calibri" w:cs="Calibri"/>
          <w:b/>
          <w:bCs/>
          <w:color w:val="000000"/>
          <w:sz w:val="23"/>
          <w:szCs w:val="23"/>
        </w:rPr>
      </w:pPr>
    </w:p>
    <w:p>
      <w:pPr>
        <w:pStyle w:val="6"/>
        <w:autoSpaceDE w:val="0"/>
        <w:autoSpaceDN w:val="0"/>
        <w:adjustRightInd w:val="0"/>
        <w:spacing w:after="0" w:line="240" w:lineRule="auto"/>
        <w:ind w:left="2484"/>
        <w:rPr>
          <w:rFonts w:ascii="Calibri" w:hAnsi="Calibri" w:cs="Calibri"/>
          <w:color w:val="000000"/>
          <w:sz w:val="23"/>
          <w:szCs w:val="23"/>
        </w:rPr>
      </w:pPr>
      <w:r>
        <w:rPr>
          <w:rFonts w:ascii="Calibri" w:hAnsi="Calibri" w:cs="Calibri"/>
          <w:b/>
          <w:color w:val="000000"/>
          <w:sz w:val="23"/>
          <w:szCs w:val="23"/>
        </w:rPr>
        <w:t xml:space="preserve"> </w:t>
      </w:r>
    </w:p>
    <w:tbl>
      <w:tblPr>
        <w:tblStyle w:val="4"/>
        <w:tblpPr w:leftFromText="180" w:rightFromText="180" w:vertAnchor="text" w:horzAnchor="page" w:tblpX="1807" w:tblpY="132"/>
        <w:tblOverlap w:val="never"/>
        <w:tblW w:w="7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1911"/>
        <w:gridCol w:w="1890"/>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p>
        </w:tc>
        <w:tc>
          <w:tcPr>
            <w:tcW w:w="1911"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b/>
                <w:color w:val="000000"/>
                <w:sz w:val="23"/>
                <w:szCs w:val="23"/>
              </w:rPr>
              <w:t>Consumo de Energía</w:t>
            </w:r>
            <w:r>
              <w:rPr>
                <w:rFonts w:ascii="Calibri" w:hAnsi="Calibri" w:cs="Calibri"/>
                <w:color w:val="000000"/>
                <w:sz w:val="23"/>
                <w:szCs w:val="23"/>
              </w:rPr>
              <w:t xml:space="preserve"> </w:t>
            </w:r>
          </w:p>
        </w:tc>
        <w:tc>
          <w:tcPr>
            <w:tcW w:w="1890"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b/>
                <w:color w:val="000000"/>
                <w:sz w:val="23"/>
                <w:szCs w:val="23"/>
              </w:rPr>
              <w:t xml:space="preserve">Coste total </w:t>
            </w:r>
          </w:p>
          <w:p>
            <w:pPr>
              <w:autoSpaceDE w:val="0"/>
              <w:autoSpaceDN w:val="0"/>
              <w:adjustRightInd w:val="0"/>
              <w:spacing w:after="0" w:line="240" w:lineRule="auto"/>
              <w:rPr>
                <w:rFonts w:ascii="Calibri" w:hAnsi="Calibri" w:cs="Calibri"/>
                <w:color w:val="000000"/>
                <w:sz w:val="23"/>
                <w:szCs w:val="23"/>
              </w:rPr>
            </w:pPr>
          </w:p>
        </w:tc>
        <w:tc>
          <w:tcPr>
            <w:tcW w:w="2565" w:type="dxa"/>
          </w:tcPr>
          <w:p>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Emisiones de CO2</w:t>
            </w:r>
          </w:p>
          <w:p>
            <w:pPr>
              <w:autoSpaceDE w:val="0"/>
              <w:autoSpaceDN w:val="0"/>
              <w:adjustRightInd w:val="0"/>
              <w:spacing w:after="0" w:line="240" w:lineRule="auto"/>
              <w:rPr>
                <w:rFonts w:ascii="Calibri" w:hAnsi="Calibri" w:cs="Calibri"/>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p>
        </w:tc>
        <w:tc>
          <w:tcPr>
            <w:tcW w:w="1911" w:type="dxa"/>
          </w:tcPr>
          <w:p>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(KWh)</w:t>
            </w:r>
          </w:p>
        </w:tc>
        <w:tc>
          <w:tcPr>
            <w:tcW w:w="1890" w:type="dxa"/>
          </w:tcPr>
          <w:p>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Euros</w:t>
            </w:r>
          </w:p>
        </w:tc>
        <w:tc>
          <w:tcPr>
            <w:tcW w:w="2565"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*(0,278 Kg de CO2/KWh)</w:t>
            </w:r>
          </w:p>
          <w:p>
            <w:pPr>
              <w:autoSpaceDE w:val="0"/>
              <w:autoSpaceDN w:val="0"/>
              <w:adjustRightInd w:val="0"/>
              <w:spacing w:after="0" w:line="240" w:lineRule="auto"/>
              <w:rPr>
                <w:rFonts w:ascii="Calibri" w:hAnsi="Calibri" w:cs="Calibri"/>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Septiembre/18</w:t>
            </w:r>
          </w:p>
          <w:p>
            <w:pPr>
              <w:autoSpaceDE w:val="0"/>
              <w:autoSpaceDN w:val="0"/>
              <w:adjustRightInd w:val="0"/>
              <w:spacing w:after="0" w:line="240" w:lineRule="auto"/>
              <w:rPr>
                <w:rFonts w:ascii="Calibri" w:hAnsi="Calibri" w:cs="Calibri"/>
                <w:color w:val="000000"/>
                <w:sz w:val="23"/>
                <w:szCs w:val="23"/>
              </w:rPr>
            </w:pPr>
          </w:p>
        </w:tc>
        <w:tc>
          <w:tcPr>
            <w:tcW w:w="191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9737</w:t>
            </w:r>
          </w:p>
        </w:tc>
        <w:tc>
          <w:tcPr>
            <w:tcW w:w="189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1936,51</w:t>
            </w:r>
          </w:p>
        </w:tc>
        <w:tc>
          <w:tcPr>
            <w:tcW w:w="256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2706,89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Octubre/18</w:t>
            </w:r>
          </w:p>
          <w:p>
            <w:pPr>
              <w:autoSpaceDE w:val="0"/>
              <w:autoSpaceDN w:val="0"/>
              <w:adjustRightInd w:val="0"/>
              <w:spacing w:after="0" w:line="240" w:lineRule="auto"/>
              <w:rPr>
                <w:rFonts w:ascii="Calibri" w:hAnsi="Calibri" w:cs="Calibri"/>
                <w:color w:val="000000"/>
                <w:sz w:val="23"/>
                <w:szCs w:val="23"/>
              </w:rPr>
            </w:pPr>
          </w:p>
        </w:tc>
        <w:tc>
          <w:tcPr>
            <w:tcW w:w="191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10654</w:t>
            </w:r>
          </w:p>
        </w:tc>
        <w:tc>
          <w:tcPr>
            <w:tcW w:w="189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1951,03</w:t>
            </w:r>
          </w:p>
        </w:tc>
        <w:tc>
          <w:tcPr>
            <w:tcW w:w="256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2961,81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Noviembre/18</w:t>
            </w:r>
          </w:p>
          <w:p>
            <w:pPr>
              <w:autoSpaceDE w:val="0"/>
              <w:autoSpaceDN w:val="0"/>
              <w:adjustRightInd w:val="0"/>
              <w:spacing w:after="0" w:line="240" w:lineRule="auto"/>
              <w:rPr>
                <w:rFonts w:ascii="Calibri" w:hAnsi="Calibri" w:cs="Calibri"/>
                <w:color w:val="000000"/>
                <w:sz w:val="23"/>
                <w:szCs w:val="23"/>
              </w:rPr>
            </w:pPr>
          </w:p>
        </w:tc>
        <w:tc>
          <w:tcPr>
            <w:tcW w:w="191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9936</w:t>
            </w:r>
          </w:p>
        </w:tc>
        <w:tc>
          <w:tcPr>
            <w:tcW w:w="189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1589,93</w:t>
            </w:r>
          </w:p>
        </w:tc>
        <w:tc>
          <w:tcPr>
            <w:tcW w:w="256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2762,21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Diciembre/18</w:t>
            </w:r>
          </w:p>
          <w:p>
            <w:pPr>
              <w:autoSpaceDE w:val="0"/>
              <w:autoSpaceDN w:val="0"/>
              <w:adjustRightInd w:val="0"/>
              <w:spacing w:after="0" w:line="240" w:lineRule="auto"/>
              <w:rPr>
                <w:rFonts w:ascii="Calibri" w:hAnsi="Calibri" w:cs="Calibri"/>
                <w:color w:val="000000"/>
                <w:sz w:val="23"/>
                <w:szCs w:val="23"/>
              </w:rPr>
            </w:pPr>
          </w:p>
        </w:tc>
        <w:tc>
          <w:tcPr>
            <w:tcW w:w="191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7452</w:t>
            </w:r>
          </w:p>
        </w:tc>
        <w:tc>
          <w:tcPr>
            <w:tcW w:w="189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1273,09</w:t>
            </w:r>
          </w:p>
        </w:tc>
        <w:tc>
          <w:tcPr>
            <w:tcW w:w="256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2071,66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Enero/19</w:t>
            </w:r>
          </w:p>
          <w:p>
            <w:pPr>
              <w:autoSpaceDE w:val="0"/>
              <w:autoSpaceDN w:val="0"/>
              <w:adjustRightInd w:val="0"/>
              <w:spacing w:after="0" w:line="240" w:lineRule="auto"/>
              <w:rPr>
                <w:rFonts w:ascii="Calibri" w:hAnsi="Calibri" w:cs="Calibri"/>
                <w:color w:val="000000"/>
                <w:sz w:val="23"/>
                <w:szCs w:val="23"/>
              </w:rPr>
            </w:pPr>
          </w:p>
        </w:tc>
        <w:tc>
          <w:tcPr>
            <w:tcW w:w="191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12835</w:t>
            </w:r>
          </w:p>
        </w:tc>
        <w:tc>
          <w:tcPr>
            <w:tcW w:w="189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2153,88</w:t>
            </w:r>
          </w:p>
        </w:tc>
        <w:tc>
          <w:tcPr>
            <w:tcW w:w="256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3568,13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Febrero/19</w:t>
            </w:r>
          </w:p>
          <w:p>
            <w:pPr>
              <w:autoSpaceDE w:val="0"/>
              <w:autoSpaceDN w:val="0"/>
              <w:adjustRightInd w:val="0"/>
              <w:spacing w:after="0" w:line="240" w:lineRule="auto"/>
              <w:rPr>
                <w:rFonts w:ascii="Calibri" w:hAnsi="Calibri" w:cs="Calibri"/>
                <w:color w:val="000000"/>
                <w:sz w:val="23"/>
                <w:szCs w:val="23"/>
              </w:rPr>
            </w:pPr>
          </w:p>
        </w:tc>
        <w:tc>
          <w:tcPr>
            <w:tcW w:w="191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10280</w:t>
            </w:r>
          </w:p>
        </w:tc>
        <w:tc>
          <w:tcPr>
            <w:tcW w:w="189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1608,34</w:t>
            </w:r>
          </w:p>
        </w:tc>
        <w:tc>
          <w:tcPr>
            <w:tcW w:w="256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2857,84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Marzo/19</w:t>
            </w:r>
          </w:p>
          <w:p>
            <w:pPr>
              <w:autoSpaceDE w:val="0"/>
              <w:autoSpaceDN w:val="0"/>
              <w:adjustRightInd w:val="0"/>
              <w:spacing w:after="0" w:line="240" w:lineRule="auto"/>
              <w:rPr>
                <w:rFonts w:ascii="Calibri" w:hAnsi="Calibri" w:cs="Calibri"/>
                <w:color w:val="000000"/>
                <w:sz w:val="23"/>
                <w:szCs w:val="23"/>
              </w:rPr>
            </w:pPr>
          </w:p>
        </w:tc>
        <w:tc>
          <w:tcPr>
            <w:tcW w:w="191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8686</w:t>
            </w:r>
          </w:p>
        </w:tc>
        <w:tc>
          <w:tcPr>
            <w:tcW w:w="189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1412,37</w:t>
            </w:r>
          </w:p>
        </w:tc>
        <w:tc>
          <w:tcPr>
            <w:tcW w:w="256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2414,71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Abril/19</w:t>
            </w:r>
          </w:p>
          <w:p>
            <w:pPr>
              <w:autoSpaceDE w:val="0"/>
              <w:autoSpaceDN w:val="0"/>
              <w:adjustRightInd w:val="0"/>
              <w:spacing w:after="0" w:line="240" w:lineRule="auto"/>
              <w:rPr>
                <w:rFonts w:ascii="Calibri" w:hAnsi="Calibri" w:cs="Calibri"/>
                <w:color w:val="000000"/>
                <w:sz w:val="23"/>
                <w:szCs w:val="23"/>
              </w:rPr>
            </w:pPr>
          </w:p>
        </w:tc>
        <w:tc>
          <w:tcPr>
            <w:tcW w:w="191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7478</w:t>
            </w:r>
          </w:p>
        </w:tc>
        <w:tc>
          <w:tcPr>
            <w:tcW w:w="189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1273,10</w:t>
            </w:r>
          </w:p>
        </w:tc>
        <w:tc>
          <w:tcPr>
            <w:tcW w:w="256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2078,88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Mayo/19</w:t>
            </w:r>
          </w:p>
          <w:p>
            <w:pPr>
              <w:autoSpaceDE w:val="0"/>
              <w:autoSpaceDN w:val="0"/>
              <w:adjustRightInd w:val="0"/>
              <w:spacing w:after="0" w:line="240" w:lineRule="auto"/>
              <w:rPr>
                <w:rFonts w:ascii="Calibri" w:hAnsi="Calibri" w:cs="Calibri"/>
                <w:color w:val="000000"/>
                <w:sz w:val="23"/>
                <w:szCs w:val="23"/>
              </w:rPr>
            </w:pPr>
          </w:p>
        </w:tc>
        <w:tc>
          <w:tcPr>
            <w:tcW w:w="191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9472</w:t>
            </w:r>
          </w:p>
        </w:tc>
        <w:tc>
          <w:tcPr>
            <w:tcW w:w="189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1603,48</w:t>
            </w:r>
          </w:p>
        </w:tc>
        <w:tc>
          <w:tcPr>
            <w:tcW w:w="256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2633,22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Junio/19</w:t>
            </w:r>
          </w:p>
          <w:p>
            <w:pPr>
              <w:autoSpaceDE w:val="0"/>
              <w:autoSpaceDN w:val="0"/>
              <w:adjustRightInd w:val="0"/>
              <w:spacing w:after="0" w:line="240" w:lineRule="auto"/>
              <w:rPr>
                <w:rFonts w:ascii="Calibri" w:hAnsi="Calibri" w:cs="Calibri"/>
                <w:color w:val="000000"/>
                <w:sz w:val="23"/>
                <w:szCs w:val="23"/>
              </w:rPr>
            </w:pPr>
          </w:p>
        </w:tc>
        <w:tc>
          <w:tcPr>
            <w:tcW w:w="191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6902</w:t>
            </w:r>
          </w:p>
        </w:tc>
        <w:tc>
          <w:tcPr>
            <w:tcW w:w="189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1223,14</w:t>
            </w:r>
          </w:p>
        </w:tc>
        <w:tc>
          <w:tcPr>
            <w:tcW w:w="256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1918,76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Julio/19</w:t>
            </w:r>
          </w:p>
          <w:p>
            <w:pPr>
              <w:autoSpaceDE w:val="0"/>
              <w:autoSpaceDN w:val="0"/>
              <w:adjustRightInd w:val="0"/>
              <w:spacing w:after="0" w:line="240" w:lineRule="auto"/>
              <w:rPr>
                <w:rFonts w:ascii="Calibri" w:hAnsi="Calibri" w:cs="Calibri"/>
                <w:color w:val="000000"/>
                <w:sz w:val="23"/>
                <w:szCs w:val="23"/>
              </w:rPr>
            </w:pPr>
          </w:p>
        </w:tc>
        <w:tc>
          <w:tcPr>
            <w:tcW w:w="191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3649</w:t>
            </w:r>
          </w:p>
        </w:tc>
        <w:tc>
          <w:tcPr>
            <w:tcW w:w="189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817,11</w:t>
            </w:r>
          </w:p>
        </w:tc>
        <w:tc>
          <w:tcPr>
            <w:tcW w:w="256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1014,42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Agosto/19</w:t>
            </w:r>
          </w:p>
          <w:p>
            <w:pPr>
              <w:autoSpaceDE w:val="0"/>
              <w:autoSpaceDN w:val="0"/>
              <w:adjustRightInd w:val="0"/>
              <w:spacing w:after="0" w:line="240" w:lineRule="auto"/>
              <w:rPr>
                <w:rFonts w:ascii="Calibri" w:hAnsi="Calibri" w:cs="Calibri"/>
                <w:color w:val="000000"/>
                <w:sz w:val="23"/>
                <w:szCs w:val="23"/>
              </w:rPr>
            </w:pPr>
          </w:p>
        </w:tc>
        <w:tc>
          <w:tcPr>
            <w:tcW w:w="191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1946</w:t>
            </w:r>
          </w:p>
        </w:tc>
        <w:tc>
          <w:tcPr>
            <w:tcW w:w="189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604,85</w:t>
            </w:r>
          </w:p>
        </w:tc>
        <w:tc>
          <w:tcPr>
            <w:tcW w:w="256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540,99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4" w:type="dxa"/>
          </w:tcPr>
          <w:p>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Total</w:t>
            </w:r>
          </w:p>
          <w:p>
            <w:pPr>
              <w:autoSpaceDE w:val="0"/>
              <w:autoSpaceDN w:val="0"/>
              <w:adjustRightInd w:val="0"/>
              <w:spacing w:after="0" w:line="240" w:lineRule="auto"/>
              <w:rPr>
                <w:rFonts w:ascii="Calibri" w:hAnsi="Calibri" w:cs="Calibri"/>
                <w:b/>
                <w:color w:val="000000"/>
                <w:sz w:val="23"/>
                <w:szCs w:val="23"/>
              </w:rPr>
            </w:pPr>
          </w:p>
        </w:tc>
        <w:tc>
          <w:tcPr>
            <w:tcW w:w="1911" w:type="dxa"/>
            <w:vAlign w:val="center"/>
          </w:tcPr>
          <w:p>
            <w:pPr>
              <w:autoSpaceDE w:val="0"/>
              <w:autoSpaceDN w:val="0"/>
              <w:adjustRightInd w:val="0"/>
              <w:spacing w:after="0" w:line="240" w:lineRule="auto"/>
              <w:jc w:val="right"/>
              <w:rPr>
                <w:rFonts w:ascii="Calibri" w:hAnsi="Calibri" w:cs="Calibri"/>
                <w:b/>
                <w:bCs/>
                <w:i/>
                <w:iCs/>
                <w:color w:val="000000"/>
                <w:sz w:val="23"/>
                <w:szCs w:val="23"/>
              </w:rPr>
            </w:pPr>
            <w:r>
              <w:rPr>
                <w:rFonts w:ascii="Calibri" w:hAnsi="Calibri" w:cs="Calibri"/>
                <w:b/>
                <w:bCs/>
                <w:i/>
                <w:iCs/>
                <w:color w:val="000000"/>
                <w:sz w:val="23"/>
                <w:szCs w:val="23"/>
              </w:rPr>
              <w:fldChar w:fldCharType="begin"/>
            </w:r>
            <w:r>
              <w:rPr>
                <w:rFonts w:ascii="Calibri" w:hAnsi="Calibri" w:cs="Calibri"/>
                <w:b/>
                <w:bCs/>
                <w:i/>
                <w:iCs/>
                <w:color w:val="000000"/>
                <w:sz w:val="23"/>
                <w:szCs w:val="23"/>
              </w:rPr>
              <w:instrText xml:space="preserve"> = sum(B3:B14) \* MERGEFORMAT </w:instrText>
            </w:r>
            <w:r>
              <w:rPr>
                <w:rFonts w:ascii="Calibri" w:hAnsi="Calibri" w:cs="Calibri"/>
                <w:b/>
                <w:bCs/>
                <w:i/>
                <w:iCs/>
                <w:color w:val="000000"/>
                <w:sz w:val="23"/>
                <w:szCs w:val="23"/>
              </w:rPr>
              <w:fldChar w:fldCharType="separate"/>
            </w:r>
            <w:r>
              <w:rPr>
                <w:rFonts w:ascii="Calibri" w:hAnsi="Calibri" w:cs="Calibri"/>
                <w:b/>
                <w:bCs/>
                <w:i/>
                <w:iCs/>
                <w:color w:val="000000"/>
                <w:sz w:val="23"/>
                <w:szCs w:val="23"/>
              </w:rPr>
              <w:t>99027</w:t>
            </w:r>
            <w:r>
              <w:rPr>
                <w:rFonts w:ascii="Calibri" w:hAnsi="Calibri" w:cs="Calibri"/>
                <w:b/>
                <w:bCs/>
                <w:i/>
                <w:iCs/>
                <w:color w:val="000000"/>
                <w:sz w:val="23"/>
                <w:szCs w:val="23"/>
              </w:rPr>
              <w:fldChar w:fldCharType="end"/>
            </w:r>
          </w:p>
        </w:tc>
        <w:tc>
          <w:tcPr>
            <w:tcW w:w="1890" w:type="dxa"/>
            <w:vAlign w:val="center"/>
          </w:tcPr>
          <w:p>
            <w:pPr>
              <w:autoSpaceDE w:val="0"/>
              <w:autoSpaceDN w:val="0"/>
              <w:adjustRightInd w:val="0"/>
              <w:spacing w:after="0" w:line="240" w:lineRule="auto"/>
              <w:jc w:val="right"/>
              <w:rPr>
                <w:rFonts w:hint="default" w:ascii="Calibri" w:hAnsi="Calibri" w:cs="Calibri"/>
                <w:b/>
                <w:bCs/>
                <w:i/>
                <w:iCs/>
                <w:color w:val="000000"/>
                <w:sz w:val="23"/>
                <w:szCs w:val="23"/>
                <w:lang w:val="es-ES"/>
              </w:rPr>
            </w:pPr>
            <w:r>
              <w:rPr>
                <w:rFonts w:hint="default" w:ascii="Calibri" w:hAnsi="Calibri" w:cs="Calibri"/>
                <w:b/>
                <w:bCs/>
                <w:i/>
                <w:iCs/>
                <w:color w:val="000000"/>
                <w:sz w:val="23"/>
                <w:szCs w:val="23"/>
                <w:lang w:val="es-ES"/>
              </w:rPr>
              <w:t>16.025,41</w:t>
            </w:r>
          </w:p>
        </w:tc>
        <w:tc>
          <w:tcPr>
            <w:tcW w:w="2565" w:type="dxa"/>
            <w:vAlign w:val="center"/>
          </w:tcPr>
          <w:p>
            <w:pPr>
              <w:autoSpaceDE w:val="0"/>
              <w:autoSpaceDN w:val="0"/>
              <w:adjustRightInd w:val="0"/>
              <w:spacing w:after="0" w:line="240" w:lineRule="auto"/>
              <w:jc w:val="right"/>
              <w:rPr>
                <w:rFonts w:hint="default" w:ascii="Calibri" w:hAnsi="Calibri" w:cs="Calibri"/>
                <w:b/>
                <w:bCs/>
                <w:i/>
                <w:iCs/>
                <w:color w:val="000000"/>
                <w:sz w:val="23"/>
                <w:szCs w:val="23"/>
                <w:lang w:val="es-ES"/>
              </w:rPr>
            </w:pPr>
            <w:r>
              <w:rPr>
                <w:rFonts w:hint="default" w:ascii="Calibri" w:hAnsi="Calibri" w:cs="Calibri"/>
                <w:b/>
                <w:bCs/>
                <w:i/>
                <w:iCs/>
                <w:color w:val="000000"/>
                <w:sz w:val="23"/>
                <w:szCs w:val="23"/>
                <w:lang w:val="es-ES"/>
              </w:rPr>
              <w:t>27.529,506</w:t>
            </w:r>
          </w:p>
        </w:tc>
      </w:tr>
    </w:tbl>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1416"/>
        <w:rPr>
          <w:rFonts w:ascii="Calibri" w:hAnsi="Calibri" w:cs="Calibri"/>
          <w:color w:val="000000"/>
          <w:sz w:val="23"/>
          <w:szCs w:val="23"/>
        </w:rPr>
      </w:pPr>
    </w:p>
    <w:p>
      <w:pPr>
        <w:autoSpaceDE w:val="0"/>
        <w:autoSpaceDN w:val="0"/>
        <w:adjustRightInd w:val="0"/>
        <w:spacing w:after="0" w:line="240" w:lineRule="auto"/>
        <w:ind w:left="708"/>
        <w:rPr>
          <w:rFonts w:ascii="Calibri" w:hAnsi="Calibri" w:cs="Calibri"/>
          <w:color w:val="000000"/>
          <w:sz w:val="23"/>
          <w:szCs w:val="23"/>
        </w:rPr>
      </w:pPr>
      <w:r>
        <w:rPr>
          <w:rFonts w:ascii="Calibri" w:hAnsi="Calibri" w:cs="Calibri"/>
          <w:color w:val="000000"/>
          <w:sz w:val="23"/>
          <w:szCs w:val="23"/>
        </w:rPr>
        <w:t>* Informe del Observatorio electricidad 2008 WWF</w:t>
      </w:r>
    </w:p>
    <w:p>
      <w:pPr>
        <w:ind w:left="708"/>
        <w:rPr>
          <w:rFonts w:ascii="Calibri" w:hAnsi="Calibri" w:cs="Calibri"/>
          <w:color w:val="000000"/>
          <w:sz w:val="23"/>
          <w:szCs w:val="23"/>
        </w:rPr>
      </w:pPr>
      <w:r>
        <w:rPr>
          <w:rFonts w:ascii="Calibri" w:hAnsi="Calibri" w:cs="Calibri"/>
          <w:color w:val="000000"/>
          <w:sz w:val="23"/>
          <w:szCs w:val="23"/>
        </w:rPr>
        <w:t>(Coste total al mes = Consumo+ Energía Reactiva+ Potencia+ impuestos+ Alquiler equipos)</w:t>
      </w:r>
    </w:p>
    <w:p>
      <w:pPr>
        <w:ind w:left="708"/>
        <w:rPr>
          <w:b/>
        </w:rPr>
      </w:pPr>
    </w:p>
    <w:p>
      <w:pPr>
        <w:ind w:left="708"/>
        <w:rPr>
          <w:rFonts w:hint="default"/>
          <w:b/>
          <w:lang w:val="es-ES"/>
        </w:rPr>
      </w:pPr>
      <w:r>
        <w:rPr>
          <w:b/>
        </w:rPr>
        <w:t>Conclusiones:</w:t>
      </w:r>
      <w:r>
        <w:rPr>
          <w:rFonts w:hint="default"/>
          <w:b/>
          <w:lang w:val="es-ES"/>
        </w:rPr>
        <w:t xml:space="preserve"> </w:t>
      </w:r>
    </w:p>
    <w:p>
      <w:pPr>
        <w:ind w:left="708"/>
        <w:rPr>
          <w:rFonts w:ascii="Calibri" w:hAnsi="Calibri" w:cs="Calibri"/>
          <w:color w:val="000000"/>
          <w:sz w:val="23"/>
          <w:szCs w:val="23"/>
        </w:rPr>
      </w:pPr>
    </w:p>
    <w:p>
      <w:pPr>
        <w:pStyle w:val="6"/>
        <w:numPr>
          <w:ilvl w:val="0"/>
          <w:numId w:val="2"/>
        </w:numPr>
        <w:rPr>
          <w:b/>
          <w:i/>
          <w:iCs/>
        </w:rPr>
      </w:pPr>
      <w:r>
        <w:rPr>
          <w:b/>
        </w:rPr>
        <w:t>Kg de CO2 Total emitido en el Curso 18/19 por consumo energético:</w:t>
      </w:r>
      <w:r>
        <w:rPr>
          <w:rFonts w:hint="default"/>
          <w:b/>
          <w:lang w:val="es-ES"/>
        </w:rPr>
        <w:t xml:space="preserve"> </w:t>
      </w:r>
      <w:r>
        <w:rPr>
          <w:rFonts w:hint="default"/>
          <w:b w:val="0"/>
          <w:bCs/>
          <w:i/>
          <w:iCs/>
          <w:lang w:val="es-ES"/>
        </w:rPr>
        <w:t>27.529,51 Kg de CO2</w:t>
      </w:r>
    </w:p>
    <w:p>
      <w:pPr>
        <w:pStyle w:val="6"/>
        <w:numPr>
          <w:ilvl w:val="0"/>
          <w:numId w:val="2"/>
        </w:numPr>
        <w:rPr>
          <w:b w:val="0"/>
          <w:bCs/>
        </w:rPr>
      </w:pPr>
      <w:r>
        <w:rPr>
          <w:b/>
        </w:rPr>
        <w:t>Coste de Kg de CO2 emitido a la atmósfera:</w:t>
      </w:r>
      <w:r>
        <w:rPr>
          <w:rFonts w:hint="default"/>
          <w:b w:val="0"/>
          <w:bCs/>
          <w:lang w:val="es-ES"/>
        </w:rPr>
        <w:t xml:space="preserve"> </w:t>
      </w:r>
      <w:r>
        <w:rPr>
          <w:rFonts w:hint="default"/>
          <w:b w:val="0"/>
          <w:bCs/>
          <w:i/>
          <w:iCs/>
          <w:lang w:val="es-ES"/>
        </w:rPr>
        <w:t>16.025,41 euros</w:t>
      </w:r>
    </w:p>
    <w:p>
      <w:pPr>
        <w:ind w:left="708"/>
        <w:rPr>
          <w:b/>
        </w:rPr>
      </w:pPr>
    </w:p>
    <w:p>
      <w:pPr>
        <w:ind w:left="708"/>
        <w:rPr>
          <w:rFonts w:hint="default"/>
          <w:b/>
          <w:lang w:val="es-ES"/>
        </w:rPr>
      </w:pPr>
    </w:p>
    <w:p>
      <w:r>
        <w:br w:type="page"/>
      </w:r>
    </w:p>
    <w:p>
      <w:pPr>
        <w:autoSpaceDE w:val="0"/>
        <w:autoSpaceDN w:val="0"/>
        <w:adjustRightInd w:val="0"/>
        <w:spacing w:after="0" w:line="240" w:lineRule="auto"/>
        <w:ind w:firstLine="708"/>
        <w:jc w:val="center"/>
        <w:rPr>
          <w:rFonts w:ascii="Calibri" w:hAnsi="Calibri" w:cs="Calibri"/>
          <w:b/>
          <w:bCs/>
          <w:color w:val="000000"/>
          <w:sz w:val="28"/>
          <w:szCs w:val="28"/>
        </w:rPr>
      </w:pPr>
      <w:r>
        <w:rPr>
          <w:rFonts w:ascii="Calibri" w:hAnsi="Calibri" w:cs="Calibri"/>
          <w:b/>
          <w:bCs/>
          <w:color w:val="000000"/>
          <w:sz w:val="28"/>
          <w:szCs w:val="28"/>
        </w:rPr>
        <w:t>Ficha 2. Ficha para el cálculo de emisiones en calefacción</w:t>
      </w:r>
    </w:p>
    <w:p>
      <w:pPr>
        <w:autoSpaceDE w:val="0"/>
        <w:autoSpaceDN w:val="0"/>
        <w:adjustRightInd w:val="0"/>
        <w:spacing w:after="0" w:line="240" w:lineRule="auto"/>
        <w:jc w:val="center"/>
        <w:rPr>
          <w:rFonts w:ascii="Calibri" w:hAnsi="Calibri" w:cs="Calibri"/>
          <w:color w:val="000000"/>
          <w:sz w:val="28"/>
          <w:szCs w:val="28"/>
        </w:rPr>
      </w:pPr>
    </w:p>
    <w:p>
      <w:pPr>
        <w:ind w:left="1416"/>
        <w:jc w:val="center"/>
      </w:pPr>
      <w:r>
        <w:rPr>
          <w:rFonts w:ascii="Calibri" w:hAnsi="Calibri" w:cs="Calibri"/>
          <w:b/>
          <w:bCs/>
          <w:color w:val="000000"/>
          <w:sz w:val="23"/>
          <w:szCs w:val="23"/>
        </w:rPr>
        <w:t>ANÁLISIS DE LA UTILIZACIÓN DEL COMBUSTIBLE PARA LA CALEFACCIÓN</w:t>
      </w:r>
    </w:p>
    <w:tbl>
      <w:tblPr>
        <w:tblStyle w:val="4"/>
        <w:tblpPr w:leftFromText="141" w:rightFromText="141" w:vertAnchor="text" w:horzAnchor="margin" w:tblpXSpec="center" w:tblpY="2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1492"/>
        <w:gridCol w:w="1260"/>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autoSpaceDE w:val="0"/>
              <w:autoSpaceDN w:val="0"/>
              <w:adjustRightInd w:val="0"/>
              <w:spacing w:after="0" w:line="240" w:lineRule="auto"/>
              <w:rPr>
                <w:rFonts w:ascii="Calibri" w:hAnsi="Calibri" w:cs="Calibri"/>
                <w:color w:val="000000"/>
                <w:sz w:val="23"/>
                <w:szCs w:val="23"/>
              </w:rPr>
            </w:pPr>
          </w:p>
        </w:tc>
        <w:tc>
          <w:tcPr>
            <w:tcW w:w="1492"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b/>
                <w:color w:val="000000"/>
                <w:sz w:val="23"/>
                <w:szCs w:val="23"/>
              </w:rPr>
              <w:t xml:space="preserve">Consumo gas natural  Total </w:t>
            </w:r>
            <w:r>
              <w:rPr>
                <w:rFonts w:ascii="Calibri" w:hAnsi="Calibri" w:cs="Calibri"/>
                <w:color w:val="000000"/>
                <w:sz w:val="23"/>
                <w:szCs w:val="23"/>
              </w:rPr>
              <w:t>(KWh)</w:t>
            </w:r>
          </w:p>
        </w:tc>
        <w:tc>
          <w:tcPr>
            <w:tcW w:w="1260"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b/>
                <w:color w:val="000000"/>
                <w:sz w:val="23"/>
                <w:szCs w:val="23"/>
              </w:rPr>
              <w:t>Coste total  (Euros)</w:t>
            </w:r>
          </w:p>
          <w:p>
            <w:pPr>
              <w:autoSpaceDE w:val="0"/>
              <w:autoSpaceDN w:val="0"/>
              <w:adjustRightInd w:val="0"/>
              <w:spacing w:after="0" w:line="240" w:lineRule="auto"/>
              <w:rPr>
                <w:rFonts w:ascii="Calibri" w:hAnsi="Calibri" w:cs="Calibri"/>
                <w:color w:val="000000"/>
                <w:sz w:val="23"/>
                <w:szCs w:val="23"/>
              </w:rPr>
            </w:pPr>
          </w:p>
        </w:tc>
        <w:tc>
          <w:tcPr>
            <w:tcW w:w="1939" w:type="dxa"/>
          </w:tcPr>
          <w:p>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Emisiones de CO2</w:t>
            </w:r>
          </w:p>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*(0,19 Kg de CO2/KWh)</w:t>
            </w:r>
          </w:p>
          <w:p>
            <w:pPr>
              <w:autoSpaceDE w:val="0"/>
              <w:autoSpaceDN w:val="0"/>
              <w:adjustRightInd w:val="0"/>
              <w:spacing w:after="0" w:line="240" w:lineRule="auto"/>
              <w:rPr>
                <w:rFonts w:ascii="Calibri" w:hAnsi="Calibri" w:cs="Calibri"/>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autoSpaceDE w:val="0"/>
              <w:autoSpaceDN w:val="0"/>
              <w:adjustRightInd w:val="0"/>
              <w:spacing w:after="0" w:line="240" w:lineRule="auto"/>
              <w:rPr>
                <w:rFonts w:hint="default" w:ascii="Calibri" w:hAnsi="Calibri" w:cs="Calibri"/>
                <w:color w:val="000000"/>
                <w:sz w:val="23"/>
                <w:szCs w:val="23"/>
                <w:lang w:val="es-ES"/>
              </w:rPr>
            </w:pPr>
            <w:r>
              <w:rPr>
                <w:rFonts w:hint="default" w:ascii="Calibri" w:hAnsi="Calibri" w:cs="Calibri"/>
                <w:color w:val="000000"/>
                <w:sz w:val="23"/>
                <w:szCs w:val="23"/>
                <w:lang w:val="es-ES"/>
              </w:rPr>
              <w:t>10Ago</w:t>
            </w:r>
            <w:r>
              <w:rPr>
                <w:rFonts w:ascii="Calibri" w:hAnsi="Calibri" w:cs="Calibri"/>
                <w:color w:val="000000"/>
                <w:sz w:val="23"/>
                <w:szCs w:val="23"/>
              </w:rPr>
              <w:t>/</w:t>
            </w:r>
            <w:r>
              <w:rPr>
                <w:rFonts w:hint="default" w:ascii="Calibri" w:hAnsi="Calibri" w:cs="Calibri"/>
                <w:color w:val="000000"/>
                <w:sz w:val="23"/>
                <w:szCs w:val="23"/>
                <w:lang w:val="es-ES"/>
              </w:rPr>
              <w:t>18</w:t>
            </w:r>
          </w:p>
          <w:p>
            <w:pPr>
              <w:autoSpaceDE w:val="0"/>
              <w:autoSpaceDN w:val="0"/>
              <w:adjustRightInd w:val="0"/>
              <w:spacing w:after="0" w:line="240" w:lineRule="auto"/>
              <w:rPr>
                <w:rFonts w:ascii="Calibri" w:hAnsi="Calibri" w:cs="Calibri"/>
                <w:color w:val="000000"/>
                <w:sz w:val="23"/>
                <w:szCs w:val="23"/>
              </w:rPr>
            </w:pPr>
            <w:r>
              <w:rPr>
                <w:rFonts w:hint="default" w:ascii="Calibri" w:hAnsi="Calibri" w:cs="Calibri"/>
                <w:color w:val="000000"/>
                <w:sz w:val="23"/>
                <w:szCs w:val="23"/>
                <w:lang w:val="es-ES"/>
              </w:rPr>
              <w:t>9Oct/18</w:t>
            </w:r>
          </w:p>
        </w:tc>
        <w:tc>
          <w:tcPr>
            <w:tcW w:w="1492"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255,0</w:t>
            </w:r>
          </w:p>
        </w:tc>
        <w:tc>
          <w:tcPr>
            <w:tcW w:w="126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166,02</w:t>
            </w:r>
          </w:p>
        </w:tc>
        <w:tc>
          <w:tcPr>
            <w:tcW w:w="1939"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autoSpaceDE w:val="0"/>
              <w:autoSpaceDN w:val="0"/>
              <w:adjustRightInd w:val="0"/>
              <w:spacing w:after="0" w:line="240" w:lineRule="auto"/>
              <w:rPr>
                <w:rFonts w:ascii="Calibri" w:hAnsi="Calibri" w:cs="Calibri"/>
                <w:color w:val="000000"/>
                <w:sz w:val="23"/>
                <w:szCs w:val="23"/>
              </w:rPr>
            </w:pPr>
            <w:r>
              <w:rPr>
                <w:rFonts w:hint="default" w:ascii="Calibri" w:hAnsi="Calibri" w:cs="Calibri"/>
                <w:color w:val="000000"/>
                <w:sz w:val="23"/>
                <w:szCs w:val="23"/>
                <w:lang w:val="es-ES"/>
              </w:rPr>
              <w:t>10</w:t>
            </w:r>
            <w:r>
              <w:rPr>
                <w:rFonts w:ascii="Calibri" w:hAnsi="Calibri" w:cs="Calibri"/>
                <w:color w:val="000000"/>
                <w:sz w:val="23"/>
                <w:szCs w:val="23"/>
              </w:rPr>
              <w:t>Octubre/18</w:t>
            </w:r>
          </w:p>
          <w:p>
            <w:pPr>
              <w:autoSpaceDE w:val="0"/>
              <w:autoSpaceDN w:val="0"/>
              <w:adjustRightInd w:val="0"/>
              <w:spacing w:after="0" w:line="240" w:lineRule="auto"/>
              <w:rPr>
                <w:rFonts w:ascii="Calibri" w:hAnsi="Calibri" w:cs="Calibri"/>
                <w:color w:val="000000"/>
                <w:sz w:val="23"/>
                <w:szCs w:val="23"/>
              </w:rPr>
            </w:pPr>
            <w:r>
              <w:rPr>
                <w:rFonts w:hint="default" w:ascii="Calibri" w:hAnsi="Calibri" w:cs="Calibri"/>
                <w:color w:val="000000"/>
                <w:sz w:val="23"/>
                <w:szCs w:val="23"/>
                <w:lang w:val="es-ES"/>
              </w:rPr>
              <w:t>10Dic/18</w:t>
            </w:r>
          </w:p>
        </w:tc>
        <w:tc>
          <w:tcPr>
            <w:tcW w:w="1492"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1876,0</w:t>
            </w:r>
          </w:p>
        </w:tc>
        <w:tc>
          <w:tcPr>
            <w:tcW w:w="126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156,11</w:t>
            </w:r>
          </w:p>
        </w:tc>
        <w:tc>
          <w:tcPr>
            <w:tcW w:w="1939"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356,44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autoSpaceDE w:val="0"/>
              <w:autoSpaceDN w:val="0"/>
              <w:adjustRightInd w:val="0"/>
              <w:spacing w:after="0" w:line="240" w:lineRule="auto"/>
              <w:rPr>
                <w:rFonts w:ascii="Calibri" w:hAnsi="Calibri" w:cs="Calibri"/>
                <w:color w:val="000000"/>
                <w:sz w:val="23"/>
                <w:szCs w:val="23"/>
              </w:rPr>
            </w:pPr>
            <w:r>
              <w:rPr>
                <w:rFonts w:hint="default" w:ascii="Calibri" w:hAnsi="Calibri" w:cs="Calibri"/>
                <w:color w:val="000000"/>
                <w:sz w:val="23"/>
                <w:szCs w:val="23"/>
                <w:lang w:val="es-ES"/>
              </w:rPr>
              <w:t>11Dic/1</w:t>
            </w:r>
            <w:r>
              <w:rPr>
                <w:rFonts w:ascii="Calibri" w:hAnsi="Calibri" w:cs="Calibri"/>
                <w:color w:val="000000"/>
                <w:sz w:val="23"/>
                <w:szCs w:val="23"/>
              </w:rPr>
              <w:t>8</w:t>
            </w:r>
          </w:p>
          <w:p>
            <w:pPr>
              <w:autoSpaceDE w:val="0"/>
              <w:autoSpaceDN w:val="0"/>
              <w:adjustRightInd w:val="0"/>
              <w:spacing w:after="0" w:line="240" w:lineRule="auto"/>
              <w:rPr>
                <w:rFonts w:ascii="Calibri" w:hAnsi="Calibri" w:cs="Calibri"/>
                <w:color w:val="000000"/>
                <w:sz w:val="23"/>
                <w:szCs w:val="23"/>
              </w:rPr>
            </w:pPr>
            <w:r>
              <w:rPr>
                <w:rFonts w:hint="default" w:ascii="Calibri" w:hAnsi="Calibri" w:cs="Calibri"/>
                <w:color w:val="000000"/>
                <w:sz w:val="23"/>
                <w:szCs w:val="23"/>
                <w:lang w:val="es-ES"/>
              </w:rPr>
              <w:t>11Feb/19</w:t>
            </w:r>
          </w:p>
        </w:tc>
        <w:tc>
          <w:tcPr>
            <w:tcW w:w="1492"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26.003,0</w:t>
            </w:r>
          </w:p>
        </w:tc>
        <w:tc>
          <w:tcPr>
            <w:tcW w:w="126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1.692,02</w:t>
            </w:r>
          </w:p>
        </w:tc>
        <w:tc>
          <w:tcPr>
            <w:tcW w:w="1939"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4940,57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autoSpaceDE w:val="0"/>
              <w:autoSpaceDN w:val="0"/>
              <w:adjustRightInd w:val="0"/>
              <w:spacing w:after="0" w:line="240" w:lineRule="auto"/>
              <w:rPr>
                <w:rFonts w:hint="default" w:ascii="Calibri" w:hAnsi="Calibri" w:cs="Calibri"/>
                <w:color w:val="000000"/>
                <w:sz w:val="23"/>
                <w:szCs w:val="23"/>
                <w:lang w:val="es-ES"/>
              </w:rPr>
            </w:pPr>
            <w:r>
              <w:rPr>
                <w:rFonts w:hint="default" w:ascii="Calibri" w:hAnsi="Calibri" w:cs="Calibri"/>
                <w:color w:val="000000"/>
                <w:sz w:val="23"/>
                <w:szCs w:val="23"/>
                <w:lang w:val="es-ES"/>
              </w:rPr>
              <w:t>12Feb/</w:t>
            </w:r>
            <w:r>
              <w:rPr>
                <w:rFonts w:ascii="Calibri" w:hAnsi="Calibri" w:cs="Calibri"/>
                <w:color w:val="000000"/>
                <w:sz w:val="23"/>
                <w:szCs w:val="23"/>
              </w:rPr>
              <w:t>1</w:t>
            </w:r>
            <w:r>
              <w:rPr>
                <w:rFonts w:hint="default" w:ascii="Calibri" w:hAnsi="Calibri" w:cs="Calibri"/>
                <w:color w:val="000000"/>
                <w:sz w:val="23"/>
                <w:szCs w:val="23"/>
                <w:lang w:val="es-ES"/>
              </w:rPr>
              <w:t>9</w:t>
            </w:r>
          </w:p>
          <w:p>
            <w:pPr>
              <w:autoSpaceDE w:val="0"/>
              <w:autoSpaceDN w:val="0"/>
              <w:adjustRightInd w:val="0"/>
              <w:spacing w:after="0" w:line="240" w:lineRule="auto"/>
              <w:rPr>
                <w:rFonts w:hint="default" w:ascii="Calibri" w:hAnsi="Calibri" w:cs="Calibri"/>
                <w:color w:val="000000"/>
                <w:sz w:val="23"/>
                <w:szCs w:val="23"/>
                <w:lang w:val="es-ES"/>
              </w:rPr>
            </w:pPr>
            <w:r>
              <w:rPr>
                <w:rFonts w:hint="default" w:ascii="Calibri" w:hAnsi="Calibri" w:cs="Calibri"/>
                <w:color w:val="000000"/>
                <w:sz w:val="23"/>
                <w:szCs w:val="23"/>
                <w:lang w:val="es-ES"/>
              </w:rPr>
              <w:t>9Abr/19</w:t>
            </w:r>
          </w:p>
        </w:tc>
        <w:tc>
          <w:tcPr>
            <w:tcW w:w="1492"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6.190,0</w:t>
            </w:r>
          </w:p>
        </w:tc>
        <w:tc>
          <w:tcPr>
            <w:tcW w:w="126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420,33</w:t>
            </w:r>
          </w:p>
        </w:tc>
        <w:tc>
          <w:tcPr>
            <w:tcW w:w="1939"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1176,1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autoSpaceDE w:val="0"/>
              <w:autoSpaceDN w:val="0"/>
              <w:adjustRightInd w:val="0"/>
              <w:spacing w:after="0" w:line="240" w:lineRule="auto"/>
              <w:rPr>
                <w:rFonts w:ascii="Calibri" w:hAnsi="Calibri" w:cs="Calibri"/>
                <w:color w:val="000000"/>
                <w:sz w:val="23"/>
                <w:szCs w:val="23"/>
              </w:rPr>
            </w:pPr>
            <w:r>
              <w:rPr>
                <w:rFonts w:hint="default" w:ascii="Calibri" w:hAnsi="Calibri" w:cs="Calibri"/>
                <w:color w:val="000000"/>
                <w:sz w:val="23"/>
                <w:szCs w:val="23"/>
                <w:lang w:val="es-ES"/>
              </w:rPr>
              <w:t>10Abr</w:t>
            </w:r>
            <w:r>
              <w:rPr>
                <w:rFonts w:ascii="Calibri" w:hAnsi="Calibri" w:cs="Calibri"/>
                <w:color w:val="000000"/>
                <w:sz w:val="23"/>
                <w:szCs w:val="23"/>
              </w:rPr>
              <w:t>/19</w:t>
            </w:r>
          </w:p>
          <w:p>
            <w:pPr>
              <w:autoSpaceDE w:val="0"/>
              <w:autoSpaceDN w:val="0"/>
              <w:adjustRightInd w:val="0"/>
              <w:spacing w:after="0" w:line="240" w:lineRule="auto"/>
              <w:rPr>
                <w:rFonts w:hint="default" w:ascii="Calibri" w:hAnsi="Calibri" w:cs="Calibri"/>
                <w:color w:val="000000"/>
                <w:sz w:val="23"/>
                <w:szCs w:val="23"/>
                <w:lang w:val="es-ES"/>
              </w:rPr>
            </w:pPr>
            <w:r>
              <w:rPr>
                <w:rFonts w:hint="default" w:ascii="Calibri" w:hAnsi="Calibri" w:cs="Calibri"/>
                <w:color w:val="000000"/>
                <w:sz w:val="23"/>
                <w:szCs w:val="23"/>
                <w:lang w:val="es-ES"/>
              </w:rPr>
              <w:t>11Jun/19</w:t>
            </w:r>
          </w:p>
        </w:tc>
        <w:tc>
          <w:tcPr>
            <w:tcW w:w="1492"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526,0</w:t>
            </w:r>
          </w:p>
        </w:tc>
        <w:tc>
          <w:tcPr>
            <w:tcW w:w="126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74,73</w:t>
            </w:r>
          </w:p>
        </w:tc>
        <w:tc>
          <w:tcPr>
            <w:tcW w:w="1939"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autoSpaceDE w:val="0"/>
              <w:autoSpaceDN w:val="0"/>
              <w:adjustRightInd w:val="0"/>
              <w:spacing w:after="0" w:line="240" w:lineRule="auto"/>
              <w:rPr>
                <w:rFonts w:ascii="Calibri" w:hAnsi="Calibri" w:cs="Calibri"/>
                <w:color w:val="000000"/>
                <w:sz w:val="23"/>
                <w:szCs w:val="23"/>
              </w:rPr>
            </w:pPr>
            <w:r>
              <w:rPr>
                <w:rFonts w:hint="default" w:ascii="Calibri" w:hAnsi="Calibri" w:cs="Calibri"/>
                <w:color w:val="000000"/>
                <w:sz w:val="23"/>
                <w:szCs w:val="23"/>
                <w:lang w:val="es-ES"/>
              </w:rPr>
              <w:t>12Jun/</w:t>
            </w:r>
            <w:r>
              <w:rPr>
                <w:rFonts w:ascii="Calibri" w:hAnsi="Calibri" w:cs="Calibri"/>
                <w:color w:val="000000"/>
                <w:sz w:val="23"/>
                <w:szCs w:val="23"/>
              </w:rPr>
              <w:t>19</w:t>
            </w:r>
          </w:p>
          <w:p>
            <w:pPr>
              <w:autoSpaceDE w:val="0"/>
              <w:autoSpaceDN w:val="0"/>
              <w:adjustRightInd w:val="0"/>
              <w:spacing w:after="0" w:line="240" w:lineRule="auto"/>
              <w:rPr>
                <w:rFonts w:hint="default" w:ascii="Calibri" w:hAnsi="Calibri" w:cs="Calibri"/>
                <w:color w:val="000000"/>
                <w:sz w:val="23"/>
                <w:szCs w:val="23"/>
                <w:lang w:val="es-ES"/>
              </w:rPr>
            </w:pPr>
            <w:r>
              <w:rPr>
                <w:rFonts w:hint="default" w:ascii="Calibri" w:hAnsi="Calibri" w:cs="Calibri"/>
                <w:color w:val="000000"/>
                <w:sz w:val="23"/>
                <w:szCs w:val="23"/>
                <w:lang w:val="es-ES"/>
              </w:rPr>
              <w:t>14Ago/19</w:t>
            </w:r>
          </w:p>
        </w:tc>
        <w:tc>
          <w:tcPr>
            <w:tcW w:w="1492"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342,0</w:t>
            </w:r>
          </w:p>
        </w:tc>
        <w:tc>
          <w:tcPr>
            <w:tcW w:w="1260"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64,88</w:t>
            </w:r>
          </w:p>
        </w:tc>
        <w:tc>
          <w:tcPr>
            <w:tcW w:w="1939"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autoSpaceDE w:val="0"/>
              <w:autoSpaceDN w:val="0"/>
              <w:adjustRightInd w:val="0"/>
              <w:spacing w:after="0" w:line="240" w:lineRule="auto"/>
              <w:rPr>
                <w:rFonts w:ascii="Calibri" w:hAnsi="Calibri" w:cs="Calibri"/>
                <w:b/>
                <w:bCs w:val="0"/>
                <w:i/>
                <w:iCs/>
                <w:color w:val="000000"/>
                <w:sz w:val="23"/>
                <w:szCs w:val="23"/>
              </w:rPr>
            </w:pPr>
            <w:r>
              <w:rPr>
                <w:rFonts w:ascii="Calibri" w:hAnsi="Calibri" w:cs="Calibri"/>
                <w:b/>
                <w:bCs w:val="0"/>
                <w:i/>
                <w:iCs/>
                <w:color w:val="000000"/>
                <w:sz w:val="23"/>
                <w:szCs w:val="23"/>
              </w:rPr>
              <w:t>Total</w:t>
            </w:r>
          </w:p>
          <w:p>
            <w:pPr>
              <w:autoSpaceDE w:val="0"/>
              <w:autoSpaceDN w:val="0"/>
              <w:adjustRightInd w:val="0"/>
              <w:spacing w:after="0" w:line="240" w:lineRule="auto"/>
              <w:rPr>
                <w:rFonts w:ascii="Calibri" w:hAnsi="Calibri" w:cs="Calibri"/>
                <w:b/>
                <w:bCs w:val="0"/>
                <w:i/>
                <w:iCs/>
                <w:color w:val="000000"/>
                <w:sz w:val="23"/>
                <w:szCs w:val="23"/>
              </w:rPr>
            </w:pPr>
          </w:p>
        </w:tc>
        <w:tc>
          <w:tcPr>
            <w:tcW w:w="1492" w:type="dxa"/>
            <w:vAlign w:val="center"/>
          </w:tcPr>
          <w:p>
            <w:pPr>
              <w:autoSpaceDE w:val="0"/>
              <w:autoSpaceDN w:val="0"/>
              <w:adjustRightInd w:val="0"/>
              <w:spacing w:after="0" w:line="240" w:lineRule="auto"/>
              <w:jc w:val="right"/>
              <w:rPr>
                <w:rFonts w:hint="default" w:ascii="Calibri" w:hAnsi="Calibri" w:cs="Calibri"/>
                <w:b/>
                <w:bCs w:val="0"/>
                <w:i/>
                <w:iCs/>
                <w:color w:val="000000"/>
                <w:sz w:val="23"/>
                <w:szCs w:val="23"/>
                <w:lang w:val="es-ES"/>
              </w:rPr>
            </w:pPr>
            <w:r>
              <w:rPr>
                <w:rFonts w:hint="default" w:ascii="Calibri" w:hAnsi="Calibri" w:cs="Calibri"/>
                <w:b/>
                <w:bCs w:val="0"/>
                <w:i/>
                <w:iCs/>
                <w:color w:val="000000"/>
                <w:sz w:val="23"/>
                <w:szCs w:val="23"/>
                <w:lang w:val="es-ES"/>
              </w:rPr>
              <w:t>35.192,0</w:t>
            </w:r>
          </w:p>
        </w:tc>
        <w:tc>
          <w:tcPr>
            <w:tcW w:w="1260" w:type="dxa"/>
            <w:vAlign w:val="center"/>
          </w:tcPr>
          <w:p>
            <w:pPr>
              <w:autoSpaceDE w:val="0"/>
              <w:autoSpaceDN w:val="0"/>
              <w:adjustRightInd w:val="0"/>
              <w:spacing w:after="0" w:line="240" w:lineRule="auto"/>
              <w:jc w:val="right"/>
              <w:rPr>
                <w:rFonts w:hint="default" w:ascii="Calibri" w:hAnsi="Calibri" w:cs="Calibri"/>
                <w:b/>
                <w:bCs w:val="0"/>
                <w:i/>
                <w:iCs/>
                <w:color w:val="000000"/>
                <w:sz w:val="23"/>
                <w:szCs w:val="23"/>
                <w:lang w:val="es-ES"/>
              </w:rPr>
            </w:pPr>
            <w:r>
              <w:rPr>
                <w:rFonts w:hint="default" w:ascii="Calibri" w:hAnsi="Calibri" w:cs="Calibri"/>
                <w:b/>
                <w:bCs w:val="0"/>
                <w:i/>
                <w:iCs/>
                <w:color w:val="000000"/>
                <w:sz w:val="23"/>
                <w:szCs w:val="23"/>
                <w:lang w:val="es-ES"/>
              </w:rPr>
              <w:t>2.574,09</w:t>
            </w:r>
          </w:p>
        </w:tc>
        <w:tc>
          <w:tcPr>
            <w:tcW w:w="1939" w:type="dxa"/>
            <w:vAlign w:val="center"/>
          </w:tcPr>
          <w:p>
            <w:pPr>
              <w:autoSpaceDE w:val="0"/>
              <w:autoSpaceDN w:val="0"/>
              <w:adjustRightInd w:val="0"/>
              <w:spacing w:after="0" w:line="240" w:lineRule="auto"/>
              <w:jc w:val="right"/>
              <w:rPr>
                <w:rFonts w:hint="default" w:ascii="Calibri" w:hAnsi="Calibri" w:cs="Calibri"/>
                <w:b/>
                <w:bCs w:val="0"/>
                <w:i/>
                <w:iCs/>
                <w:color w:val="000000"/>
                <w:sz w:val="23"/>
                <w:szCs w:val="23"/>
                <w:lang w:val="es-ES"/>
              </w:rPr>
            </w:pPr>
            <w:r>
              <w:rPr>
                <w:rFonts w:hint="default" w:ascii="Calibri" w:hAnsi="Calibri" w:cs="Calibri"/>
                <w:b/>
                <w:bCs w:val="0"/>
                <w:i/>
                <w:iCs/>
                <w:color w:val="000000"/>
                <w:sz w:val="23"/>
                <w:szCs w:val="23"/>
                <w:lang w:val="es-ES"/>
              </w:rPr>
              <w:t>6.686,48</w:t>
            </w:r>
          </w:p>
        </w:tc>
      </w:tr>
    </w:tbl>
    <w:p>
      <w:pPr>
        <w:ind w:left="1416"/>
        <w:rPr>
          <w:b/>
          <w:bCs w:val="0"/>
          <w:i/>
          <w:iCs/>
        </w:rPr>
      </w:pPr>
    </w:p>
    <w:p>
      <w:pPr>
        <w:ind w:left="1416"/>
        <w:rPr>
          <w:b/>
          <w:bCs w:val="0"/>
          <w:i/>
          <w:iCs/>
        </w:rPr>
      </w:pPr>
    </w:p>
    <w:p>
      <w:pPr>
        <w:ind w:left="1416"/>
        <w:rPr>
          <w:b/>
          <w:bCs w:val="0"/>
          <w:i/>
          <w:iCs/>
        </w:rPr>
      </w:pPr>
    </w:p>
    <w:p>
      <w:pPr>
        <w:ind w:left="1416"/>
        <w:rPr>
          <w:b/>
          <w:bCs w:val="0"/>
          <w:i/>
          <w:iCs/>
        </w:rPr>
      </w:pPr>
    </w:p>
    <w:p>
      <w:pPr>
        <w:ind w:left="1416"/>
        <w:rPr>
          <w:b/>
          <w:bCs w:val="0"/>
          <w:i/>
          <w:iCs/>
        </w:rPr>
      </w:pPr>
    </w:p>
    <w:p>
      <w:pPr>
        <w:ind w:left="1416"/>
        <w:rPr>
          <w:b/>
          <w:bCs w:val="0"/>
          <w:i/>
          <w:iCs/>
        </w:rPr>
      </w:pPr>
    </w:p>
    <w:p>
      <w:pPr>
        <w:ind w:left="1416"/>
        <w:rPr>
          <w:b/>
          <w:bCs w:val="0"/>
          <w:i/>
          <w:iCs/>
        </w:rPr>
      </w:pPr>
    </w:p>
    <w:p>
      <w:pPr>
        <w:ind w:left="1416"/>
        <w:rPr>
          <w:b/>
          <w:bCs w:val="0"/>
          <w:i/>
          <w:iCs/>
        </w:rPr>
      </w:pPr>
    </w:p>
    <w:p>
      <w:pPr>
        <w:ind w:left="1416"/>
        <w:rPr>
          <w:b/>
          <w:bCs w:val="0"/>
          <w:i/>
          <w:iCs/>
        </w:rPr>
      </w:pPr>
    </w:p>
    <w:p>
      <w:pPr>
        <w:ind w:left="1416"/>
        <w:rPr>
          <w:b/>
          <w:bCs w:val="0"/>
          <w:i/>
          <w:iCs/>
        </w:rPr>
      </w:pPr>
    </w:p>
    <w:p>
      <w:pPr>
        <w:ind w:left="1416"/>
        <w:rPr>
          <w:b/>
          <w:bCs w:val="0"/>
          <w:i/>
          <w:iCs/>
        </w:rPr>
      </w:pPr>
    </w:p>
    <w:p>
      <w:pPr>
        <w:ind w:left="1416"/>
        <w:rPr>
          <w:b/>
          <w:bCs w:val="0"/>
          <w:i/>
          <w:iCs/>
        </w:rPr>
      </w:pPr>
    </w:p>
    <w:p>
      <w:pPr>
        <w:ind w:left="1416"/>
      </w:pPr>
    </w:p>
    <w:p>
      <w:pPr>
        <w:ind w:left="1416"/>
      </w:pPr>
    </w:p>
    <w:p>
      <w:pPr>
        <w:ind w:left="1416"/>
      </w:pPr>
    </w:p>
    <w:p>
      <w:pPr>
        <w:autoSpaceDE w:val="0"/>
        <w:autoSpaceDN w:val="0"/>
        <w:adjustRightInd w:val="0"/>
        <w:spacing w:after="0" w:line="240" w:lineRule="auto"/>
        <w:rPr>
          <w:rFonts w:ascii="Calibri" w:hAnsi="Calibri" w:cs="Calibri"/>
          <w:color w:val="000000"/>
        </w:rPr>
      </w:pPr>
      <w:r>
        <w:rPr>
          <w:rFonts w:ascii="Calibri" w:hAnsi="Calibri" w:cs="Calibri"/>
          <w:color w:val="000000"/>
        </w:rPr>
        <w:t>* Datos  estimativos, no oficiales, sirven de  referencia para los cálculos. Se han elaborado a partir de las tablas DEFRA (Departamento de alimentos y asuntos rurales. Reino Unido) y del Informe Observatorio electricidad 2008. WWF.</w:t>
      </w:r>
    </w:p>
    <w:p>
      <w:pPr>
        <w:ind w:left="1416"/>
      </w:pPr>
    </w:p>
    <w:p>
      <w:pPr>
        <w:ind w:firstLine="708"/>
        <w:rPr>
          <w:b/>
        </w:rPr>
      </w:pPr>
      <w:r>
        <w:rPr>
          <w:b/>
        </w:rPr>
        <w:t xml:space="preserve">Conclusiones: </w:t>
      </w:r>
    </w:p>
    <w:p>
      <w:pPr>
        <w:pStyle w:val="6"/>
        <w:numPr>
          <w:ilvl w:val="0"/>
          <w:numId w:val="2"/>
        </w:numPr>
        <w:rPr>
          <w:b/>
        </w:rPr>
      </w:pPr>
      <w:r>
        <w:rPr>
          <w:b/>
        </w:rPr>
        <w:t>Kg de CO2 Total emitido en el Curso 18/19 por consumo de gas natural en calefacción:</w:t>
      </w:r>
      <w:r>
        <w:rPr>
          <w:b w:val="0"/>
          <w:bCs/>
          <w:i/>
          <w:iCs/>
        </w:rPr>
        <w:t xml:space="preserve"> </w:t>
      </w:r>
      <w:r>
        <w:rPr>
          <w:rFonts w:hint="default"/>
          <w:b w:val="0"/>
          <w:bCs/>
          <w:i/>
          <w:iCs/>
          <w:lang w:val="es-ES"/>
        </w:rPr>
        <w:t>6.686,48</w:t>
      </w:r>
    </w:p>
    <w:p>
      <w:pPr>
        <w:pStyle w:val="6"/>
        <w:numPr>
          <w:ilvl w:val="0"/>
          <w:numId w:val="2"/>
        </w:numPr>
        <w:rPr>
          <w:b/>
        </w:rPr>
      </w:pPr>
      <w:r>
        <w:rPr>
          <w:b/>
        </w:rPr>
        <w:t>Coste de Kg de CO2 emitido a la atmósfera:</w:t>
      </w:r>
      <w:r>
        <w:rPr>
          <w:rFonts w:hint="default"/>
          <w:b/>
          <w:lang w:val="es-ES"/>
        </w:rPr>
        <w:t xml:space="preserve"> </w:t>
      </w:r>
      <w:r>
        <w:rPr>
          <w:rFonts w:hint="default"/>
          <w:b w:val="0"/>
          <w:bCs/>
          <w:i/>
          <w:iCs/>
          <w:lang w:val="es-ES"/>
        </w:rPr>
        <w:t>2.574,09 euros</w:t>
      </w:r>
    </w:p>
    <w:p>
      <w:pPr>
        <w:rPr>
          <w:b/>
        </w:rPr>
      </w:pPr>
    </w:p>
    <w:p>
      <w:pPr>
        <w:rPr>
          <w:b/>
        </w:rPr>
      </w:pPr>
      <w:r>
        <w:rPr>
          <w:b/>
        </w:rPr>
        <w:br w:type="page"/>
      </w:r>
    </w:p>
    <w:tbl>
      <w:tblPr>
        <w:tblStyle w:val="4"/>
        <w:tblpPr w:leftFromText="141" w:rightFromText="141" w:vertAnchor="text" w:horzAnchor="page" w:tblpX="1126" w:tblpY="16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1971"/>
        <w:gridCol w:w="1195"/>
        <w:gridCol w:w="179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Tipo de papel</w:t>
            </w:r>
          </w:p>
        </w:tc>
        <w:tc>
          <w:tcPr>
            <w:tcW w:w="1971"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b/>
                <w:color w:val="000000"/>
                <w:sz w:val="23"/>
                <w:szCs w:val="23"/>
              </w:rPr>
              <w:t>Consumo total anual papel   (Kg)</w:t>
            </w:r>
          </w:p>
        </w:tc>
        <w:tc>
          <w:tcPr>
            <w:tcW w:w="1195"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b/>
                <w:color w:val="000000"/>
                <w:sz w:val="23"/>
                <w:szCs w:val="23"/>
              </w:rPr>
              <w:t>Coste total  (Euros)</w:t>
            </w:r>
          </w:p>
          <w:p>
            <w:pPr>
              <w:autoSpaceDE w:val="0"/>
              <w:autoSpaceDN w:val="0"/>
              <w:adjustRightInd w:val="0"/>
              <w:spacing w:after="0" w:line="240" w:lineRule="auto"/>
              <w:rPr>
                <w:rFonts w:ascii="Calibri" w:hAnsi="Calibri" w:cs="Calibri"/>
                <w:color w:val="000000"/>
                <w:sz w:val="23"/>
                <w:szCs w:val="23"/>
              </w:rPr>
            </w:pPr>
          </w:p>
        </w:tc>
        <w:tc>
          <w:tcPr>
            <w:tcW w:w="1799" w:type="dxa"/>
          </w:tcPr>
          <w:p>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 xml:space="preserve">Nº de Árboles </w:t>
            </w:r>
          </w:p>
        </w:tc>
        <w:tc>
          <w:tcPr>
            <w:tcW w:w="2693" w:type="dxa"/>
          </w:tcPr>
          <w:p>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Emisiones de CO2/Kg</w:t>
            </w:r>
          </w:p>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*(0,19 Kg de CO2/KWh)</w:t>
            </w:r>
          </w:p>
          <w:p>
            <w:pPr>
              <w:autoSpaceDE w:val="0"/>
              <w:autoSpaceDN w:val="0"/>
              <w:adjustRightInd w:val="0"/>
              <w:spacing w:after="0" w:line="240" w:lineRule="auto"/>
              <w:rPr>
                <w:rFonts w:ascii="Calibri" w:hAnsi="Calibri" w:cs="Calibri"/>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Fibra virgen</w:t>
            </w:r>
          </w:p>
          <w:p>
            <w:pPr>
              <w:autoSpaceDE w:val="0"/>
              <w:autoSpaceDN w:val="0"/>
              <w:adjustRightInd w:val="0"/>
              <w:spacing w:after="0" w:line="240" w:lineRule="auto"/>
              <w:rPr>
                <w:rFonts w:ascii="Calibri" w:hAnsi="Calibri" w:cs="Calibri"/>
                <w:color w:val="000000"/>
                <w:sz w:val="23"/>
                <w:szCs w:val="23"/>
              </w:rPr>
            </w:pPr>
          </w:p>
        </w:tc>
        <w:tc>
          <w:tcPr>
            <w:tcW w:w="1971" w:type="dxa"/>
            <w:vAlign w:val="center"/>
          </w:tcPr>
          <w:p>
            <w:pPr>
              <w:wordWrap w:val="0"/>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2.548,8</w:t>
            </w:r>
          </w:p>
        </w:tc>
        <w:tc>
          <w:tcPr>
            <w:tcW w:w="119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3.397,68</w:t>
            </w:r>
          </w:p>
        </w:tc>
        <w:tc>
          <w:tcPr>
            <w:tcW w:w="1799" w:type="dxa"/>
            <w:vAlign w:val="center"/>
          </w:tcPr>
          <w:p>
            <w:pPr>
              <w:autoSpaceDE w:val="0"/>
              <w:autoSpaceDN w:val="0"/>
              <w:adjustRightInd w:val="0"/>
              <w:spacing w:after="0" w:line="240" w:lineRule="auto"/>
              <w:jc w:val="right"/>
              <w:rPr>
                <w:rFonts w:ascii="Calibri" w:hAnsi="Calibri" w:cs="Calibri"/>
                <w:color w:val="000000"/>
                <w:sz w:val="23"/>
                <w:szCs w:val="23"/>
              </w:rPr>
            </w:pPr>
          </w:p>
        </w:tc>
        <w:tc>
          <w:tcPr>
            <w:tcW w:w="2693" w:type="dxa"/>
            <w:vAlign w:val="center"/>
          </w:tcPr>
          <w:p>
            <w:pPr>
              <w:wordWrap w:val="0"/>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491,11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tcPr>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Reciclado</w:t>
            </w:r>
          </w:p>
          <w:p>
            <w:pPr>
              <w:autoSpaceDE w:val="0"/>
              <w:autoSpaceDN w:val="0"/>
              <w:adjustRightInd w:val="0"/>
              <w:spacing w:after="0" w:line="240" w:lineRule="auto"/>
              <w:rPr>
                <w:rFonts w:ascii="Calibri" w:hAnsi="Calibri" w:cs="Calibri"/>
                <w:color w:val="000000"/>
                <w:sz w:val="23"/>
                <w:szCs w:val="23"/>
              </w:rPr>
            </w:pPr>
          </w:p>
        </w:tc>
        <w:tc>
          <w:tcPr>
            <w:tcW w:w="1971"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w:t>
            </w:r>
          </w:p>
        </w:tc>
        <w:tc>
          <w:tcPr>
            <w:tcW w:w="1195"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w:t>
            </w:r>
          </w:p>
        </w:tc>
        <w:tc>
          <w:tcPr>
            <w:tcW w:w="1799"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w:t>
            </w:r>
          </w:p>
        </w:tc>
        <w:tc>
          <w:tcPr>
            <w:tcW w:w="2693" w:type="dxa"/>
            <w:vAlign w:val="center"/>
          </w:tcPr>
          <w:p>
            <w:pPr>
              <w:autoSpaceDE w:val="0"/>
              <w:autoSpaceDN w:val="0"/>
              <w:adjustRightInd w:val="0"/>
              <w:spacing w:after="0" w:line="240" w:lineRule="auto"/>
              <w:jc w:val="right"/>
              <w:rPr>
                <w:rFonts w:hint="default" w:ascii="Calibri" w:hAnsi="Calibri" w:cs="Calibri"/>
                <w:color w:val="000000"/>
                <w:sz w:val="23"/>
                <w:szCs w:val="23"/>
                <w:lang w:val="es-ES"/>
              </w:rPr>
            </w:pPr>
            <w:r>
              <w:rPr>
                <w:rFonts w:hint="default" w:ascii="Calibri" w:hAnsi="Calibri" w:cs="Calibri"/>
                <w:color w:val="000000"/>
                <w:sz w:val="23"/>
                <w:szCs w:val="23"/>
                <w:lang w:val="es-E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tcPr>
          <w:p>
            <w:pPr>
              <w:autoSpaceDE w:val="0"/>
              <w:autoSpaceDN w:val="0"/>
              <w:adjustRightInd w:val="0"/>
              <w:spacing w:after="0" w:line="240" w:lineRule="auto"/>
              <w:rPr>
                <w:rFonts w:ascii="Calibri" w:hAnsi="Calibri" w:cs="Calibri"/>
                <w:color w:val="000000"/>
                <w:sz w:val="23"/>
                <w:szCs w:val="23"/>
              </w:rPr>
            </w:pPr>
          </w:p>
          <w:p>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Total</w:t>
            </w:r>
          </w:p>
        </w:tc>
        <w:tc>
          <w:tcPr>
            <w:tcW w:w="1971" w:type="dxa"/>
            <w:vAlign w:val="center"/>
          </w:tcPr>
          <w:p>
            <w:pPr>
              <w:wordWrap w:val="0"/>
              <w:autoSpaceDE w:val="0"/>
              <w:autoSpaceDN w:val="0"/>
              <w:adjustRightInd w:val="0"/>
              <w:spacing w:after="0" w:line="240" w:lineRule="auto"/>
              <w:jc w:val="right"/>
              <w:rPr>
                <w:rFonts w:hint="default" w:ascii="Calibri" w:hAnsi="Calibri" w:cs="Calibri" w:eastAsiaTheme="minorHAnsi"/>
                <w:color w:val="000000"/>
                <w:sz w:val="23"/>
                <w:szCs w:val="23"/>
                <w:lang w:val="es-ES" w:eastAsia="en-US" w:bidi="ar-SA"/>
              </w:rPr>
            </w:pPr>
            <w:r>
              <w:rPr>
                <w:rFonts w:hint="default" w:ascii="Calibri" w:hAnsi="Calibri" w:cs="Calibri"/>
                <w:color w:val="000000"/>
                <w:sz w:val="23"/>
                <w:szCs w:val="23"/>
                <w:lang w:val="es-ES" w:eastAsia="en-US" w:bidi="ar-SA"/>
              </w:rPr>
              <w:t>2.548,8</w:t>
            </w:r>
          </w:p>
        </w:tc>
        <w:tc>
          <w:tcPr>
            <w:tcW w:w="1195" w:type="dxa"/>
            <w:vAlign w:val="center"/>
          </w:tcPr>
          <w:p>
            <w:pPr>
              <w:autoSpaceDE w:val="0"/>
              <w:autoSpaceDN w:val="0"/>
              <w:adjustRightInd w:val="0"/>
              <w:spacing w:after="0" w:line="240" w:lineRule="auto"/>
              <w:jc w:val="right"/>
              <w:rPr>
                <w:rFonts w:hint="default" w:ascii="Calibri" w:hAnsi="Calibri" w:cs="Calibri" w:eastAsiaTheme="minorHAnsi"/>
                <w:color w:val="000000"/>
                <w:sz w:val="23"/>
                <w:szCs w:val="23"/>
                <w:lang w:val="es-ES" w:eastAsia="en-US" w:bidi="ar-SA"/>
              </w:rPr>
            </w:pPr>
            <w:r>
              <w:rPr>
                <w:rFonts w:hint="default" w:ascii="Calibri" w:hAnsi="Calibri" w:cs="Calibri"/>
                <w:color w:val="000000"/>
                <w:sz w:val="23"/>
                <w:szCs w:val="23"/>
                <w:lang w:val="es-ES"/>
              </w:rPr>
              <w:t>3.397,68</w:t>
            </w:r>
          </w:p>
        </w:tc>
        <w:tc>
          <w:tcPr>
            <w:tcW w:w="1799" w:type="dxa"/>
            <w:vAlign w:val="center"/>
          </w:tcPr>
          <w:p>
            <w:pPr>
              <w:autoSpaceDE w:val="0"/>
              <w:autoSpaceDN w:val="0"/>
              <w:adjustRightInd w:val="0"/>
              <w:spacing w:after="0" w:line="240" w:lineRule="auto"/>
              <w:jc w:val="right"/>
              <w:rPr>
                <w:rFonts w:ascii="Calibri" w:hAnsi="Calibri" w:cs="Calibri" w:eastAsiaTheme="minorHAnsi"/>
                <w:color w:val="000000"/>
                <w:sz w:val="23"/>
                <w:szCs w:val="23"/>
                <w:lang w:val="es-ES" w:eastAsia="en-US" w:bidi="ar-SA"/>
              </w:rPr>
            </w:pPr>
          </w:p>
        </w:tc>
        <w:tc>
          <w:tcPr>
            <w:tcW w:w="2693" w:type="dxa"/>
            <w:vAlign w:val="center"/>
          </w:tcPr>
          <w:p>
            <w:pPr>
              <w:wordWrap w:val="0"/>
              <w:autoSpaceDE w:val="0"/>
              <w:autoSpaceDN w:val="0"/>
              <w:adjustRightInd w:val="0"/>
              <w:spacing w:after="0" w:line="240" w:lineRule="auto"/>
              <w:jc w:val="right"/>
              <w:rPr>
                <w:rFonts w:hint="default" w:ascii="Calibri" w:hAnsi="Calibri" w:cs="Calibri" w:eastAsiaTheme="minorHAnsi"/>
                <w:color w:val="000000"/>
                <w:sz w:val="23"/>
                <w:szCs w:val="23"/>
                <w:lang w:val="es-ES" w:eastAsia="en-US" w:bidi="ar-SA"/>
              </w:rPr>
            </w:pPr>
            <w:r>
              <w:rPr>
                <w:rFonts w:hint="default" w:ascii="Calibri" w:hAnsi="Calibri" w:cs="Calibri"/>
                <w:color w:val="000000"/>
                <w:sz w:val="23"/>
                <w:szCs w:val="23"/>
                <w:lang w:val="es-ES" w:eastAsia="en-US" w:bidi="ar-SA"/>
              </w:rPr>
              <w:t>491.11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9" w:type="dxa"/>
            <w:gridSpan w:val="5"/>
          </w:tcPr>
          <w:p>
            <w:pPr>
              <w:autoSpaceDE w:val="0"/>
              <w:autoSpaceDN w:val="0"/>
              <w:adjustRightInd w:val="0"/>
              <w:spacing w:after="0" w:line="240" w:lineRule="auto"/>
              <w:rPr>
                <w:rFonts w:hint="default" w:ascii="Calibri" w:hAnsi="Calibri" w:cs="Calibri"/>
                <w:color w:val="000000"/>
                <w:sz w:val="23"/>
                <w:szCs w:val="23"/>
                <w:lang w:val="es-ES"/>
              </w:rPr>
            </w:pPr>
          </w:p>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Fibra virgen: 3Kg de CO2 /Kg de papel</w:t>
            </w:r>
          </w:p>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Reciclado: 1,8 Kg de CO2/Kg de papel</w:t>
            </w:r>
          </w:p>
          <w:p>
            <w:pPr>
              <w:pStyle w:val="5"/>
              <w:rPr>
                <w:sz w:val="22"/>
                <w:szCs w:val="22"/>
              </w:rPr>
            </w:pPr>
            <w:r>
              <w:rPr>
                <w:sz w:val="22"/>
                <w:szCs w:val="22"/>
              </w:rPr>
              <w:t>Para obtener una tonelada de papel se necesitan 14 árboles adultos.</w:t>
            </w:r>
          </w:p>
          <w:p>
            <w:pPr>
              <w:pStyle w:val="5"/>
              <w:rPr>
                <w:sz w:val="22"/>
                <w:szCs w:val="22"/>
              </w:rPr>
            </w:pPr>
          </w:p>
          <w:p>
            <w:pPr>
              <w:autoSpaceDE w:val="0"/>
              <w:autoSpaceDN w:val="0"/>
              <w:adjustRightInd w:val="0"/>
              <w:spacing w:after="0" w:line="240" w:lineRule="auto"/>
              <w:rPr>
                <w:rFonts w:ascii="Calibri" w:hAnsi="Calibri" w:cs="Calibri"/>
                <w:color w:val="000000"/>
                <w:sz w:val="23"/>
                <w:szCs w:val="23"/>
              </w:rPr>
            </w:pPr>
            <w:r>
              <w:t>(Como no existe fuente oficial para la conversión se utilizamos los datos del CENEAM-Centro Nacional de Educación Ambiental-en la realización de su auditoría interna)</w:t>
            </w:r>
          </w:p>
        </w:tc>
      </w:tr>
    </w:tbl>
    <w:p>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Ficha 4. Cálculo de emisiones por el consumo de papel</w:t>
      </w:r>
    </w:p>
    <w:p>
      <w:pPr>
        <w:autoSpaceDE w:val="0"/>
        <w:autoSpaceDN w:val="0"/>
        <w:adjustRightInd w:val="0"/>
        <w:spacing w:after="0" w:line="240" w:lineRule="auto"/>
        <w:jc w:val="center"/>
        <w:rPr>
          <w:rFonts w:ascii="Calibri" w:hAnsi="Calibri" w:cs="Calibri"/>
          <w:color w:val="000000"/>
          <w:sz w:val="28"/>
          <w:szCs w:val="28"/>
        </w:rPr>
      </w:pPr>
    </w:p>
    <w:p>
      <w:pPr>
        <w:ind w:left="2124" w:firstLine="708"/>
        <w:rPr>
          <w:rFonts w:ascii="Calibri" w:hAnsi="Calibri" w:cs="Calibri"/>
          <w:b/>
          <w:bCs/>
          <w:color w:val="000000"/>
          <w:sz w:val="23"/>
          <w:szCs w:val="23"/>
        </w:rPr>
      </w:pPr>
      <w:r>
        <w:rPr>
          <w:rFonts w:ascii="Calibri" w:hAnsi="Calibri" w:cs="Calibri"/>
          <w:b/>
          <w:bCs/>
          <w:color w:val="000000"/>
          <w:sz w:val="23"/>
          <w:szCs w:val="23"/>
        </w:rPr>
        <w:t>ANÁLISIS DE LA UTILIZACIÓN DEL CONSUMO DE PAPEL</w:t>
      </w:r>
    </w:p>
    <w:p>
      <w:pPr>
        <w:ind w:left="2124" w:firstLine="708"/>
        <w:rPr>
          <w:rFonts w:ascii="Calibri" w:hAnsi="Calibri" w:cs="Calibri"/>
          <w:b/>
          <w:bCs/>
          <w:color w:val="000000"/>
          <w:sz w:val="23"/>
          <w:szCs w:val="23"/>
        </w:rPr>
      </w:pPr>
    </w:p>
    <w:p>
      <w:pPr>
        <w:ind w:left="2124" w:firstLine="708"/>
        <w:rPr>
          <w:rFonts w:ascii="Calibri" w:hAnsi="Calibri" w:cs="Calibri"/>
          <w:b/>
          <w:bCs/>
          <w:color w:val="000000"/>
          <w:sz w:val="23"/>
          <w:szCs w:val="23"/>
        </w:rPr>
      </w:pPr>
    </w:p>
    <w:p>
      <w:pPr>
        <w:rPr>
          <w:rFonts w:ascii="Calibri" w:hAnsi="Calibri" w:cs="Calibri"/>
          <w:bCs/>
          <w:color w:val="000000"/>
          <w:sz w:val="23"/>
          <w:szCs w:val="23"/>
        </w:rPr>
      </w:pPr>
      <w:r>
        <w:rPr>
          <w:rFonts w:ascii="Calibri" w:hAnsi="Calibri" w:cs="Calibri"/>
          <w:bCs/>
          <w:color w:val="000000"/>
          <w:sz w:val="23"/>
          <w:szCs w:val="23"/>
        </w:rPr>
        <w:t>Nota: Paquete de Folio A4 de Disofic (= 500 folios genéricos de fibra virgen); Un paquete de Folio= 2.154 g</w:t>
      </w:r>
    </w:p>
    <w:p>
      <w:pPr>
        <w:rPr>
          <w:rFonts w:ascii="Calibri" w:hAnsi="Calibri" w:cs="Calibri"/>
          <w:bCs/>
          <w:color w:val="000000"/>
          <w:sz w:val="23"/>
          <w:szCs w:val="23"/>
        </w:rPr>
      </w:pPr>
    </w:p>
    <w:p>
      <w:pPr>
        <w:ind w:firstLine="708"/>
        <w:rPr>
          <w:b/>
        </w:rPr>
      </w:pPr>
      <w:r>
        <w:rPr>
          <w:b/>
        </w:rPr>
        <w:t xml:space="preserve">Conclusiones: </w:t>
      </w:r>
    </w:p>
    <w:p>
      <w:pPr>
        <w:pStyle w:val="6"/>
        <w:numPr>
          <w:ilvl w:val="0"/>
          <w:numId w:val="2"/>
        </w:numPr>
        <w:rPr>
          <w:b/>
        </w:rPr>
      </w:pPr>
      <w:r>
        <w:rPr>
          <w:b/>
        </w:rPr>
        <w:t xml:space="preserve">Kg de CO2 Total emitido en el Curso 18/19 por consumo de papel: </w:t>
      </w:r>
      <w:r>
        <w:rPr>
          <w:rFonts w:hint="default"/>
          <w:b w:val="0"/>
          <w:bCs/>
          <w:i/>
          <w:iCs/>
          <w:lang w:val="es-ES"/>
        </w:rPr>
        <w:t>491Kg de CO2</w:t>
      </w:r>
    </w:p>
    <w:p>
      <w:pPr>
        <w:pStyle w:val="6"/>
        <w:numPr>
          <w:ilvl w:val="0"/>
          <w:numId w:val="2"/>
        </w:numPr>
        <w:rPr>
          <w:b/>
        </w:rPr>
      </w:pPr>
      <w:r>
        <w:rPr>
          <w:b/>
        </w:rPr>
        <w:t>Número de árboles talados:</w:t>
      </w:r>
      <w:r>
        <w:rPr>
          <w:rFonts w:hint="default"/>
          <w:b/>
          <w:lang w:val="es-ES"/>
        </w:rPr>
        <w:t xml:space="preserve"> </w:t>
      </w:r>
      <w:r>
        <w:rPr>
          <w:rFonts w:hint="default"/>
          <w:b w:val="0"/>
          <w:bCs/>
          <w:i/>
          <w:iCs/>
          <w:lang w:val="es-ES"/>
        </w:rPr>
        <w:t>36,19</w:t>
      </w:r>
    </w:p>
    <w:p>
      <w:pPr>
        <w:pStyle w:val="6"/>
        <w:numPr>
          <w:ilvl w:val="0"/>
          <w:numId w:val="2"/>
        </w:numPr>
        <w:rPr>
          <w:b/>
        </w:rPr>
      </w:pPr>
      <w:r>
        <w:rPr>
          <w:b/>
        </w:rPr>
        <w:t>Coste de Kg de CO2 emitido a la atmósfera:</w:t>
      </w:r>
      <w:r>
        <w:rPr>
          <w:rFonts w:hint="default"/>
          <w:b/>
          <w:lang w:val="es-ES"/>
        </w:rPr>
        <w:t xml:space="preserve"> </w:t>
      </w:r>
      <w:r>
        <w:rPr>
          <w:rFonts w:hint="default"/>
          <w:b w:val="0"/>
          <w:bCs/>
          <w:i/>
          <w:iCs/>
          <w:lang w:val="es-ES"/>
        </w:rPr>
        <w:t>3397,68euros</w:t>
      </w:r>
      <w:r>
        <w:rPr>
          <w:rFonts w:hint="default"/>
          <w:b/>
          <w:lang w:val="es-ES"/>
        </w:rPr>
        <w:t xml:space="preserve"> </w:t>
      </w:r>
    </w:p>
    <w:p>
      <w:pPr>
        <w:rPr>
          <w:b/>
        </w:rPr>
      </w:pPr>
    </w:p>
    <w:p>
      <w:pPr>
        <w:ind w:firstLine="708"/>
      </w:pPr>
    </w:p>
    <w:p>
      <w:pPr>
        <w:ind w:firstLine="708"/>
      </w:pPr>
    </w:p>
    <w:p>
      <w:pPr>
        <w:ind w:firstLine="708"/>
      </w:pPr>
    </w:p>
    <w:p>
      <w:pPr>
        <w:ind w:left="1416"/>
      </w:pPr>
    </w:p>
    <w:p>
      <w:pPr>
        <w:ind w:left="1416"/>
      </w:pPr>
    </w:p>
    <w:p>
      <w:pPr>
        <w:ind w:left="1416"/>
      </w:pPr>
    </w:p>
    <w:p>
      <w:pPr>
        <w:ind w:left="1416"/>
      </w:pPr>
    </w:p>
    <w:p>
      <w:pPr>
        <w:ind w:left="1416"/>
      </w:pPr>
    </w:p>
    <w:p>
      <w:pPr>
        <w:ind w:left="1416"/>
      </w:pPr>
    </w:p>
    <w:p>
      <w:pPr>
        <w:ind w:left="1416"/>
      </w:pPr>
    </w:p>
    <w:p>
      <w:pPr>
        <w:ind w:left="1416"/>
      </w:pPr>
    </w:p>
    <w:p>
      <w:r>
        <w:br w:type="page"/>
      </w:r>
    </w:p>
    <w:p>
      <w:pPr>
        <w:ind w:left="1416"/>
      </w:pPr>
    </w:p>
    <w:p>
      <w:pPr>
        <w:ind w:left="1416"/>
      </w:pPr>
    </w:p>
    <w:p>
      <w:pPr>
        <w:ind w:left="1416"/>
      </w:pPr>
    </w:p>
    <w:p>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Ficha 3. Ficha para el cálculo de emisiones en transporte</w:t>
      </w:r>
    </w:p>
    <w:p>
      <w:pPr>
        <w:autoSpaceDE w:val="0"/>
        <w:autoSpaceDN w:val="0"/>
        <w:adjustRightInd w:val="0"/>
        <w:spacing w:after="0" w:line="240" w:lineRule="auto"/>
        <w:jc w:val="center"/>
        <w:rPr>
          <w:rFonts w:ascii="Calibri" w:hAnsi="Calibri" w:cs="Calibri"/>
          <w:color w:val="000000"/>
          <w:sz w:val="28"/>
          <w:szCs w:val="28"/>
        </w:rPr>
      </w:pPr>
    </w:p>
    <w:p>
      <w:pPr>
        <w:ind w:left="2832" w:firstLine="708"/>
      </w:pPr>
      <w:r>
        <w:rPr>
          <w:rFonts w:ascii="Calibri" w:hAnsi="Calibri" w:cs="Calibri"/>
          <w:b/>
          <w:bCs/>
          <w:color w:val="000000"/>
          <w:sz w:val="23"/>
          <w:szCs w:val="23"/>
        </w:rPr>
        <w:t>ANÁLISIS DE LA UTILIZACIÓN DEL TRANSPORTE</w:t>
      </w:r>
    </w:p>
    <w:p>
      <w:pPr>
        <w:rPr>
          <w:lang w:eastAsia="es-ES"/>
        </w:rPr>
      </w:pPr>
    </w:p>
    <w:p>
      <w:pPr>
        <w:pStyle w:val="6"/>
        <w:numPr>
          <w:numId w:val="0"/>
        </w:numPr>
        <w:ind w:left="1416" w:leftChars="0"/>
        <w:rPr>
          <w:lang w:eastAsia="es-ES"/>
        </w:rPr>
      </w:pPr>
      <w:r>
        <w:rPr>
          <w:lang w:eastAsia="es-ES"/>
        </w:rPr>
        <w:t>Individualmente</w:t>
      </w:r>
      <w:r>
        <w:rPr>
          <w:rFonts w:hint="default"/>
          <w:lang w:val="en-US" w:eastAsia="es-ES"/>
        </w:rPr>
        <w:t xml:space="preserve">, </w:t>
      </w:r>
      <w:r>
        <w:rPr>
          <w:lang w:eastAsia="es-ES"/>
        </w:rPr>
        <w:t xml:space="preserve"> a todos los colectivos del Centro</w:t>
      </w:r>
      <w:r>
        <w:rPr>
          <w:rFonts w:hint="default"/>
          <w:lang w:val="en-US" w:eastAsia="es-ES"/>
        </w:rPr>
        <w:t xml:space="preserve"> como son </w:t>
      </w:r>
      <w:r>
        <w:rPr>
          <w:lang w:eastAsia="es-ES"/>
        </w:rPr>
        <w:t xml:space="preserve"> Alumnado, profesorado y PAS</w:t>
      </w:r>
      <w:r>
        <w:rPr>
          <w:rFonts w:hint="default"/>
          <w:lang w:val="en-US" w:eastAsia="es-ES"/>
        </w:rPr>
        <w:t xml:space="preserve">, se les ha pasado la siguiente encuesta para determinar las emisiones de CO2 que se producen debido a los medios de transporte que se utiliza para el traslado al IES San Sebastián. </w:t>
      </w:r>
    </w:p>
    <w:p>
      <w:pPr>
        <w:pStyle w:val="6"/>
        <w:ind w:left="1776"/>
        <w:rPr>
          <w:lang w:eastAsia="es-ES"/>
        </w:rPr>
      </w:pPr>
    </w:p>
    <w:p>
      <w:pPr>
        <w:pStyle w:val="6"/>
        <w:ind w:left="1776"/>
        <w:rPr>
          <w:lang w:eastAsia="es-ES"/>
        </w:rPr>
      </w:pPr>
    </w:p>
    <w:tbl>
      <w:tblPr>
        <w:tblStyle w:val="4"/>
        <w:tblW w:w="0" w:type="auto"/>
        <w:tblInd w:w="1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9"/>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tcPr>
          <w:p>
            <w:pPr>
              <w:pStyle w:val="6"/>
              <w:spacing w:after="0" w:line="240" w:lineRule="auto"/>
              <w:ind w:left="0"/>
              <w:rPr>
                <w:b/>
                <w:lang w:eastAsia="es-ES"/>
              </w:rPr>
            </w:pPr>
            <w:r>
              <w:rPr>
                <w:b/>
                <w:lang w:eastAsia="es-ES"/>
              </w:rPr>
              <w:t xml:space="preserve">Colectivo: </w:t>
            </w:r>
          </w:p>
        </w:tc>
        <w:tc>
          <w:tcPr>
            <w:tcW w:w="4820" w:type="dxa"/>
            <w:gridSpan w:val="2"/>
          </w:tcPr>
          <w:p>
            <w:pPr>
              <w:pStyle w:val="6"/>
              <w:spacing w:after="0" w:line="240" w:lineRule="auto"/>
              <w:ind w:left="0"/>
              <w:rPr>
                <w:lang w:eastAsia="es-ES"/>
              </w:rPr>
            </w:pPr>
            <w:r>
              <w:rPr>
                <w:b/>
                <w:lang w:eastAsia="es-ES"/>
              </w:rPr>
              <w:t>Curso</w:t>
            </w:r>
            <w:r>
              <w:rPr>
                <w:lang w:eastAsia="es-ES"/>
              </w:rPr>
              <w:t xml:space="preserve"> (para el colectivo de alumno):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tcPr>
          <w:p>
            <w:pPr>
              <w:pStyle w:val="6"/>
              <w:spacing w:after="0" w:line="240" w:lineRule="auto"/>
              <w:ind w:left="0"/>
              <w:rPr>
                <w:lang w:eastAsia="es-ES"/>
              </w:rPr>
            </w:pPr>
            <w:r>
              <w:rPr>
                <w:lang w:eastAsia="es-ES"/>
              </w:rPr>
              <w:t>¿Qué medio de transporta usas para ir al Intituto?</w:t>
            </w:r>
          </w:p>
          <w:p>
            <w:pPr>
              <w:pStyle w:val="6"/>
              <w:spacing w:after="0" w:line="240" w:lineRule="auto"/>
              <w:ind w:left="0"/>
              <w:rPr>
                <w:lang w:eastAsia="es-ES"/>
              </w:rPr>
            </w:pPr>
          </w:p>
        </w:tc>
        <w:tc>
          <w:tcPr>
            <w:tcW w:w="2410" w:type="dxa"/>
          </w:tcPr>
          <w:p>
            <w:pPr>
              <w:pStyle w:val="6"/>
              <w:spacing w:after="0" w:line="240" w:lineRule="auto"/>
              <w:ind w:left="0"/>
              <w:rPr>
                <w:lang w:eastAsia="es-ES"/>
              </w:rPr>
            </w:pPr>
          </w:p>
        </w:tc>
        <w:tc>
          <w:tcPr>
            <w:tcW w:w="2410" w:type="dxa"/>
          </w:tcPr>
          <w:p>
            <w:pPr>
              <w:pStyle w:val="6"/>
              <w:spacing w:after="0" w:line="240" w:lineRule="auto"/>
              <w:ind w:left="0"/>
              <w:rPr>
                <w:lang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tcPr>
          <w:p>
            <w:pPr>
              <w:pStyle w:val="6"/>
              <w:spacing w:after="0" w:line="240" w:lineRule="auto"/>
              <w:ind w:left="0"/>
              <w:rPr>
                <w:lang w:eastAsia="es-ES"/>
              </w:rPr>
            </w:pPr>
            <w:r>
              <w:rPr>
                <w:lang w:eastAsia="es-ES"/>
              </w:rPr>
              <w:t>Si utilizas más de un medio especifica las veces que usas cada uno</w:t>
            </w:r>
          </w:p>
        </w:tc>
        <w:tc>
          <w:tcPr>
            <w:tcW w:w="2410" w:type="dxa"/>
          </w:tcPr>
          <w:p>
            <w:pPr>
              <w:pStyle w:val="6"/>
              <w:spacing w:after="0" w:line="240" w:lineRule="auto"/>
              <w:ind w:left="0"/>
              <w:rPr>
                <w:lang w:eastAsia="es-ES"/>
              </w:rPr>
            </w:pPr>
          </w:p>
          <w:p>
            <w:pPr>
              <w:pStyle w:val="6"/>
              <w:spacing w:after="0" w:line="240" w:lineRule="auto"/>
              <w:ind w:left="0"/>
              <w:rPr>
                <w:lang w:eastAsia="es-ES"/>
              </w:rPr>
            </w:pPr>
          </w:p>
        </w:tc>
        <w:tc>
          <w:tcPr>
            <w:tcW w:w="2410" w:type="dxa"/>
          </w:tcPr>
          <w:p>
            <w:pPr>
              <w:pStyle w:val="6"/>
              <w:spacing w:after="0" w:line="240" w:lineRule="auto"/>
              <w:ind w:left="0"/>
              <w:rPr>
                <w:lang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tcPr>
          <w:p>
            <w:pPr>
              <w:pStyle w:val="6"/>
              <w:spacing w:after="0" w:line="240" w:lineRule="auto"/>
              <w:ind w:left="0"/>
              <w:rPr>
                <w:lang w:eastAsia="es-ES"/>
              </w:rPr>
            </w:pPr>
            <w:r>
              <w:rPr>
                <w:lang w:eastAsia="es-ES"/>
              </w:rPr>
              <w:t>¿Cuál es tu dirección?</w:t>
            </w:r>
          </w:p>
          <w:p>
            <w:pPr>
              <w:pStyle w:val="6"/>
              <w:spacing w:after="0" w:line="240" w:lineRule="auto"/>
              <w:ind w:left="0"/>
              <w:rPr>
                <w:lang w:eastAsia="es-ES"/>
              </w:rPr>
            </w:pPr>
          </w:p>
        </w:tc>
        <w:tc>
          <w:tcPr>
            <w:tcW w:w="4820" w:type="dxa"/>
            <w:gridSpan w:val="2"/>
          </w:tcPr>
          <w:p>
            <w:pPr>
              <w:pStyle w:val="6"/>
              <w:spacing w:after="0" w:line="240" w:lineRule="auto"/>
              <w:ind w:left="0"/>
              <w:rPr>
                <w:lang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tcPr>
          <w:p>
            <w:pPr>
              <w:pStyle w:val="6"/>
              <w:spacing w:after="0" w:line="240" w:lineRule="auto"/>
              <w:ind w:left="0"/>
              <w:rPr>
                <w:lang w:eastAsia="es-ES"/>
              </w:rPr>
            </w:pPr>
            <w:r>
              <w:rPr>
                <w:lang w:eastAsia="es-ES"/>
              </w:rPr>
              <w:t>¿Cuántos Km hay?</w:t>
            </w:r>
          </w:p>
          <w:p>
            <w:pPr>
              <w:pStyle w:val="6"/>
              <w:spacing w:after="0" w:line="240" w:lineRule="auto"/>
              <w:ind w:left="0"/>
              <w:rPr>
                <w:lang w:eastAsia="es-ES"/>
              </w:rPr>
            </w:pPr>
          </w:p>
        </w:tc>
        <w:tc>
          <w:tcPr>
            <w:tcW w:w="4820" w:type="dxa"/>
            <w:gridSpan w:val="2"/>
          </w:tcPr>
          <w:p>
            <w:pPr>
              <w:pStyle w:val="6"/>
              <w:spacing w:after="0" w:line="240" w:lineRule="auto"/>
              <w:ind w:left="0"/>
              <w:rPr>
                <w:lang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tcPr>
          <w:p>
            <w:pPr>
              <w:pStyle w:val="6"/>
              <w:spacing w:after="0" w:line="240" w:lineRule="auto"/>
              <w:ind w:left="0"/>
              <w:rPr>
                <w:lang w:eastAsia="es-ES"/>
              </w:rPr>
            </w:pPr>
            <w:r>
              <w:rPr>
                <w:lang w:eastAsia="es-ES"/>
              </w:rPr>
              <w:t>¿Cu</w:t>
            </w:r>
            <w:r>
              <w:rPr>
                <w:rFonts w:hint="default"/>
                <w:lang w:val="en-US" w:eastAsia="es-ES"/>
              </w:rPr>
              <w:t>á</w:t>
            </w:r>
            <w:r>
              <w:rPr>
                <w:lang w:eastAsia="es-ES"/>
              </w:rPr>
              <w:t>ntas veces al día vas  al instituto?</w:t>
            </w:r>
          </w:p>
          <w:p>
            <w:pPr>
              <w:pStyle w:val="6"/>
              <w:spacing w:after="0" w:line="240" w:lineRule="auto"/>
              <w:ind w:left="0"/>
              <w:rPr>
                <w:lang w:eastAsia="es-ES"/>
              </w:rPr>
            </w:pPr>
          </w:p>
        </w:tc>
        <w:tc>
          <w:tcPr>
            <w:tcW w:w="4820" w:type="dxa"/>
            <w:gridSpan w:val="2"/>
          </w:tcPr>
          <w:p>
            <w:pPr>
              <w:pStyle w:val="6"/>
              <w:spacing w:after="0" w:line="240" w:lineRule="auto"/>
              <w:ind w:left="0"/>
              <w:rPr>
                <w:lang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tcPr>
          <w:p>
            <w:pPr>
              <w:pStyle w:val="6"/>
              <w:spacing w:after="0" w:line="240" w:lineRule="auto"/>
              <w:ind w:left="0"/>
              <w:rPr>
                <w:lang w:eastAsia="es-ES"/>
              </w:rPr>
            </w:pPr>
            <w:r>
              <w:rPr>
                <w:lang w:eastAsia="es-ES"/>
              </w:rPr>
              <w:t>¿Presentas alguna dificultad cuando vienes al instituto?</w:t>
            </w:r>
          </w:p>
          <w:p>
            <w:pPr>
              <w:pStyle w:val="6"/>
              <w:spacing w:after="0" w:line="240" w:lineRule="auto"/>
              <w:ind w:left="0"/>
              <w:rPr>
                <w:lang w:eastAsia="es-ES"/>
              </w:rPr>
            </w:pPr>
            <w:r>
              <w:rPr>
                <w:lang w:eastAsia="es-ES"/>
              </w:rPr>
              <w:t>(Atascos, esperar el autobús, esperar que te recojan, pasar frío o calor..)</w:t>
            </w:r>
          </w:p>
        </w:tc>
        <w:tc>
          <w:tcPr>
            <w:tcW w:w="4820" w:type="dxa"/>
            <w:gridSpan w:val="2"/>
          </w:tcPr>
          <w:p>
            <w:pPr>
              <w:pStyle w:val="6"/>
              <w:spacing w:after="0" w:line="240" w:lineRule="auto"/>
              <w:ind w:left="0"/>
              <w:rPr>
                <w:lang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E7E6E6" w:themeFill="background2"/>
          </w:tcPr>
          <w:p>
            <w:pPr>
              <w:pStyle w:val="6"/>
              <w:spacing w:after="0" w:line="240" w:lineRule="auto"/>
              <w:ind w:left="0"/>
              <w:rPr>
                <w:lang w:eastAsia="es-ES"/>
              </w:rPr>
            </w:pPr>
            <w:r>
              <w:rPr>
                <w:lang w:eastAsia="es-ES"/>
              </w:rPr>
              <w:t>Producción de CO2 al</w:t>
            </w:r>
            <w:r>
              <w:rPr>
                <w:b/>
                <w:lang w:eastAsia="es-ES"/>
              </w:rPr>
              <w:t xml:space="preserve"> día</w:t>
            </w:r>
            <w:r>
              <w:rPr>
                <w:lang w:eastAsia="es-ES"/>
              </w:rPr>
              <w:t xml:space="preserve"> por Kg de combustible utilizado</w:t>
            </w:r>
          </w:p>
        </w:tc>
        <w:tc>
          <w:tcPr>
            <w:tcW w:w="4820" w:type="dxa"/>
            <w:gridSpan w:val="2"/>
          </w:tcPr>
          <w:p>
            <w:pPr>
              <w:pStyle w:val="6"/>
              <w:spacing w:after="0" w:line="240" w:lineRule="auto"/>
              <w:ind w:left="0"/>
              <w:rPr>
                <w:lang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E7E6E6" w:themeFill="background2"/>
          </w:tcPr>
          <w:p>
            <w:pPr>
              <w:pStyle w:val="6"/>
              <w:spacing w:after="0" w:line="240" w:lineRule="auto"/>
              <w:ind w:left="0"/>
              <w:rPr>
                <w:lang w:eastAsia="es-ES"/>
              </w:rPr>
            </w:pPr>
            <w:r>
              <w:rPr>
                <w:lang w:eastAsia="es-ES"/>
              </w:rPr>
              <w:t xml:space="preserve">Producción de </w:t>
            </w:r>
            <w:r>
              <w:rPr>
                <w:rFonts w:hint="default"/>
                <w:lang w:val="en-US" w:eastAsia="es-ES"/>
              </w:rPr>
              <w:t xml:space="preserve"> Kg </w:t>
            </w:r>
            <w:r>
              <w:rPr>
                <w:lang w:eastAsia="es-ES"/>
              </w:rPr>
              <w:t xml:space="preserve">CO2 a la </w:t>
            </w:r>
            <w:r>
              <w:rPr>
                <w:b/>
                <w:lang w:eastAsia="es-ES"/>
              </w:rPr>
              <w:t xml:space="preserve">semana </w:t>
            </w:r>
            <w:r>
              <w:rPr>
                <w:lang w:eastAsia="es-ES"/>
              </w:rPr>
              <w:t xml:space="preserve">lectiva </w:t>
            </w:r>
          </w:p>
        </w:tc>
        <w:tc>
          <w:tcPr>
            <w:tcW w:w="4820" w:type="dxa"/>
            <w:gridSpan w:val="2"/>
          </w:tcPr>
          <w:p>
            <w:pPr>
              <w:pStyle w:val="6"/>
              <w:spacing w:after="0" w:line="240" w:lineRule="auto"/>
              <w:ind w:left="0"/>
              <w:rPr>
                <w:lang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E7E6E6" w:themeFill="background2"/>
          </w:tcPr>
          <w:p>
            <w:pPr>
              <w:pStyle w:val="6"/>
              <w:spacing w:after="0" w:line="240" w:lineRule="auto"/>
              <w:ind w:left="0"/>
              <w:rPr>
                <w:lang w:eastAsia="es-ES"/>
              </w:rPr>
            </w:pPr>
            <w:r>
              <w:rPr>
                <w:lang w:eastAsia="es-ES"/>
              </w:rPr>
              <w:t xml:space="preserve">Producción de </w:t>
            </w:r>
            <w:r>
              <w:rPr>
                <w:rFonts w:hint="default"/>
                <w:lang w:val="en-US" w:eastAsia="es-ES"/>
              </w:rPr>
              <w:t xml:space="preserve">Kg </w:t>
            </w:r>
            <w:r>
              <w:rPr>
                <w:lang w:eastAsia="es-ES"/>
              </w:rPr>
              <w:t xml:space="preserve">CO2 al </w:t>
            </w:r>
            <w:r>
              <w:rPr>
                <w:b/>
                <w:lang w:eastAsia="es-ES"/>
              </w:rPr>
              <w:t xml:space="preserve"> trimestre</w:t>
            </w:r>
            <w:r>
              <w:rPr>
                <w:lang w:eastAsia="es-ES"/>
              </w:rPr>
              <w:t xml:space="preserve"> </w:t>
            </w:r>
          </w:p>
        </w:tc>
        <w:tc>
          <w:tcPr>
            <w:tcW w:w="4820" w:type="dxa"/>
            <w:gridSpan w:val="2"/>
          </w:tcPr>
          <w:p>
            <w:pPr>
              <w:pStyle w:val="6"/>
              <w:spacing w:after="0" w:line="240" w:lineRule="auto"/>
              <w:ind w:left="0"/>
              <w:rPr>
                <w:lang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E7E6E6" w:themeFill="background2"/>
          </w:tcPr>
          <w:p>
            <w:pPr>
              <w:pStyle w:val="6"/>
              <w:spacing w:after="0" w:line="240" w:lineRule="auto"/>
              <w:ind w:left="0"/>
              <w:rPr>
                <w:lang w:eastAsia="es-ES"/>
              </w:rPr>
            </w:pPr>
            <w:r>
              <w:rPr>
                <w:lang w:eastAsia="es-ES"/>
              </w:rPr>
              <w:t>Producción de CO2/</w:t>
            </w:r>
            <w:r>
              <w:rPr>
                <w:b/>
                <w:lang w:eastAsia="es-ES"/>
              </w:rPr>
              <w:t>curso</w:t>
            </w:r>
            <w:r>
              <w:rPr>
                <w:lang w:eastAsia="es-ES"/>
              </w:rPr>
              <w:t xml:space="preserve">  </w:t>
            </w:r>
          </w:p>
        </w:tc>
        <w:tc>
          <w:tcPr>
            <w:tcW w:w="4820" w:type="dxa"/>
            <w:gridSpan w:val="2"/>
          </w:tcPr>
          <w:p>
            <w:pPr>
              <w:pStyle w:val="6"/>
              <w:spacing w:after="0" w:line="240" w:lineRule="auto"/>
              <w:ind w:left="0"/>
              <w:rPr>
                <w:lang w:eastAsia="es-ES"/>
              </w:rPr>
            </w:pPr>
          </w:p>
        </w:tc>
      </w:tr>
    </w:tbl>
    <w:p>
      <w:pPr>
        <w:pStyle w:val="6"/>
        <w:ind w:left="1776"/>
        <w:rPr>
          <w:lang w:eastAsia="es-ES"/>
        </w:rPr>
      </w:pPr>
    </w:p>
    <w:p>
      <w:pPr>
        <w:pStyle w:val="6"/>
        <w:ind w:left="1776"/>
        <w:rPr>
          <w:lang w:eastAsia="es-ES"/>
        </w:rPr>
      </w:pPr>
      <w:r>
        <w:rPr>
          <w:lang w:eastAsia="es-ES"/>
        </w:rPr>
        <w:drawing>
          <wp:anchor distT="0" distB="0" distL="114300" distR="114300" simplePos="0" relativeHeight="251659264" behindDoc="0" locked="0" layoutInCell="1" allowOverlap="1">
            <wp:simplePos x="0" y="0"/>
            <wp:positionH relativeFrom="column">
              <wp:posOffset>514350</wp:posOffset>
            </wp:positionH>
            <wp:positionV relativeFrom="paragraph">
              <wp:posOffset>322580</wp:posOffset>
            </wp:positionV>
            <wp:extent cx="6143625" cy="2268855"/>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4">
                      <a:extLst>
                        <a:ext uri="{28A0092B-C50C-407E-A947-70E740481C1C}">
                          <a14:useLocalDpi xmlns:a14="http://schemas.microsoft.com/office/drawing/2010/main" val="0"/>
                        </a:ext>
                      </a:extLst>
                    </a:blip>
                    <a:srcRect l="18201" t="61737" r="43985" b="13418"/>
                    <a:stretch>
                      <a:fillRect/>
                    </a:stretch>
                  </pic:blipFill>
                  <pic:spPr>
                    <a:xfrm>
                      <a:off x="0" y="0"/>
                      <a:ext cx="6143625" cy="2268855"/>
                    </a:xfrm>
                    <a:prstGeom prst="rect">
                      <a:avLst/>
                    </a:prstGeom>
                    <a:ln>
                      <a:noFill/>
                    </a:ln>
                  </pic:spPr>
                </pic:pic>
              </a:graphicData>
            </a:graphic>
          </wp:anchor>
        </w:drawing>
      </w:r>
    </w:p>
    <w:p>
      <w:pPr>
        <w:pStyle w:val="6"/>
        <w:ind w:left="1776"/>
        <w:rPr>
          <w:lang w:eastAsia="es-ES"/>
        </w:rPr>
      </w:pPr>
    </w:p>
    <w:p>
      <w:pPr>
        <w:pStyle w:val="6"/>
        <w:ind w:left="1776"/>
        <w:rPr>
          <w:lang w:eastAsia="es-ES"/>
        </w:rPr>
      </w:pPr>
    </w:p>
    <w:p>
      <w:pPr>
        <w:pStyle w:val="6"/>
        <w:ind w:left="1776"/>
        <w:rPr>
          <w:lang w:eastAsia="es-ES"/>
        </w:rPr>
      </w:pPr>
    </w:p>
    <w:p>
      <w:pPr>
        <w:pStyle w:val="6"/>
        <w:ind w:left="1776"/>
        <w:rPr>
          <w:lang w:eastAsia="es-ES"/>
        </w:rPr>
      </w:pPr>
    </w:p>
    <w:p>
      <w:pPr>
        <w:pStyle w:val="6"/>
        <w:ind w:left="1776"/>
        <w:rPr>
          <w:lang w:eastAsia="es-ES"/>
        </w:rPr>
      </w:pPr>
    </w:p>
    <w:p>
      <w:pPr>
        <w:pStyle w:val="6"/>
        <w:ind w:left="1776"/>
        <w:rPr>
          <w:lang w:eastAsia="es-ES"/>
        </w:rPr>
      </w:pPr>
    </w:p>
    <w:p>
      <w:pPr>
        <w:pStyle w:val="6"/>
        <w:ind w:left="1776"/>
        <w:rPr>
          <w:lang w:eastAsia="es-ES"/>
        </w:rPr>
      </w:pPr>
    </w:p>
    <w:p>
      <w:pPr>
        <w:pStyle w:val="6"/>
        <w:ind w:left="1776"/>
        <w:rPr>
          <w:lang w:eastAsia="es-ES"/>
        </w:rPr>
      </w:pPr>
    </w:p>
    <w:p>
      <w:pPr>
        <w:pStyle w:val="6"/>
        <w:ind w:left="1776"/>
        <w:rPr>
          <w:lang w:eastAsia="es-ES"/>
        </w:rPr>
      </w:pPr>
    </w:p>
    <w:p>
      <w:pPr>
        <w:pStyle w:val="6"/>
        <w:ind w:left="1776"/>
        <w:rPr>
          <w:lang w:eastAsia="es-ES"/>
        </w:rPr>
      </w:pPr>
      <w:r>
        <w:rPr>
          <w:lang w:eastAsia="es-ES"/>
        </w:rPr>
        <w:t>Compl</w:t>
      </w:r>
    </w:p>
    <w:p>
      <w:pPr>
        <w:rPr>
          <w:lang w:eastAsia="es-ES"/>
        </w:rPr>
      </w:pPr>
      <w:r>
        <w:rPr>
          <w:lang w:eastAsia="es-ES"/>
        </w:rPr>
        <w:br w:type="page"/>
      </w:r>
    </w:p>
    <w:tbl>
      <w:tblPr>
        <w:tblW w:w="9516" w:type="dxa"/>
        <w:tblInd w:w="0" w:type="dxa"/>
        <w:shd w:val="clear"/>
        <w:tblLayout w:type="fixed"/>
        <w:tblCellMar>
          <w:top w:w="0" w:type="dxa"/>
          <w:left w:w="0" w:type="dxa"/>
          <w:bottom w:w="0" w:type="dxa"/>
          <w:right w:w="0" w:type="dxa"/>
        </w:tblCellMar>
      </w:tblPr>
      <w:tblGrid>
        <w:gridCol w:w="1576"/>
        <w:gridCol w:w="828"/>
        <w:gridCol w:w="726"/>
        <w:gridCol w:w="851"/>
        <w:gridCol w:w="705"/>
        <w:gridCol w:w="1095"/>
        <w:gridCol w:w="960"/>
        <w:gridCol w:w="1335"/>
        <w:gridCol w:w="1350"/>
        <w:gridCol w:w="90"/>
      </w:tblGrid>
      <w:tr>
        <w:tblPrEx>
          <w:shd w:val="clear"/>
          <w:tblCellMar>
            <w:top w:w="0" w:type="dxa"/>
            <w:left w:w="0" w:type="dxa"/>
            <w:bottom w:w="0" w:type="dxa"/>
            <w:right w:w="0" w:type="dxa"/>
          </w:tblCellMar>
        </w:tblPrEx>
        <w:trPr>
          <w:gridAfter w:val="1"/>
          <w:wAfter w:w="90" w:type="dxa"/>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lang w:val="es-ES"/>
              </w:rPr>
            </w:pPr>
          </w:p>
        </w:tc>
        <w:tc>
          <w:tcPr>
            <w:tcW w:w="7850" w:type="dxa"/>
            <w:gridSpan w:val="8"/>
            <w:tcBorders>
              <w:top w:val="single" w:color="4A86E8" w:sz="2" w:space="0"/>
              <w:left w:val="single" w:color="4A86E8" w:sz="2" w:space="0"/>
              <w:bottom w:val="single" w:color="auto" w:sz="4" w:space="0"/>
              <w:right w:val="nil"/>
            </w:tcBorders>
            <w:shd w:val="clear" w:color="C9DAF8" w:fill="D9E7FD"/>
            <w:noWrap/>
            <w:tcMar>
              <w:top w:w="15" w:type="dxa"/>
              <w:left w:w="15" w:type="dxa"/>
              <w:right w:w="15" w:type="dxa"/>
            </w:tcMar>
            <w:vAlign w:val="bottom"/>
          </w:tcPr>
          <w:p>
            <w:pPr>
              <w:rPr>
                <w:rFonts w:hint="default" w:ascii="Arial" w:hAnsi="Arial" w:cs="Arial"/>
                <w:i w:val="0"/>
                <w:color w:val="000000"/>
                <w:sz w:val="24"/>
                <w:szCs w:val="24"/>
                <w:u w:val="none"/>
                <w:lang w:val="es-ES"/>
              </w:rPr>
            </w:pPr>
            <w:r>
              <w:rPr>
                <w:rFonts w:hint="default" w:ascii="Arial" w:hAnsi="Arial" w:cs="Arial"/>
                <w:b/>
                <w:bCs/>
                <w:i w:val="0"/>
                <w:color w:val="000000"/>
                <w:sz w:val="24"/>
                <w:szCs w:val="24"/>
                <w:u w:val="none"/>
                <w:lang w:val="es-ES"/>
              </w:rPr>
              <w:t>RESULTADOS OBTENIDOS:</w:t>
            </w:r>
          </w:p>
        </w:tc>
      </w:tr>
      <w:tr>
        <w:tblPrEx>
          <w:shd w:val="clear"/>
          <w:tblCellMar>
            <w:top w:w="0" w:type="dxa"/>
            <w:left w:w="0" w:type="dxa"/>
            <w:bottom w:w="0" w:type="dxa"/>
            <w:right w:w="0" w:type="dxa"/>
          </w:tblCellMar>
        </w:tblPrEx>
        <w:trPr>
          <w:gridAfter w:val="1"/>
          <w:wAfter w:w="90" w:type="dxa"/>
          <w:trHeight w:val="240" w:hRule="atLeast"/>
        </w:trPr>
        <w:tc>
          <w:tcPr>
            <w:tcW w:w="1576" w:type="dxa"/>
            <w:tcBorders>
              <w:top w:val="nil"/>
              <w:left w:val="nil"/>
              <w:bottom w:val="nil"/>
              <w:right w:val="single" w:color="auto" w:sz="4" w:space="0"/>
            </w:tcBorders>
            <w:shd w:val="clear"/>
            <w:noWrap/>
            <w:tcMar>
              <w:top w:w="15" w:type="dxa"/>
              <w:left w:w="15" w:type="dxa"/>
              <w:right w:w="15" w:type="dxa"/>
            </w:tcMar>
            <w:vAlign w:val="bottom"/>
          </w:tcPr>
          <w:p>
            <w:pPr>
              <w:rPr>
                <w:rFonts w:hint="eastAsia" w:ascii="Arial" w:hAnsi="Arial" w:cs="Arial"/>
                <w:i w:val="0"/>
                <w:color w:val="000000"/>
                <w:sz w:val="24"/>
                <w:szCs w:val="24"/>
                <w:u w:val="none"/>
              </w:rPr>
            </w:pPr>
          </w:p>
        </w:tc>
        <w:tc>
          <w:tcPr>
            <w:tcW w:w="3110" w:type="dxa"/>
            <w:gridSpan w:val="4"/>
            <w:tcBorders>
              <w:top w:val="single" w:color="auto" w:sz="4" w:space="0"/>
              <w:left w:val="single" w:color="auto" w:sz="4" w:space="0"/>
              <w:bottom w:val="single" w:color="auto" w:sz="4" w:space="0"/>
              <w:right w:val="single" w:color="auto" w:sz="4" w:space="0"/>
            </w:tcBorders>
            <w:shd w:val="clear" w:color="C9DAF8" w:fill="FBE5D6" w:themeFill="accent2" w:themeFillTint="32"/>
            <w:noWrap/>
            <w:tcMar>
              <w:top w:w="15" w:type="dxa"/>
              <w:left w:w="15" w:type="dxa"/>
              <w:right w:w="15" w:type="dxa"/>
            </w:tcMar>
            <w:vAlign w:val="bottom"/>
          </w:tcPr>
          <w:p>
            <w:pPr>
              <w:rPr>
                <w:rFonts w:hint="default" w:hAnsi="Arial" w:cs="Arial" w:asciiTheme="minorAscii"/>
                <w:i w:val="0"/>
                <w:color w:val="auto"/>
                <w:sz w:val="22"/>
                <w:szCs w:val="22"/>
                <w:u w:val="none"/>
                <w:lang w:val="es-ES"/>
              </w:rPr>
            </w:pPr>
            <w:r>
              <w:rPr>
                <w:rFonts w:hint="default" w:hAnsi="Arial" w:cs="Arial" w:asciiTheme="minorAscii"/>
                <w:i w:val="0"/>
                <w:color w:val="auto"/>
                <w:sz w:val="22"/>
                <w:szCs w:val="22"/>
                <w:u w:val="none"/>
                <w:lang w:val="es-ES"/>
              </w:rPr>
              <w:t>Desplazamiento</w:t>
            </w:r>
          </w:p>
        </w:tc>
        <w:tc>
          <w:tcPr>
            <w:tcW w:w="1095" w:type="dxa"/>
            <w:tcBorders>
              <w:top w:val="single" w:color="auto" w:sz="4" w:space="0"/>
              <w:left w:val="single" w:color="auto" w:sz="4" w:space="0"/>
              <w:bottom w:val="single" w:color="auto" w:sz="4" w:space="0"/>
              <w:right w:val="single" w:color="auto" w:sz="4" w:space="0"/>
            </w:tcBorders>
            <w:shd w:val="clear" w:color="C9DAF8" w:fill="D9E7FD"/>
            <w:noWrap/>
            <w:tcMar>
              <w:top w:w="15" w:type="dxa"/>
              <w:left w:w="15" w:type="dxa"/>
              <w:right w:w="15" w:type="dxa"/>
            </w:tcMar>
            <w:vAlign w:val="bottom"/>
          </w:tcPr>
          <w:p>
            <w:pPr>
              <w:rPr>
                <w:rFonts w:hint="default" w:hAnsi="Arial" w:cs="Arial" w:asciiTheme="minorAscii"/>
                <w:i w:val="0"/>
                <w:color w:val="000000"/>
                <w:sz w:val="22"/>
                <w:szCs w:val="22"/>
                <w:u w:val="none"/>
                <w:lang w:val="es-ES"/>
              </w:rPr>
            </w:pPr>
            <w:r>
              <w:rPr>
                <w:rFonts w:hint="default" w:hAnsi="Arial" w:cs="Arial" w:asciiTheme="minorAscii"/>
                <w:i w:val="0"/>
                <w:color w:val="000000"/>
                <w:sz w:val="22"/>
                <w:szCs w:val="22"/>
                <w:u w:val="none"/>
                <w:lang w:val="es-ES"/>
              </w:rPr>
              <w:t>Recorrido</w:t>
            </w:r>
          </w:p>
        </w:tc>
        <w:tc>
          <w:tcPr>
            <w:tcW w:w="3645" w:type="dxa"/>
            <w:gridSpan w:val="3"/>
            <w:tcBorders>
              <w:top w:val="single" w:color="auto" w:sz="4" w:space="0"/>
              <w:left w:val="single" w:color="auto" w:sz="4" w:space="0"/>
              <w:bottom w:val="single" w:color="auto" w:sz="4" w:space="0"/>
              <w:right w:val="single" w:color="auto" w:sz="4" w:space="0"/>
            </w:tcBorders>
            <w:shd w:val="clear" w:color="auto" w:fill="E7E6E6" w:themeFill="background2"/>
            <w:noWrap/>
            <w:tcMar>
              <w:top w:w="15" w:type="dxa"/>
              <w:left w:w="15" w:type="dxa"/>
              <w:right w:w="15" w:type="dxa"/>
            </w:tcMar>
            <w:vAlign w:val="bottom"/>
          </w:tcPr>
          <w:p>
            <w:pPr>
              <w:rPr>
                <w:rFonts w:hint="default" w:hAnsi="Arial" w:cs="Arial" w:asciiTheme="minorAscii"/>
                <w:i w:val="0"/>
                <w:color w:val="000000"/>
                <w:sz w:val="22"/>
                <w:szCs w:val="22"/>
                <w:u w:val="none"/>
                <w:lang w:val="es-ES"/>
              </w:rPr>
            </w:pPr>
            <w:r>
              <w:rPr>
                <w:rFonts w:hint="default" w:hAnsi="Arial" w:cs="Arial" w:asciiTheme="minorAscii"/>
                <w:i w:val="0"/>
                <w:color w:val="000000"/>
                <w:sz w:val="22"/>
                <w:szCs w:val="22"/>
                <w:u w:val="none"/>
                <w:lang w:val="es-ES"/>
              </w:rPr>
              <w:t>Producción  de CO2 (Kg)</w:t>
            </w:r>
          </w:p>
        </w:tc>
      </w:tr>
      <w:tr>
        <w:tblPrEx>
          <w:shd w:val="clear"/>
          <w:tblCellMar>
            <w:top w:w="0" w:type="dxa"/>
            <w:left w:w="0" w:type="dxa"/>
            <w:bottom w:w="0" w:type="dxa"/>
            <w:right w:w="0" w:type="dxa"/>
          </w:tblCellMar>
        </w:tblPrEx>
        <w:trPr>
          <w:trHeight w:val="760" w:hRule="atLeast"/>
        </w:trPr>
        <w:tc>
          <w:tcPr>
            <w:tcW w:w="1576" w:type="dxa"/>
            <w:tcBorders>
              <w:top w:val="nil"/>
              <w:left w:val="nil"/>
              <w:bottom w:val="nil"/>
              <w:right w:val="nil"/>
            </w:tcBorders>
            <w:shd w:val="clear"/>
            <w:noWrap/>
            <w:tcMar>
              <w:top w:w="15" w:type="dxa"/>
              <w:left w:w="15" w:type="dxa"/>
              <w:right w:w="15" w:type="dxa"/>
            </w:tcMar>
            <w:vAlign w:val="bottom"/>
          </w:tcPr>
          <w:p>
            <w:pPr>
              <w:rPr>
                <w:rFonts w:hint="default" w:hAnsi="Arial" w:cs="Arial" w:asciiTheme="minorAscii"/>
                <w:i w:val="0"/>
                <w:color w:val="000000"/>
                <w:sz w:val="22"/>
                <w:szCs w:val="22"/>
                <w:u w:val="none"/>
              </w:rPr>
            </w:pPr>
          </w:p>
        </w:tc>
        <w:tc>
          <w:tcPr>
            <w:tcW w:w="828" w:type="dxa"/>
            <w:tcBorders>
              <w:top w:val="single" w:color="auto" w:sz="4" w:space="0"/>
              <w:left w:val="single" w:color="FF0000" w:sz="2" w:space="0"/>
              <w:bottom w:val="single" w:color="FF0000" w:sz="2" w:space="0"/>
              <w:right w:val="single" w:color="FF0000" w:sz="2" w:space="0"/>
            </w:tcBorders>
            <w:shd w:val="clear" w:color="FFF2CC" w:fill="FFF2CC"/>
            <w:tcMar>
              <w:top w:w="15" w:type="dxa"/>
              <w:left w:w="15" w:type="dxa"/>
              <w:right w:w="15" w:type="dxa"/>
            </w:tcMar>
            <w:vAlign w:val="bottom"/>
          </w:tcPr>
          <w:p>
            <w:pPr>
              <w:keepNext w:val="0"/>
              <w:keepLines w:val="0"/>
              <w:widowControl/>
              <w:suppressLineNumbers w:val="0"/>
              <w:jc w:val="center"/>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s-ES" w:eastAsia="zh-CN" w:bidi="ar"/>
              </w:rPr>
              <w:t>B</w:t>
            </w:r>
            <w:r>
              <w:rPr>
                <w:rFonts w:hint="default" w:hAnsi="Arial" w:eastAsia="SimSun" w:cs="Arial" w:asciiTheme="minorAscii"/>
                <w:i w:val="0"/>
                <w:color w:val="000000"/>
                <w:kern w:val="0"/>
                <w:sz w:val="22"/>
                <w:szCs w:val="22"/>
                <w:u w:val="none"/>
                <w:bdr w:val="none" w:color="auto" w:sz="0" w:space="0"/>
                <w:lang w:val="en-US" w:eastAsia="zh-CN" w:bidi="ar"/>
              </w:rPr>
              <w:t>us</w:t>
            </w:r>
          </w:p>
        </w:tc>
        <w:tc>
          <w:tcPr>
            <w:tcW w:w="726" w:type="dxa"/>
            <w:tcBorders>
              <w:top w:val="single" w:color="auto" w:sz="4" w:space="0"/>
              <w:left w:val="single" w:color="FF0000" w:sz="2" w:space="0"/>
              <w:bottom w:val="single" w:color="FF0000" w:sz="2" w:space="0"/>
              <w:right w:val="single" w:color="FF0000" w:sz="2" w:space="0"/>
            </w:tcBorders>
            <w:shd w:val="clear" w:color="FFF2CC" w:fill="FFF2CC"/>
            <w:tcMar>
              <w:top w:w="15" w:type="dxa"/>
              <w:left w:w="15" w:type="dxa"/>
              <w:right w:w="15" w:type="dxa"/>
            </w:tcMar>
            <w:vAlign w:val="bottom"/>
          </w:tcPr>
          <w:p>
            <w:pPr>
              <w:keepNext w:val="0"/>
              <w:keepLines w:val="0"/>
              <w:widowControl/>
              <w:suppressLineNumbers w:val="0"/>
              <w:jc w:val="center"/>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Auto</w:t>
            </w:r>
          </w:p>
        </w:tc>
        <w:tc>
          <w:tcPr>
            <w:tcW w:w="851" w:type="dxa"/>
            <w:tcBorders>
              <w:top w:val="single" w:color="auto" w:sz="4" w:space="0"/>
              <w:left w:val="single" w:color="FF0000" w:sz="2" w:space="0"/>
              <w:bottom w:val="single" w:color="FF0000" w:sz="2" w:space="0"/>
              <w:right w:val="single" w:color="FF0000" w:sz="2" w:space="0"/>
            </w:tcBorders>
            <w:shd w:val="clear" w:color="FFF2CC" w:fill="FFF2CC"/>
            <w:tcMar>
              <w:top w:w="15" w:type="dxa"/>
              <w:left w:w="15" w:type="dxa"/>
              <w:right w:w="15" w:type="dxa"/>
            </w:tcMar>
            <w:vAlign w:val="bottom"/>
          </w:tcPr>
          <w:p>
            <w:pPr>
              <w:keepNext w:val="0"/>
              <w:keepLines w:val="0"/>
              <w:widowControl/>
              <w:suppressLineNumbers w:val="0"/>
              <w:jc w:val="center"/>
              <w:textAlignment w:val="bottom"/>
              <w:rPr>
                <w:rFonts w:hint="default" w:hAnsi="Arial" w:eastAsia="SimSun" w:cs="Arial" w:asciiTheme="minorAscii"/>
                <w:i w:val="0"/>
                <w:color w:val="000000"/>
                <w:kern w:val="0"/>
                <w:sz w:val="22"/>
                <w:szCs w:val="22"/>
                <w:u w:val="none"/>
                <w:bdr w:val="none" w:color="auto" w:sz="0" w:space="0"/>
                <w:lang w:val="en-US" w:eastAsia="zh-CN" w:bidi="ar"/>
              </w:rPr>
            </w:pPr>
            <w:r>
              <w:rPr>
                <w:rFonts w:hint="default" w:hAnsi="Arial" w:eastAsia="SimSun" w:cs="Arial" w:asciiTheme="minorAscii"/>
                <w:i w:val="0"/>
                <w:color w:val="000000"/>
                <w:kern w:val="0"/>
                <w:sz w:val="22"/>
                <w:szCs w:val="22"/>
                <w:u w:val="none"/>
                <w:bdr w:val="none" w:color="auto" w:sz="0" w:space="0"/>
                <w:lang w:val="en-US" w:eastAsia="zh-CN" w:bidi="ar"/>
              </w:rPr>
              <w:t>Auto</w:t>
            </w:r>
          </w:p>
          <w:p>
            <w:pPr>
              <w:keepNext w:val="0"/>
              <w:keepLines w:val="0"/>
              <w:widowControl/>
              <w:suppressLineNumbers w:val="0"/>
              <w:jc w:val="center"/>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s-ES" w:eastAsia="zh-CN" w:bidi="ar"/>
              </w:rPr>
              <w:t>Comp.</w:t>
            </w:r>
            <w:r>
              <w:rPr>
                <w:rFonts w:hint="default" w:hAnsi="Arial" w:eastAsia="SimSun" w:cs="Arial" w:asciiTheme="minorAscii"/>
                <w:i w:val="0"/>
                <w:color w:val="000000"/>
                <w:kern w:val="0"/>
                <w:sz w:val="22"/>
                <w:szCs w:val="22"/>
                <w:u w:val="none"/>
                <w:bdr w:val="none" w:color="auto" w:sz="0" w:space="0"/>
                <w:lang w:val="en-US" w:eastAsia="zh-CN" w:bidi="ar"/>
              </w:rPr>
              <w:t xml:space="preserve"> </w:t>
            </w:r>
          </w:p>
        </w:tc>
        <w:tc>
          <w:tcPr>
            <w:tcW w:w="705" w:type="dxa"/>
            <w:tcBorders>
              <w:top w:val="single" w:color="auto" w:sz="4" w:space="0"/>
              <w:left w:val="single" w:color="FF0000" w:sz="2" w:space="0"/>
              <w:bottom w:val="single" w:color="FF0000" w:sz="2" w:space="0"/>
              <w:right w:val="nil"/>
            </w:tcBorders>
            <w:shd w:val="clear" w:color="FFF2CC" w:fill="FFF2CC"/>
            <w:tcMar>
              <w:top w:w="15" w:type="dxa"/>
              <w:left w:w="15" w:type="dxa"/>
              <w:right w:w="15" w:type="dxa"/>
            </w:tcMar>
            <w:vAlign w:val="bottom"/>
          </w:tcPr>
          <w:p>
            <w:pPr>
              <w:keepNext w:val="0"/>
              <w:keepLines w:val="0"/>
              <w:widowControl/>
              <w:suppressLineNumbers w:val="0"/>
              <w:jc w:val="center"/>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s-ES" w:eastAsia="zh-CN" w:bidi="ar"/>
              </w:rPr>
              <w:t>M</w:t>
            </w:r>
            <w:r>
              <w:rPr>
                <w:rFonts w:hint="default" w:hAnsi="Arial" w:eastAsia="SimSun" w:cs="Arial" w:asciiTheme="minorAscii"/>
                <w:i w:val="0"/>
                <w:color w:val="000000"/>
                <w:kern w:val="0"/>
                <w:sz w:val="22"/>
                <w:szCs w:val="22"/>
                <w:u w:val="none"/>
                <w:bdr w:val="none" w:color="auto" w:sz="0" w:space="0"/>
                <w:lang w:val="en-US" w:eastAsia="zh-CN" w:bidi="ar"/>
              </w:rPr>
              <w:t>oto</w:t>
            </w:r>
          </w:p>
        </w:tc>
        <w:tc>
          <w:tcPr>
            <w:tcW w:w="1095" w:type="dxa"/>
            <w:tcBorders>
              <w:top w:val="single" w:color="auto" w:sz="4" w:space="0"/>
              <w:left w:val="single" w:color="4A86E8" w:sz="2" w:space="0"/>
              <w:bottom w:val="single" w:color="4A86E8" w:sz="2" w:space="0"/>
              <w:right w:val="single" w:color="4A86E8" w:sz="2" w:space="0"/>
            </w:tcBorders>
            <w:shd w:val="clear" w:color="C9DAF8" w:fill="D9E7FD"/>
            <w:tcMar>
              <w:top w:w="15" w:type="dxa"/>
              <w:left w:w="15" w:type="dxa"/>
              <w:right w:w="15" w:type="dxa"/>
            </w:tcMar>
            <w:vAlign w:val="bottom"/>
          </w:tcPr>
          <w:p>
            <w:pPr>
              <w:keepNext w:val="0"/>
              <w:keepLines w:val="0"/>
              <w:widowControl/>
              <w:suppressLineNumbers w:val="0"/>
              <w:jc w:val="both"/>
              <w:textAlignment w:val="bottom"/>
              <w:rPr>
                <w:rFonts w:hint="default" w:hAnsi="Arial" w:eastAsia="SimSun" w:cs="Arial" w:asciiTheme="minorAscii"/>
                <w:i w:val="0"/>
                <w:color w:val="000000"/>
                <w:kern w:val="0"/>
                <w:sz w:val="22"/>
                <w:szCs w:val="22"/>
                <w:u w:val="none"/>
                <w:bdr w:val="none" w:color="auto" w:sz="0" w:space="0"/>
                <w:lang w:val="es-ES" w:eastAsia="zh-CN" w:bidi="ar"/>
              </w:rPr>
            </w:pPr>
            <w:r>
              <w:rPr>
                <w:rFonts w:hint="default" w:hAnsi="Arial" w:eastAsia="SimSun" w:cs="Arial" w:asciiTheme="minorAscii"/>
                <w:i w:val="0"/>
                <w:color w:val="000000"/>
                <w:kern w:val="0"/>
                <w:sz w:val="22"/>
                <w:szCs w:val="22"/>
                <w:u w:val="none"/>
                <w:bdr w:val="none" w:color="auto" w:sz="0" w:space="0"/>
                <w:lang w:val="en-US" w:eastAsia="zh-CN" w:bidi="ar"/>
              </w:rPr>
              <w:t xml:space="preserve">  </w:t>
            </w:r>
            <w:r>
              <w:rPr>
                <w:rFonts w:hint="default" w:hAnsi="Arial" w:eastAsia="SimSun" w:cs="Arial" w:asciiTheme="minorAscii"/>
                <w:i w:val="0"/>
                <w:color w:val="000000"/>
                <w:kern w:val="0"/>
                <w:sz w:val="22"/>
                <w:szCs w:val="22"/>
                <w:u w:val="none"/>
                <w:bdr w:val="none" w:color="auto" w:sz="0" w:space="0"/>
                <w:lang w:val="es-ES" w:eastAsia="zh-CN" w:bidi="ar"/>
              </w:rPr>
              <w:t>D</w:t>
            </w:r>
            <w:r>
              <w:rPr>
                <w:rFonts w:hint="default" w:hAnsi="Arial" w:eastAsia="SimSun" w:cs="Arial" w:asciiTheme="minorAscii"/>
                <w:i w:val="0"/>
                <w:color w:val="000000"/>
                <w:kern w:val="0"/>
                <w:sz w:val="22"/>
                <w:szCs w:val="22"/>
                <w:u w:val="none"/>
                <w:bdr w:val="none" w:color="auto" w:sz="0" w:space="0"/>
                <w:lang w:val="en-US" w:eastAsia="zh-CN" w:bidi="ar"/>
              </w:rPr>
              <w:t>esplaz</w:t>
            </w:r>
            <w:r>
              <w:rPr>
                <w:rFonts w:hint="default" w:hAnsi="Arial" w:eastAsia="SimSun" w:cs="Arial" w:asciiTheme="minorAscii"/>
                <w:i w:val="0"/>
                <w:color w:val="000000"/>
                <w:kern w:val="0"/>
                <w:sz w:val="22"/>
                <w:szCs w:val="22"/>
                <w:u w:val="none"/>
                <w:bdr w:val="none" w:color="auto" w:sz="0" w:space="0"/>
                <w:lang w:val="es-ES" w:eastAsia="zh-CN" w:bidi="ar"/>
              </w:rPr>
              <w:t>.</w:t>
            </w:r>
          </w:p>
          <w:p>
            <w:pPr>
              <w:keepNext w:val="0"/>
              <w:keepLines w:val="0"/>
              <w:widowControl/>
              <w:suppressLineNumbers w:val="0"/>
              <w:jc w:val="both"/>
              <w:textAlignment w:val="bottom"/>
              <w:rPr>
                <w:rFonts w:hint="default" w:hAnsi="Arial" w:cs="Arial" w:asciiTheme="minorAscii"/>
                <w:i w:val="0"/>
                <w:color w:val="000000"/>
                <w:sz w:val="22"/>
                <w:szCs w:val="22"/>
                <w:u w:val="none"/>
                <w:lang w:val="es-ES"/>
              </w:rPr>
            </w:pPr>
            <w:r>
              <w:rPr>
                <w:rFonts w:hint="default" w:hAnsi="Arial" w:eastAsia="SimSun" w:cs="Arial" w:asciiTheme="minorAscii"/>
                <w:i w:val="0"/>
                <w:color w:val="000000"/>
                <w:kern w:val="0"/>
                <w:sz w:val="22"/>
                <w:szCs w:val="22"/>
                <w:u w:val="none"/>
                <w:bdr w:val="none" w:color="auto" w:sz="0" w:space="0"/>
                <w:lang w:val="es-ES" w:eastAsia="zh-CN" w:bidi="ar"/>
              </w:rPr>
              <w:t>(Km)</w:t>
            </w:r>
          </w:p>
        </w:tc>
        <w:tc>
          <w:tcPr>
            <w:tcW w:w="960" w:type="dxa"/>
            <w:tcBorders>
              <w:top w:val="single" w:color="auto" w:sz="4" w:space="0"/>
              <w:left w:val="single" w:color="999999" w:sz="2" w:space="0"/>
              <w:bottom w:val="single" w:color="999999" w:sz="2" w:space="0"/>
              <w:right w:val="single" w:color="999999" w:sz="2" w:space="0"/>
            </w:tcBorders>
            <w:shd w:val="clear" w:color="EFEFEF" w:fill="EFEFEF"/>
            <w:tcMar>
              <w:top w:w="15" w:type="dxa"/>
              <w:left w:w="15" w:type="dxa"/>
              <w:right w:w="15" w:type="dxa"/>
            </w:tcMar>
            <w:vAlign w:val="top"/>
          </w:tcPr>
          <w:p>
            <w:pPr>
              <w:keepNext w:val="0"/>
              <w:keepLines w:val="0"/>
              <w:widowControl/>
              <w:suppressLineNumbers w:val="0"/>
              <w:jc w:val="center"/>
              <w:textAlignment w:val="top"/>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Diaria</w:t>
            </w:r>
          </w:p>
        </w:tc>
        <w:tc>
          <w:tcPr>
            <w:tcW w:w="1335" w:type="dxa"/>
            <w:tcBorders>
              <w:top w:val="single" w:color="auto" w:sz="4" w:space="0"/>
              <w:left w:val="single" w:color="999999" w:sz="2" w:space="0"/>
              <w:bottom w:val="single" w:color="999999" w:sz="2" w:space="0"/>
              <w:right w:val="single" w:color="999999" w:sz="2" w:space="0"/>
            </w:tcBorders>
            <w:shd w:val="clear" w:color="EFEFEF" w:fill="EFEFEF"/>
            <w:tcMar>
              <w:top w:w="15" w:type="dxa"/>
              <w:left w:w="15" w:type="dxa"/>
              <w:right w:w="15" w:type="dxa"/>
            </w:tcMar>
            <w:vAlign w:val="top"/>
          </w:tcPr>
          <w:p>
            <w:pPr>
              <w:keepNext w:val="0"/>
              <w:keepLines w:val="0"/>
              <w:widowControl/>
              <w:suppressLineNumbers w:val="0"/>
              <w:jc w:val="center"/>
              <w:textAlignment w:val="top"/>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Trimestral</w:t>
            </w:r>
          </w:p>
        </w:tc>
        <w:tc>
          <w:tcPr>
            <w:tcW w:w="1350" w:type="dxa"/>
            <w:tcBorders>
              <w:top w:val="single" w:color="auto" w:sz="4" w:space="0"/>
              <w:left w:val="single" w:color="999999" w:sz="2" w:space="0"/>
              <w:bottom w:val="single" w:color="999999" w:sz="2" w:space="0"/>
              <w:right w:val="single" w:color="999999" w:sz="2" w:space="0"/>
            </w:tcBorders>
            <w:shd w:val="clear" w:color="EFEFEF" w:fill="EFEFEF"/>
            <w:tcMar>
              <w:top w:w="15" w:type="dxa"/>
              <w:left w:w="15" w:type="dxa"/>
              <w:right w:w="15" w:type="dxa"/>
            </w:tcMar>
            <w:vAlign w:val="top"/>
          </w:tcPr>
          <w:p>
            <w:pPr>
              <w:keepNext w:val="0"/>
              <w:keepLines w:val="0"/>
              <w:widowControl/>
              <w:suppressLineNumbers w:val="0"/>
              <w:jc w:val="center"/>
              <w:textAlignment w:val="top"/>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Total Curso</w:t>
            </w:r>
          </w:p>
        </w:tc>
        <w:tc>
          <w:tcPr>
            <w:tcW w:w="90" w:type="dxa"/>
            <w:tcBorders>
              <w:top w:val="single" w:color="auto" w:sz="4" w:space="0"/>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1º ESO A</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8</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6</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4A86E8" w:sz="2" w:space="0"/>
              <w:left w:val="single" w:color="4A86E8" w:sz="2" w:space="0"/>
              <w:bottom w:val="single" w:color="4A86E8" w:sz="2" w:space="0"/>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33,75</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9,7</w:t>
            </w:r>
            <w:r>
              <w:rPr>
                <w:rFonts w:hint="default" w:ascii="Arial" w:hAnsi="Arial" w:eastAsia="SimSun" w:cs="Arial"/>
                <w:i w:val="0"/>
                <w:color w:val="000000"/>
                <w:kern w:val="0"/>
                <w:sz w:val="24"/>
                <w:szCs w:val="24"/>
                <w:u w:val="none"/>
                <w:bdr w:val="none" w:color="auto" w:sz="0" w:space="0"/>
                <w:lang w:val="es-ES" w:eastAsia="zh-CN" w:bidi="ar"/>
              </w:rPr>
              <w:t>3</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583,77</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1556,74</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1º ESO B</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6</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4A86E8" w:sz="2" w:space="0"/>
              <w:left w:val="single" w:color="4A86E8" w:sz="2" w:space="0"/>
              <w:bottom w:val="single" w:color="4A86E8" w:sz="2" w:space="0"/>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37,7</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6,33</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lang w:val="es-ES"/>
              </w:rPr>
            </w:pPr>
            <w:r>
              <w:rPr>
                <w:rFonts w:hint="default" w:ascii="Arial" w:hAnsi="Arial" w:eastAsia="SimSun" w:cs="Arial"/>
                <w:i w:val="0"/>
                <w:color w:val="000000"/>
                <w:kern w:val="0"/>
                <w:sz w:val="24"/>
                <w:szCs w:val="24"/>
                <w:u w:val="none"/>
                <w:bdr w:val="none" w:color="auto" w:sz="0" w:space="0"/>
                <w:lang w:val="en-US" w:eastAsia="zh-CN" w:bidi="ar"/>
              </w:rPr>
              <w:t>380,0</w:t>
            </w:r>
            <w:r>
              <w:rPr>
                <w:rFonts w:hint="default" w:ascii="Arial" w:hAnsi="Arial" w:eastAsia="SimSun" w:cs="Arial"/>
                <w:i w:val="0"/>
                <w:color w:val="000000"/>
                <w:kern w:val="0"/>
                <w:sz w:val="24"/>
                <w:szCs w:val="24"/>
                <w:u w:val="none"/>
                <w:bdr w:val="none" w:color="auto" w:sz="0" w:space="0"/>
                <w:lang w:val="es-ES" w:eastAsia="zh-CN" w:bidi="ar"/>
              </w:rPr>
              <w:t>2</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1013,37</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 xml:space="preserve">2º ESO A </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9</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6</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4A86E8" w:sz="2" w:space="0"/>
              <w:left w:val="single" w:color="4A86E8" w:sz="2" w:space="0"/>
              <w:bottom w:val="single" w:color="4A86E8" w:sz="2" w:space="0"/>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38</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11,13</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668,04</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1781,44</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 xml:space="preserve">2º ESO B </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4A86E8" w:sz="2" w:space="0"/>
              <w:left w:val="single" w:color="4A86E8" w:sz="2" w:space="0"/>
              <w:bottom w:val="single" w:color="4A86E8" w:sz="2" w:space="0"/>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30,75</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6,61</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396,67</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1057,8</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3º ESO</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4A86E8" w:sz="2" w:space="0"/>
              <w:left w:val="single" w:color="4A86E8" w:sz="2" w:space="0"/>
              <w:bottom w:val="single" w:color="4A86E8" w:sz="2" w:space="0"/>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50</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7,3</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438</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1168</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4º ESO</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9</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000000" w:sz="2" w:space="0"/>
              <w:left w:val="single" w:color="000000" w:sz="2" w:space="0"/>
              <w:bottom w:val="single" w:color="000000" w:sz="2" w:space="0"/>
              <w:right w:val="single" w:color="000000"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43,9</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14,7</w:t>
            </w:r>
            <w:r>
              <w:rPr>
                <w:rFonts w:hint="default" w:ascii="Arial" w:hAnsi="Arial" w:eastAsia="SimSun" w:cs="Arial"/>
                <w:i w:val="0"/>
                <w:color w:val="000000"/>
                <w:kern w:val="0"/>
                <w:sz w:val="24"/>
                <w:szCs w:val="24"/>
                <w:u w:val="none"/>
                <w:bdr w:val="none" w:color="auto" w:sz="0" w:space="0"/>
                <w:lang w:val="es-ES" w:eastAsia="zh-CN" w:bidi="ar"/>
              </w:rPr>
              <w:t>1</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882,39</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2353,04</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 xml:space="preserve">1º BACH A </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4A86E8" w:sz="2" w:space="0"/>
              <w:left w:val="single" w:color="4A86E8" w:sz="2" w:space="0"/>
              <w:bottom w:val="single" w:color="4A86E8" w:sz="2" w:space="0"/>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43</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1,8</w:t>
            </w:r>
            <w:r>
              <w:rPr>
                <w:rFonts w:hint="default" w:ascii="Arial" w:hAnsi="Arial" w:eastAsia="SimSun" w:cs="Arial"/>
                <w:i w:val="0"/>
                <w:color w:val="000000"/>
                <w:kern w:val="0"/>
                <w:sz w:val="24"/>
                <w:szCs w:val="24"/>
                <w:u w:val="none"/>
                <w:bdr w:val="none" w:color="auto" w:sz="0" w:space="0"/>
                <w:lang w:val="es-ES" w:eastAsia="zh-CN" w:bidi="ar"/>
              </w:rPr>
              <w:t>5</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110,94</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295,84</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1º BACH  B</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4A86E8" w:sz="2" w:space="0"/>
              <w:left w:val="single" w:color="4A86E8" w:sz="2" w:space="0"/>
              <w:bottom w:val="single" w:color="4A86E8" w:sz="2" w:space="0"/>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17</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2,99</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179,52</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478,72</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 xml:space="preserve">2º BACH </w:t>
            </w:r>
          </w:p>
        </w:tc>
        <w:tc>
          <w:tcPr>
            <w:tcW w:w="828"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w:t>
            </w:r>
          </w:p>
        </w:tc>
        <w:tc>
          <w:tcPr>
            <w:tcW w:w="726"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851"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000000" w:sz="2" w:space="0"/>
              <w:left w:val="single" w:color="000000" w:sz="2" w:space="0"/>
              <w:bottom w:val="single" w:color="000000" w:sz="2" w:space="0"/>
              <w:right w:val="single" w:color="000000" w:sz="2" w:space="0"/>
            </w:tcBorders>
            <w:shd w:val="clear" w:color="FFFF00"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12,2</w:t>
            </w:r>
          </w:p>
        </w:tc>
        <w:tc>
          <w:tcPr>
            <w:tcW w:w="960" w:type="dxa"/>
            <w:tcBorders>
              <w:top w:val="single" w:color="000000" w:sz="2" w:space="0"/>
              <w:left w:val="single" w:color="000000" w:sz="2" w:space="0"/>
              <w:bottom w:val="single" w:color="000000" w:sz="2" w:space="0"/>
              <w:right w:val="single" w:color="000000" w:sz="2" w:space="0"/>
            </w:tcBorders>
            <w:shd w:val="clear" w:color="FFFF00"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1,38</w:t>
            </w:r>
          </w:p>
        </w:tc>
        <w:tc>
          <w:tcPr>
            <w:tcW w:w="1335" w:type="dxa"/>
            <w:tcBorders>
              <w:top w:val="single" w:color="000000" w:sz="2" w:space="0"/>
              <w:left w:val="single" w:color="000000" w:sz="2" w:space="0"/>
              <w:bottom w:val="single" w:color="000000" w:sz="2" w:space="0"/>
              <w:right w:val="single" w:color="000000" w:sz="2" w:space="0"/>
            </w:tcBorders>
            <w:shd w:val="clear" w:color="FFFF00"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75,9</w:t>
            </w:r>
          </w:p>
        </w:tc>
        <w:tc>
          <w:tcPr>
            <w:tcW w:w="1350" w:type="dxa"/>
            <w:tcBorders>
              <w:top w:val="single" w:color="000000" w:sz="2" w:space="0"/>
              <w:left w:val="single" w:color="000000" w:sz="2" w:space="0"/>
              <w:bottom w:val="single" w:color="000000" w:sz="2" w:space="0"/>
              <w:right w:val="single" w:color="000000" w:sz="2" w:space="0"/>
            </w:tcBorders>
            <w:shd w:val="clear" w:color="FFFF00"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227,7</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rPr>
          <w:trHeight w:val="32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lang w:val="es-ES"/>
              </w:rPr>
            </w:pPr>
            <w:r>
              <w:rPr>
                <w:rFonts w:hint="default" w:hAnsi="Arial" w:eastAsia="SimSun" w:cs="Arial" w:asciiTheme="minorAscii"/>
                <w:i w:val="0"/>
                <w:color w:val="000000"/>
                <w:kern w:val="0"/>
                <w:sz w:val="22"/>
                <w:szCs w:val="22"/>
                <w:u w:val="none"/>
                <w:bdr w:val="none" w:color="auto" w:sz="0" w:space="0"/>
                <w:lang w:val="en-US" w:eastAsia="zh-CN" w:bidi="ar"/>
              </w:rPr>
              <w:t>1º COMERC</w:t>
            </w:r>
            <w:r>
              <w:rPr>
                <w:rFonts w:hint="default" w:hAnsi="Arial" w:eastAsia="SimSun" w:cs="Arial" w:asciiTheme="minorAscii"/>
                <w:i w:val="0"/>
                <w:color w:val="000000"/>
                <w:kern w:val="0"/>
                <w:sz w:val="22"/>
                <w:szCs w:val="22"/>
                <w:u w:val="none"/>
                <w:bdr w:val="none" w:color="auto" w:sz="0" w:space="0"/>
                <w:lang w:val="es-ES" w:eastAsia="zh-CN" w:bidi="ar"/>
              </w:rPr>
              <w:t>.</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6</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4A86E8" w:sz="2" w:space="0"/>
              <w:left w:val="single" w:color="4A86E8" w:sz="2" w:space="0"/>
              <w:bottom w:val="single" w:color="4A86E8" w:sz="2" w:space="0"/>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399,8</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92,7536</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5565,216</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14840,576</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2º COMERC</w:t>
            </w:r>
            <w:r>
              <w:rPr>
                <w:rFonts w:hint="default" w:hAnsi="Arial" w:eastAsia="SimSun" w:cs="Arial" w:asciiTheme="minorAscii"/>
                <w:i w:val="0"/>
                <w:color w:val="000000"/>
                <w:kern w:val="0"/>
                <w:sz w:val="22"/>
                <w:szCs w:val="22"/>
                <w:u w:val="none"/>
                <w:bdr w:val="none" w:color="auto" w:sz="0" w:space="0"/>
                <w:lang w:val="es-ES" w:eastAsia="zh-CN" w:bidi="ar"/>
              </w:rPr>
              <w:t xml:space="preserve">. </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4A86E8" w:sz="2" w:space="0"/>
              <w:left w:val="single" w:color="4A86E8" w:sz="2" w:space="0"/>
              <w:bottom w:val="nil"/>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197</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33,884</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2033,04</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5421,44</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 xml:space="preserve">1º AFIB </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4A86E8" w:sz="2" w:space="0"/>
              <w:left w:val="single" w:color="4A86E8" w:sz="2" w:space="0"/>
              <w:bottom w:val="single" w:color="4A86E8" w:sz="2" w:space="0"/>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43,6</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8,8072</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528,432</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1409,152</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1º AFIA</w:t>
            </w:r>
          </w:p>
        </w:tc>
        <w:tc>
          <w:tcPr>
            <w:tcW w:w="828"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6</w:t>
            </w:r>
          </w:p>
        </w:tc>
        <w:tc>
          <w:tcPr>
            <w:tcW w:w="726"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w:t>
            </w:r>
          </w:p>
        </w:tc>
        <w:tc>
          <w:tcPr>
            <w:tcW w:w="851"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w:t>
            </w:r>
          </w:p>
        </w:tc>
        <w:tc>
          <w:tcPr>
            <w:tcW w:w="705" w:type="dxa"/>
            <w:tcBorders>
              <w:top w:val="single" w:color="FF0000" w:sz="2" w:space="0"/>
              <w:left w:val="single" w:color="FF0000" w:sz="2" w:space="0"/>
              <w:bottom w:val="single" w:color="FF0000" w:sz="2" w:space="0"/>
              <w:right w:val="nil"/>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000000" w:sz="2" w:space="0"/>
              <w:left w:val="single" w:color="000000" w:sz="2" w:space="0"/>
              <w:bottom w:val="single" w:color="000000" w:sz="2" w:space="0"/>
              <w:right w:val="single" w:color="000000" w:sz="2" w:space="0"/>
            </w:tcBorders>
            <w:shd w:val="clear" w:color="FFFF00"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98,5</w:t>
            </w:r>
          </w:p>
        </w:tc>
        <w:tc>
          <w:tcPr>
            <w:tcW w:w="960" w:type="dxa"/>
            <w:tcBorders>
              <w:top w:val="single" w:color="000000" w:sz="2" w:space="0"/>
              <w:left w:val="single" w:color="000000" w:sz="2" w:space="0"/>
              <w:bottom w:val="single" w:color="000000" w:sz="2" w:space="0"/>
              <w:right w:val="single" w:color="000000" w:sz="2" w:space="0"/>
            </w:tcBorders>
            <w:shd w:val="clear" w:color="FFFF00"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36,84</w:t>
            </w:r>
          </w:p>
        </w:tc>
        <w:tc>
          <w:tcPr>
            <w:tcW w:w="1335" w:type="dxa"/>
            <w:tcBorders>
              <w:top w:val="single" w:color="000000" w:sz="2" w:space="0"/>
              <w:left w:val="single" w:color="000000" w:sz="2" w:space="0"/>
              <w:bottom w:val="single" w:color="000000" w:sz="2" w:space="0"/>
              <w:right w:val="single" w:color="000000" w:sz="2" w:space="0"/>
            </w:tcBorders>
            <w:shd w:val="clear" w:color="FFFF00"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1357,95</w:t>
            </w:r>
          </w:p>
        </w:tc>
        <w:tc>
          <w:tcPr>
            <w:tcW w:w="1350" w:type="dxa"/>
            <w:tcBorders>
              <w:top w:val="single" w:color="000000" w:sz="2" w:space="0"/>
              <w:left w:val="single" w:color="000000" w:sz="2" w:space="0"/>
              <w:bottom w:val="single" w:color="000000" w:sz="2" w:space="0"/>
              <w:right w:val="single" w:color="000000" w:sz="2" w:space="0"/>
            </w:tcBorders>
            <w:shd w:val="clear" w:color="FFFF00"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4037,85</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2ºAFIA</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nil"/>
              <w:left w:val="single" w:color="4A86E8" w:sz="2" w:space="0"/>
              <w:bottom w:val="single" w:color="4A86E8" w:sz="2" w:space="0"/>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344,4</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49,2492</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2954,952</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7879,872</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1º ASIR</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11</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4A86E8" w:sz="2" w:space="0"/>
              <w:left w:val="single" w:color="4A86E8" w:sz="2" w:space="0"/>
              <w:bottom w:val="single" w:color="4A86E8" w:sz="2" w:space="0"/>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348,4</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81,1772</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4870,632</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12988,352</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 xml:space="preserve">2º ASIR </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8</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1095" w:type="dxa"/>
            <w:tcBorders>
              <w:top w:val="single" w:color="4A86E8" w:sz="2" w:space="0"/>
              <w:left w:val="single" w:color="4A86E8" w:sz="2" w:space="0"/>
              <w:bottom w:val="nil"/>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43,9</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11,9847</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719,082</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1917,552</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1º G.A</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8</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000000" w:sz="2" w:space="0"/>
              <w:left w:val="single" w:color="000000" w:sz="2" w:space="0"/>
              <w:bottom w:val="single" w:color="000000" w:sz="2" w:space="0"/>
              <w:right w:val="single" w:color="000000"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146,4</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37,0392</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2222,352</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5926,272</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 xml:space="preserve">2º G.A </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6</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000000" w:sz="2" w:space="0"/>
              <w:left w:val="single" w:color="000000" w:sz="2" w:space="0"/>
              <w:bottom w:val="single" w:color="000000" w:sz="2" w:space="0"/>
              <w:right w:val="single" w:color="000000"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138,8</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26,7884</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1607,304</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4286,144</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1º GV</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000000" w:sz="2" w:space="0"/>
              <w:left w:val="single" w:color="000000" w:sz="2" w:space="0"/>
              <w:bottom w:val="single" w:color="000000" w:sz="2" w:space="0"/>
              <w:right w:val="single" w:color="000000"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163,1</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21,0399</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1262,394</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3366,384</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2º GV</w:t>
            </w:r>
          </w:p>
        </w:tc>
        <w:tc>
          <w:tcPr>
            <w:tcW w:w="828"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26"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w:t>
            </w:r>
          </w:p>
        </w:tc>
        <w:tc>
          <w:tcPr>
            <w:tcW w:w="851"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9</w:t>
            </w:r>
          </w:p>
        </w:tc>
        <w:tc>
          <w:tcPr>
            <w:tcW w:w="1095" w:type="dxa"/>
            <w:tcBorders>
              <w:top w:val="single" w:color="000000" w:sz="2" w:space="0"/>
              <w:left w:val="single" w:color="000000" w:sz="2" w:space="0"/>
              <w:bottom w:val="single" w:color="000000" w:sz="2" w:space="0"/>
              <w:right w:val="single" w:color="000000" w:sz="2" w:space="0"/>
            </w:tcBorders>
            <w:shd w:val="clear" w:color="FFFF00"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96,4</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9,0616</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543,696</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1449,856</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1ºGVE</w:t>
            </w:r>
          </w:p>
        </w:tc>
        <w:tc>
          <w:tcPr>
            <w:tcW w:w="828"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w:t>
            </w:r>
          </w:p>
        </w:tc>
        <w:tc>
          <w:tcPr>
            <w:tcW w:w="726"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w:t>
            </w:r>
          </w:p>
        </w:tc>
        <w:tc>
          <w:tcPr>
            <w:tcW w:w="851"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rPr>
                <w:rFonts w:hint="default" w:ascii="Arial" w:hAnsi="Arial" w:cs="Arial"/>
                <w:i w:val="0"/>
                <w:color w:val="000000"/>
                <w:sz w:val="24"/>
                <w:szCs w:val="24"/>
                <w:u w:val="none"/>
              </w:rPr>
            </w:pPr>
          </w:p>
        </w:tc>
        <w:tc>
          <w:tcPr>
            <w:tcW w:w="705" w:type="dxa"/>
            <w:tcBorders>
              <w:top w:val="single" w:color="FF0000" w:sz="2" w:space="0"/>
              <w:left w:val="single" w:color="FF0000" w:sz="2" w:space="0"/>
              <w:bottom w:val="single" w:color="FF0000" w:sz="2" w:space="0"/>
              <w:right w:val="nil"/>
            </w:tcBorders>
            <w:shd w:val="clear" w:color="FFFF00" w:fill="FEF2CD"/>
            <w:noWrap/>
            <w:tcMar>
              <w:top w:w="15" w:type="dxa"/>
              <w:left w:w="15" w:type="dxa"/>
              <w:right w:w="15" w:type="dxa"/>
            </w:tcMar>
            <w:vAlign w:val="bottom"/>
          </w:tcPr>
          <w:p>
            <w:pPr>
              <w:rPr>
                <w:rFonts w:hint="default" w:ascii="Arial" w:hAnsi="Arial" w:cs="Arial"/>
                <w:i w:val="0"/>
                <w:color w:val="000000"/>
                <w:sz w:val="24"/>
                <w:szCs w:val="24"/>
                <w:u w:val="none"/>
              </w:rPr>
            </w:pPr>
          </w:p>
        </w:tc>
        <w:tc>
          <w:tcPr>
            <w:tcW w:w="1095" w:type="dxa"/>
            <w:tcBorders>
              <w:top w:val="single" w:color="000000" w:sz="2" w:space="0"/>
              <w:left w:val="single" w:color="000000" w:sz="2" w:space="0"/>
              <w:bottom w:val="single" w:color="000000" w:sz="2" w:space="0"/>
              <w:right w:val="single" w:color="000000" w:sz="2" w:space="0"/>
            </w:tcBorders>
            <w:shd w:val="clear" w:color="FFFF00"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163,1</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19,27</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1059,93</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3179,79</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2ºGVE</w:t>
            </w:r>
          </w:p>
        </w:tc>
        <w:tc>
          <w:tcPr>
            <w:tcW w:w="828"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26"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w:t>
            </w:r>
          </w:p>
        </w:tc>
        <w:tc>
          <w:tcPr>
            <w:tcW w:w="851"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rPr>
                <w:rFonts w:hint="default" w:ascii="Arial" w:hAnsi="Arial" w:cs="Arial"/>
                <w:i w:val="0"/>
                <w:color w:val="000000"/>
                <w:sz w:val="24"/>
                <w:szCs w:val="24"/>
                <w:u w:val="none"/>
              </w:rPr>
            </w:pPr>
          </w:p>
        </w:tc>
        <w:tc>
          <w:tcPr>
            <w:tcW w:w="705" w:type="dxa"/>
            <w:tcBorders>
              <w:top w:val="single" w:color="FF0000" w:sz="2" w:space="0"/>
              <w:left w:val="single" w:color="FF0000" w:sz="2" w:space="0"/>
              <w:bottom w:val="single" w:color="FF0000" w:sz="2" w:space="0"/>
              <w:right w:val="nil"/>
            </w:tcBorders>
            <w:shd w:val="clear" w:color="FFFF00" w:fill="FEF2CD"/>
            <w:noWrap/>
            <w:tcMar>
              <w:top w:w="15" w:type="dxa"/>
              <w:left w:w="15" w:type="dxa"/>
              <w:right w:w="15" w:type="dxa"/>
            </w:tcMar>
            <w:vAlign w:val="bottom"/>
          </w:tcPr>
          <w:p>
            <w:pPr>
              <w:rPr>
                <w:rFonts w:hint="default" w:ascii="Arial" w:hAnsi="Arial" w:cs="Arial"/>
                <w:i w:val="0"/>
                <w:color w:val="000000"/>
                <w:sz w:val="24"/>
                <w:szCs w:val="24"/>
                <w:u w:val="none"/>
              </w:rPr>
            </w:pPr>
          </w:p>
        </w:tc>
        <w:tc>
          <w:tcPr>
            <w:tcW w:w="1095" w:type="dxa"/>
            <w:tcBorders>
              <w:top w:val="single" w:color="000000" w:sz="2" w:space="0"/>
              <w:left w:val="single" w:color="000000" w:sz="2" w:space="0"/>
              <w:bottom w:val="single" w:color="000000" w:sz="2" w:space="0"/>
              <w:right w:val="single" w:color="000000" w:sz="2" w:space="0"/>
            </w:tcBorders>
            <w:shd w:val="clear" w:color="FFFF00"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96,4</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14,08</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774,73</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2324,19</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1º SMR</w:t>
            </w:r>
          </w:p>
        </w:tc>
        <w:tc>
          <w:tcPr>
            <w:tcW w:w="828"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w:t>
            </w:r>
          </w:p>
        </w:tc>
        <w:tc>
          <w:tcPr>
            <w:tcW w:w="726"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851" w:type="dxa"/>
            <w:tcBorders>
              <w:top w:val="single" w:color="FF0000" w:sz="2" w:space="0"/>
              <w:left w:val="single" w:color="FF0000" w:sz="2" w:space="0"/>
              <w:bottom w:val="single" w:color="FF0000" w:sz="2" w:space="0"/>
              <w:right w:val="single" w:color="FF0000" w:sz="2" w:space="0"/>
            </w:tcBorders>
            <w:shd w:val="clear" w:color="FFFF00" w:fill="FEF2CD"/>
            <w:noWrap/>
            <w:tcMar>
              <w:top w:w="15" w:type="dxa"/>
              <w:left w:w="15" w:type="dxa"/>
              <w:right w:w="15" w:type="dxa"/>
            </w:tcMar>
            <w:vAlign w:val="bottom"/>
          </w:tcPr>
          <w:p>
            <w:pPr>
              <w:rPr>
                <w:rFonts w:hint="default" w:ascii="Arial" w:hAnsi="Arial" w:cs="Arial"/>
                <w:i w:val="0"/>
                <w:color w:val="000000"/>
                <w:sz w:val="24"/>
                <w:szCs w:val="24"/>
                <w:u w:val="none"/>
              </w:rPr>
            </w:pPr>
          </w:p>
        </w:tc>
        <w:tc>
          <w:tcPr>
            <w:tcW w:w="705" w:type="dxa"/>
            <w:tcBorders>
              <w:top w:val="single" w:color="FF0000" w:sz="2" w:space="0"/>
              <w:left w:val="single" w:color="FF0000" w:sz="2" w:space="0"/>
              <w:bottom w:val="single" w:color="FF0000" w:sz="2" w:space="0"/>
              <w:right w:val="nil"/>
            </w:tcBorders>
            <w:shd w:val="clear" w:color="FFFF00" w:fill="FEF2CD"/>
            <w:noWrap/>
            <w:tcMar>
              <w:top w:w="15" w:type="dxa"/>
              <w:left w:w="15" w:type="dxa"/>
              <w:right w:w="15" w:type="dxa"/>
            </w:tcMar>
            <w:vAlign w:val="bottom"/>
          </w:tcPr>
          <w:p>
            <w:pPr>
              <w:rPr>
                <w:rFonts w:hint="default" w:ascii="Arial" w:hAnsi="Arial" w:cs="Arial"/>
                <w:i w:val="0"/>
                <w:color w:val="000000"/>
                <w:sz w:val="24"/>
                <w:szCs w:val="24"/>
                <w:u w:val="none"/>
              </w:rPr>
            </w:pPr>
          </w:p>
        </w:tc>
        <w:tc>
          <w:tcPr>
            <w:tcW w:w="1095" w:type="dxa"/>
            <w:tcBorders>
              <w:top w:val="single" w:color="000000" w:sz="2" w:space="0"/>
              <w:left w:val="single" w:color="000000" w:sz="2" w:space="0"/>
              <w:bottom w:val="single" w:color="000000" w:sz="2" w:space="0"/>
              <w:right w:val="single" w:color="000000" w:sz="2" w:space="0"/>
            </w:tcBorders>
            <w:shd w:val="clear" w:color="FFFF00"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238</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20,57</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1131,35</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3394,05</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2º SMR</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0</w:t>
            </w:r>
          </w:p>
        </w:tc>
        <w:tc>
          <w:tcPr>
            <w:tcW w:w="1095" w:type="dxa"/>
            <w:tcBorders>
              <w:top w:val="single" w:color="000000" w:sz="2" w:space="0"/>
              <w:left w:val="single" w:color="000000" w:sz="2" w:space="0"/>
              <w:bottom w:val="single" w:color="000000" w:sz="2" w:space="0"/>
              <w:right w:val="single" w:color="000000"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140</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10,22</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613,2</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1635,2</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1º DAW</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rPr>
                <w:rFonts w:hint="default" w:ascii="Arial" w:hAnsi="Arial" w:cs="Arial"/>
                <w:i w:val="0"/>
                <w:color w:val="000000"/>
                <w:sz w:val="24"/>
                <w:szCs w:val="24"/>
                <w:u w:val="none"/>
              </w:rPr>
            </w:pP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rPr>
                <w:rFonts w:hint="default" w:ascii="Arial" w:hAnsi="Arial" w:cs="Arial"/>
                <w:i w:val="0"/>
                <w:color w:val="000000"/>
                <w:sz w:val="24"/>
                <w:szCs w:val="24"/>
                <w:u w:val="none"/>
              </w:rPr>
            </w:pP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rPr>
                <w:rFonts w:hint="default" w:ascii="Arial" w:hAnsi="Arial" w:cs="Arial"/>
                <w:i w:val="0"/>
                <w:color w:val="000000"/>
                <w:sz w:val="24"/>
                <w:szCs w:val="24"/>
                <w:u w:val="none"/>
              </w:rPr>
            </w:pPr>
          </w:p>
        </w:tc>
        <w:tc>
          <w:tcPr>
            <w:tcW w:w="1095" w:type="dxa"/>
            <w:tcBorders>
              <w:top w:val="single" w:color="000000" w:sz="2" w:space="0"/>
              <w:left w:val="single" w:color="000000" w:sz="2" w:space="0"/>
              <w:bottom w:val="single" w:color="000000" w:sz="2" w:space="0"/>
              <w:right w:val="single" w:color="000000"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61</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9,15</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503,25</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10509,75</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2º DAW</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8</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rPr>
                <w:rFonts w:hint="default" w:ascii="Arial" w:hAnsi="Arial" w:cs="Arial"/>
                <w:i w:val="0"/>
                <w:color w:val="000000"/>
                <w:sz w:val="24"/>
                <w:szCs w:val="24"/>
                <w:u w:val="none"/>
              </w:rPr>
            </w:pP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rPr>
                <w:rFonts w:hint="default" w:ascii="Arial" w:hAnsi="Arial" w:cs="Arial"/>
                <w:i w:val="0"/>
                <w:color w:val="000000"/>
                <w:sz w:val="24"/>
                <w:szCs w:val="24"/>
                <w:u w:val="none"/>
              </w:rPr>
            </w:pPr>
          </w:p>
        </w:tc>
        <w:tc>
          <w:tcPr>
            <w:tcW w:w="1095" w:type="dxa"/>
            <w:tcBorders>
              <w:top w:val="single" w:color="000000" w:sz="2" w:space="0"/>
              <w:left w:val="single" w:color="000000" w:sz="2" w:space="0"/>
              <w:bottom w:val="single" w:color="000000" w:sz="2" w:space="0"/>
              <w:right w:val="single" w:color="000000"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335,8</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49,93</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2746,04</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8238,12</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 xml:space="preserve"> Semipres.</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rPr>
                <w:rFonts w:hint="default" w:ascii="Arial" w:hAnsi="Arial" w:cs="Arial"/>
                <w:i w:val="0"/>
                <w:color w:val="000000"/>
                <w:sz w:val="24"/>
                <w:szCs w:val="24"/>
                <w:u w:val="none"/>
              </w:rPr>
            </w:pP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w:t>
            </w:r>
          </w:p>
        </w:tc>
        <w:tc>
          <w:tcPr>
            <w:tcW w:w="1095" w:type="dxa"/>
            <w:tcBorders>
              <w:top w:val="single" w:color="000000" w:sz="2" w:space="0"/>
              <w:left w:val="single" w:color="000000" w:sz="2" w:space="0"/>
              <w:bottom w:val="single" w:color="000000" w:sz="2" w:space="0"/>
              <w:right w:val="single" w:color="000000"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142,2</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59,97</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1319,05</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3957,16</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hAnsi="Arial" w:cs="Arial" w:asciiTheme="minorAscii"/>
                <w:i w:val="0"/>
                <w:color w:val="000000"/>
                <w:sz w:val="22"/>
                <w:szCs w:val="22"/>
                <w:u w:val="none"/>
              </w:rPr>
            </w:pPr>
            <w:r>
              <w:rPr>
                <w:rFonts w:hint="default" w:hAnsi="Arial" w:eastAsia="SimSun" w:cs="Arial" w:asciiTheme="minorAscii"/>
                <w:i w:val="0"/>
                <w:color w:val="000000"/>
                <w:kern w:val="0"/>
                <w:sz w:val="22"/>
                <w:szCs w:val="22"/>
                <w:u w:val="none"/>
                <w:bdr w:val="none" w:color="auto" w:sz="0" w:space="0"/>
                <w:lang w:val="en-US" w:eastAsia="zh-CN" w:bidi="ar"/>
              </w:rPr>
              <w:t>Profesores/PAS</w:t>
            </w:r>
          </w:p>
        </w:tc>
        <w:tc>
          <w:tcPr>
            <w:tcW w:w="828"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726"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37</w:t>
            </w:r>
          </w:p>
        </w:tc>
        <w:tc>
          <w:tcPr>
            <w:tcW w:w="851" w:type="dxa"/>
            <w:tcBorders>
              <w:top w:val="single" w:color="FF0000" w:sz="2" w:space="0"/>
              <w:left w:val="single" w:color="FF0000" w:sz="2" w:space="0"/>
              <w:bottom w:val="single" w:color="FF0000" w:sz="2" w:space="0"/>
              <w:right w:val="single" w:color="FF0000" w:sz="2" w:space="0"/>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w:t>
            </w:r>
          </w:p>
        </w:tc>
        <w:tc>
          <w:tcPr>
            <w:tcW w:w="705" w:type="dxa"/>
            <w:tcBorders>
              <w:top w:val="single" w:color="FF0000" w:sz="2" w:space="0"/>
              <w:left w:val="single" w:color="FF0000" w:sz="2" w:space="0"/>
              <w:bottom w:val="single" w:color="FF0000" w:sz="2" w:space="0"/>
              <w:right w:val="nil"/>
            </w:tcBorders>
            <w:shd w:val="clear" w:color="FFF2CC" w:fill="FEF2C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w:t>
            </w:r>
          </w:p>
        </w:tc>
        <w:tc>
          <w:tcPr>
            <w:tcW w:w="1095" w:type="dxa"/>
            <w:tcBorders>
              <w:top w:val="nil"/>
              <w:left w:val="single" w:color="4A86E8" w:sz="2" w:space="0"/>
              <w:bottom w:val="single" w:color="4A86E8" w:sz="2" w:space="0"/>
              <w:right w:val="single" w:color="4A86E8" w:sz="2" w:space="0"/>
            </w:tcBorders>
            <w:shd w:val="clear" w:color="C9DAF8" w:fill="D9E7FD"/>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2059,3</w:t>
            </w:r>
          </w:p>
        </w:tc>
        <w:tc>
          <w:tcPr>
            <w:tcW w:w="96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2357,</w:t>
            </w:r>
            <w:r>
              <w:rPr>
                <w:rFonts w:hint="default" w:ascii="Arial" w:hAnsi="Arial" w:eastAsia="SimSun" w:cs="Arial"/>
                <w:i w:val="0"/>
                <w:color w:val="000000"/>
                <w:kern w:val="0"/>
                <w:sz w:val="24"/>
                <w:szCs w:val="24"/>
                <w:u w:val="none"/>
                <w:bdr w:val="none" w:color="auto" w:sz="0" w:space="0"/>
                <w:lang w:val="es-ES" w:eastAsia="zh-CN" w:bidi="ar"/>
              </w:rPr>
              <w:t>9</w:t>
            </w:r>
          </w:p>
        </w:tc>
        <w:tc>
          <w:tcPr>
            <w:tcW w:w="1335"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141473,91</w:t>
            </w:r>
          </w:p>
        </w:tc>
        <w:tc>
          <w:tcPr>
            <w:tcW w:w="1350" w:type="dxa"/>
            <w:tcBorders>
              <w:top w:val="single" w:color="000000" w:sz="2" w:space="0"/>
              <w:left w:val="single" w:color="000000" w:sz="2" w:space="0"/>
              <w:bottom w:val="single" w:color="000000" w:sz="2" w:space="0"/>
              <w:right w:val="single" w:color="000000" w:sz="2" w:space="0"/>
            </w:tcBorders>
            <w:shd w:val="clear" w:color="EFEFEF" w:fill="F2F2F2"/>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377263,76</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r>
        <w:tblPrEx>
          <w:shd w:val="clear"/>
          <w:tblCellMar>
            <w:top w:w="0" w:type="dxa"/>
            <w:left w:w="0" w:type="dxa"/>
            <w:bottom w:w="0" w:type="dxa"/>
            <w:right w:w="0" w:type="dxa"/>
          </w:tblCellMar>
        </w:tblPrEx>
        <w:trPr>
          <w:trHeight w:val="240" w:hRule="atLeast"/>
        </w:trPr>
        <w:tc>
          <w:tcPr>
            <w:tcW w:w="1576"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c>
          <w:tcPr>
            <w:tcW w:w="828" w:type="dxa"/>
            <w:tcBorders>
              <w:top w:val="nil"/>
              <w:left w:val="nil"/>
              <w:bottom w:val="nil"/>
              <w:right w:val="nil"/>
            </w:tcBorders>
            <w:shd w:val="clear" w:color="auto" w:fill="FFFF00"/>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81</w:t>
            </w:r>
          </w:p>
        </w:tc>
        <w:tc>
          <w:tcPr>
            <w:tcW w:w="726" w:type="dxa"/>
            <w:tcBorders>
              <w:top w:val="nil"/>
              <w:left w:val="nil"/>
              <w:bottom w:val="nil"/>
              <w:right w:val="nil"/>
            </w:tcBorders>
            <w:shd w:val="clear" w:color="auto" w:fill="FFFF00"/>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154</w:t>
            </w:r>
          </w:p>
        </w:tc>
        <w:tc>
          <w:tcPr>
            <w:tcW w:w="851" w:type="dxa"/>
            <w:tcBorders>
              <w:top w:val="nil"/>
              <w:left w:val="nil"/>
              <w:bottom w:val="nil"/>
              <w:right w:val="nil"/>
            </w:tcBorders>
            <w:shd w:val="clear" w:color="auto" w:fill="FFFF00"/>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21</w:t>
            </w:r>
          </w:p>
        </w:tc>
        <w:tc>
          <w:tcPr>
            <w:tcW w:w="705" w:type="dxa"/>
            <w:tcBorders>
              <w:top w:val="nil"/>
              <w:left w:val="nil"/>
              <w:bottom w:val="nil"/>
              <w:right w:val="nil"/>
            </w:tcBorders>
            <w:shd w:val="clear" w:color="auto" w:fill="FFFF00"/>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6</w:t>
            </w:r>
          </w:p>
        </w:tc>
        <w:tc>
          <w:tcPr>
            <w:tcW w:w="1095" w:type="dxa"/>
            <w:tcBorders>
              <w:top w:val="nil"/>
              <w:left w:val="nil"/>
              <w:bottom w:val="nil"/>
              <w:right w:val="nil"/>
            </w:tcBorders>
            <w:shd w:val="clear" w:color="auto" w:fill="FFFF00"/>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5516,5</w:t>
            </w:r>
          </w:p>
        </w:tc>
        <w:tc>
          <w:tcPr>
            <w:tcW w:w="960" w:type="dxa"/>
            <w:tcBorders>
              <w:top w:val="nil"/>
              <w:left w:val="nil"/>
              <w:bottom w:val="nil"/>
              <w:right w:val="nil"/>
            </w:tcBorders>
            <w:shd w:val="clear" w:color="auto" w:fill="FFFF00"/>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3011,75</w:t>
            </w:r>
          </w:p>
        </w:tc>
        <w:tc>
          <w:tcPr>
            <w:tcW w:w="1335" w:type="dxa"/>
            <w:tcBorders>
              <w:top w:val="nil"/>
              <w:left w:val="nil"/>
              <w:bottom w:val="nil"/>
              <w:right w:val="nil"/>
            </w:tcBorders>
            <w:shd w:val="clear" w:color="auto" w:fill="FFFF00"/>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177001,77</w:t>
            </w:r>
          </w:p>
        </w:tc>
        <w:tc>
          <w:tcPr>
            <w:tcW w:w="1350" w:type="dxa"/>
            <w:tcBorders>
              <w:top w:val="nil"/>
              <w:left w:val="nil"/>
              <w:bottom w:val="nil"/>
              <w:right w:val="nil"/>
            </w:tcBorders>
            <w:shd w:val="clear" w:color="auto" w:fill="FFFF00"/>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u w:val="none"/>
              </w:rPr>
            </w:pPr>
            <w:r>
              <w:rPr>
                <w:rFonts w:hint="default" w:ascii="Arial" w:hAnsi="Arial" w:eastAsia="SimSun" w:cs="Arial"/>
                <w:i w:val="0"/>
                <w:color w:val="000000"/>
                <w:kern w:val="0"/>
                <w:sz w:val="24"/>
                <w:szCs w:val="24"/>
                <w:u w:val="none"/>
                <w:bdr w:val="none" w:color="auto" w:sz="0" w:space="0"/>
                <w:lang w:val="en-US" w:eastAsia="zh-CN" w:bidi="ar"/>
              </w:rPr>
              <w:t>483958,13</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r>
    </w:tbl>
    <w:p>
      <w:pPr>
        <w:pStyle w:val="6"/>
        <w:ind w:left="1776"/>
      </w:pPr>
    </w:p>
    <w:p>
      <w:pPr>
        <w:pStyle w:val="6"/>
        <w:ind w:left="1776"/>
      </w:pPr>
    </w:p>
    <w:p>
      <w:pPr>
        <w:pStyle w:val="6"/>
        <w:ind w:left="1776"/>
      </w:pPr>
      <w:r>
        <w:rPr>
          <w:rFonts w:hint="default"/>
          <w:b w:val="0"/>
          <w:bCs/>
          <w:lang w:val="es-ES"/>
        </w:rPr>
        <w:t xml:space="preserve">- </w:t>
      </w:r>
      <w:r>
        <w:rPr>
          <w:rFonts w:hint="default"/>
          <w:b/>
          <w:bCs w:val="0"/>
          <w:lang w:val="es-ES"/>
        </w:rPr>
        <w:t>Conclusiones:</w:t>
      </w:r>
    </w:p>
    <w:p>
      <w:pPr>
        <w:pStyle w:val="6"/>
        <w:ind w:left="1776"/>
      </w:pPr>
    </w:p>
    <w:p>
      <w:pPr>
        <w:pStyle w:val="6"/>
        <w:ind w:left="1776"/>
        <w:rPr>
          <w:rFonts w:hint="default"/>
          <w:b w:val="0"/>
          <w:bCs/>
          <w:lang w:val="es-ES"/>
        </w:rPr>
      </w:pPr>
      <w:r>
        <w:rPr>
          <w:b/>
        </w:rPr>
        <w:t xml:space="preserve">Kg de CO2 Total emitido en el Curso 18/19 por </w:t>
      </w:r>
      <w:r>
        <w:rPr>
          <w:rFonts w:hint="default"/>
          <w:b/>
          <w:lang w:val="es-ES"/>
        </w:rPr>
        <w:t>transporte</w:t>
      </w:r>
      <w:r>
        <w:rPr>
          <w:b/>
        </w:rPr>
        <w:t>:</w:t>
      </w:r>
      <w:r>
        <w:rPr>
          <w:rFonts w:hint="default"/>
          <w:b/>
          <w:lang w:val="es-ES"/>
        </w:rPr>
        <w:t xml:space="preserve"> </w:t>
      </w:r>
      <w:r>
        <w:rPr>
          <w:rFonts w:hint="default"/>
          <w:b w:val="0"/>
          <w:bCs/>
          <w:i/>
          <w:iCs/>
          <w:lang w:val="es-ES"/>
        </w:rPr>
        <w:t>483.958,13 Kg de CO2</w:t>
      </w:r>
    </w:p>
    <w:p>
      <w:pPr>
        <w:pStyle w:val="6"/>
        <w:ind w:left="1776"/>
        <w:rPr>
          <w:rFonts w:hint="default"/>
          <w:b w:val="0"/>
          <w:bCs/>
          <w:lang w:val="es-ES"/>
        </w:rPr>
      </w:pPr>
    </w:p>
    <w:p>
      <w:pPr>
        <w:rPr>
          <w:rFonts w:hint="default"/>
          <w:b/>
          <w:bCs w:val="0"/>
          <w:lang w:val="es-ES"/>
        </w:rPr>
      </w:pPr>
      <w:r>
        <w:rPr>
          <w:rFonts w:hint="default"/>
          <w:b/>
          <w:bCs w:val="0"/>
          <w:lang w:val="es-ES"/>
        </w:rPr>
        <w:br w:type="page"/>
      </w:r>
    </w:p>
    <w:p>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 xml:space="preserve">Ficha </w:t>
      </w:r>
      <w:r>
        <w:rPr>
          <w:rFonts w:hint="default" w:ascii="Calibri" w:hAnsi="Calibri" w:cs="Calibri"/>
          <w:b/>
          <w:bCs/>
          <w:color w:val="000000"/>
          <w:sz w:val="28"/>
          <w:szCs w:val="28"/>
          <w:lang w:val="es-ES"/>
        </w:rPr>
        <w:t>5</w:t>
      </w:r>
      <w:r>
        <w:rPr>
          <w:rFonts w:ascii="Calibri" w:hAnsi="Calibri" w:cs="Calibri"/>
          <w:b/>
          <w:bCs/>
          <w:color w:val="000000"/>
          <w:sz w:val="28"/>
          <w:szCs w:val="28"/>
        </w:rPr>
        <w:t xml:space="preserve">. Ficha </w:t>
      </w:r>
      <w:r>
        <w:rPr>
          <w:rFonts w:hint="default" w:ascii="Calibri" w:hAnsi="Calibri" w:cs="Calibri"/>
          <w:b/>
          <w:bCs/>
          <w:color w:val="000000"/>
          <w:sz w:val="28"/>
          <w:szCs w:val="28"/>
          <w:lang w:val="es-ES"/>
        </w:rPr>
        <w:t xml:space="preserve">de Recopilación de datos de </w:t>
      </w:r>
      <w:r>
        <w:rPr>
          <w:rFonts w:ascii="Calibri" w:hAnsi="Calibri" w:cs="Calibri"/>
          <w:b/>
          <w:bCs/>
          <w:color w:val="000000"/>
          <w:sz w:val="28"/>
          <w:szCs w:val="28"/>
        </w:rPr>
        <w:t>emisiones de</w:t>
      </w:r>
      <w:r>
        <w:rPr>
          <w:rFonts w:hint="default" w:ascii="Calibri" w:hAnsi="Calibri" w:cs="Calibri"/>
          <w:b/>
          <w:bCs/>
          <w:color w:val="000000"/>
          <w:sz w:val="28"/>
          <w:szCs w:val="28"/>
          <w:lang w:val="es-ES"/>
        </w:rPr>
        <w:t xml:space="preserve"> CO2</w:t>
      </w:r>
    </w:p>
    <w:p>
      <w:pPr>
        <w:autoSpaceDE w:val="0"/>
        <w:autoSpaceDN w:val="0"/>
        <w:adjustRightInd w:val="0"/>
        <w:spacing w:after="0" w:line="240" w:lineRule="auto"/>
        <w:jc w:val="center"/>
        <w:rPr>
          <w:rFonts w:ascii="Calibri" w:hAnsi="Calibri" w:cs="Calibri"/>
          <w:color w:val="000000"/>
          <w:sz w:val="28"/>
          <w:szCs w:val="28"/>
        </w:rPr>
      </w:pPr>
    </w:p>
    <w:p>
      <w:pPr>
        <w:pStyle w:val="6"/>
        <w:autoSpaceDE w:val="0"/>
        <w:autoSpaceDN w:val="0"/>
        <w:adjustRightInd w:val="0"/>
        <w:spacing w:after="0" w:line="240" w:lineRule="auto"/>
        <w:ind w:left="2484" w:firstLine="348"/>
        <w:rPr>
          <w:rFonts w:hint="default" w:ascii="Calibri" w:hAnsi="Calibri" w:cs="Calibri"/>
          <w:b/>
          <w:bCs/>
          <w:color w:val="000000"/>
          <w:sz w:val="23"/>
          <w:szCs w:val="23"/>
          <w:lang w:val="es-ES"/>
        </w:rPr>
      </w:pPr>
      <w:r>
        <w:rPr>
          <w:rFonts w:ascii="Calibri" w:hAnsi="Calibri" w:cs="Calibri"/>
          <w:b/>
          <w:bCs/>
          <w:color w:val="000000"/>
          <w:sz w:val="23"/>
          <w:szCs w:val="23"/>
        </w:rPr>
        <w:t>ANÁLISIS</w:t>
      </w:r>
      <w:r>
        <w:rPr>
          <w:rFonts w:hint="default" w:ascii="Calibri" w:hAnsi="Calibri" w:cs="Calibri"/>
          <w:b/>
          <w:bCs/>
          <w:color w:val="000000"/>
          <w:sz w:val="23"/>
          <w:szCs w:val="23"/>
          <w:lang w:val="es-ES"/>
        </w:rPr>
        <w:t xml:space="preserve"> FINAL DE DATOS</w:t>
      </w:r>
    </w:p>
    <w:p>
      <w:pPr>
        <w:pStyle w:val="6"/>
        <w:autoSpaceDE w:val="0"/>
        <w:autoSpaceDN w:val="0"/>
        <w:adjustRightInd w:val="0"/>
        <w:spacing w:after="0" w:line="240" w:lineRule="auto"/>
        <w:ind w:left="2484" w:firstLine="348"/>
        <w:rPr>
          <w:rFonts w:ascii="Calibri" w:hAnsi="Calibri" w:cs="Calibri"/>
          <w:b/>
          <w:bCs/>
          <w:color w:val="000000"/>
          <w:sz w:val="23"/>
          <w:szCs w:val="23"/>
        </w:rPr>
      </w:pPr>
    </w:p>
    <w:tbl>
      <w:tblPr>
        <w:tblStyle w:val="4"/>
        <w:tblW w:w="0" w:type="auto"/>
        <w:tblInd w:w="1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399"/>
        <w:gridCol w:w="2371"/>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99" w:type="dxa"/>
          </w:tcPr>
          <w:p>
            <w:pPr>
              <w:pStyle w:val="6"/>
              <w:autoSpaceDE w:val="0"/>
              <w:autoSpaceDN w:val="0"/>
              <w:adjustRightInd w:val="0"/>
              <w:spacing w:after="0" w:line="240" w:lineRule="auto"/>
              <w:rPr>
                <w:rFonts w:ascii="Calibri" w:hAnsi="Calibri" w:cs="Calibri"/>
                <w:b/>
                <w:bCs/>
                <w:color w:val="000000"/>
                <w:sz w:val="23"/>
                <w:szCs w:val="23"/>
                <w:vertAlign w:val="baseline"/>
              </w:rPr>
            </w:pPr>
          </w:p>
        </w:tc>
        <w:tc>
          <w:tcPr>
            <w:tcW w:w="2371" w:type="dxa"/>
          </w:tcPr>
          <w:p>
            <w:pPr>
              <w:pStyle w:val="6"/>
              <w:autoSpaceDE w:val="0"/>
              <w:autoSpaceDN w:val="0"/>
              <w:adjustRightInd w:val="0"/>
              <w:spacing w:after="0" w:line="240" w:lineRule="auto"/>
              <w:rPr>
                <w:rFonts w:hint="default" w:ascii="Calibri" w:hAnsi="Calibri" w:cs="Calibri"/>
                <w:b/>
                <w:bCs/>
                <w:color w:val="000000"/>
                <w:sz w:val="23"/>
                <w:szCs w:val="23"/>
                <w:vertAlign w:val="baseline"/>
                <w:lang w:val="es-ES"/>
              </w:rPr>
            </w:pPr>
            <w:r>
              <w:rPr>
                <w:rFonts w:hint="default" w:ascii="Calibri" w:hAnsi="Calibri" w:cs="Calibri"/>
                <w:b/>
                <w:bCs/>
                <w:color w:val="000000"/>
                <w:sz w:val="23"/>
                <w:szCs w:val="23"/>
                <w:vertAlign w:val="baseline"/>
                <w:lang w:val="es-ES"/>
              </w:rPr>
              <w:t>Emisiones de CO2 (Kg)</w:t>
            </w:r>
          </w:p>
        </w:tc>
        <w:tc>
          <w:tcPr>
            <w:tcW w:w="2595" w:type="dxa"/>
          </w:tcPr>
          <w:p>
            <w:pPr>
              <w:pStyle w:val="6"/>
              <w:autoSpaceDE w:val="0"/>
              <w:autoSpaceDN w:val="0"/>
              <w:adjustRightInd w:val="0"/>
              <w:spacing w:after="0" w:line="240" w:lineRule="auto"/>
              <w:rPr>
                <w:rFonts w:hint="default" w:ascii="Calibri" w:hAnsi="Calibri" w:cs="Calibri"/>
                <w:b/>
                <w:bCs/>
                <w:color w:val="000000"/>
                <w:sz w:val="23"/>
                <w:szCs w:val="23"/>
                <w:vertAlign w:val="baseline"/>
                <w:lang w:val="es-ES"/>
              </w:rPr>
            </w:pPr>
            <w:r>
              <w:rPr>
                <w:rFonts w:hint="default" w:ascii="Calibri" w:hAnsi="Calibri" w:cs="Calibri"/>
                <w:b/>
                <w:bCs/>
                <w:color w:val="000000"/>
                <w:sz w:val="23"/>
                <w:szCs w:val="23"/>
                <w:vertAlign w:val="baseline"/>
                <w:lang w:val="es-ES"/>
              </w:rPr>
              <w:t>Coste (euros)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99" w:type="dxa"/>
          </w:tcPr>
          <w:p>
            <w:pPr>
              <w:pStyle w:val="6"/>
              <w:autoSpaceDE w:val="0"/>
              <w:autoSpaceDN w:val="0"/>
              <w:adjustRightInd w:val="0"/>
              <w:spacing w:after="0" w:line="240" w:lineRule="auto"/>
              <w:rPr>
                <w:rFonts w:hint="default" w:ascii="Calibri" w:hAnsi="Calibri" w:cs="Calibri"/>
                <w:b/>
                <w:bCs/>
                <w:color w:val="000000"/>
                <w:sz w:val="23"/>
                <w:szCs w:val="23"/>
                <w:vertAlign w:val="baseline"/>
                <w:lang w:val="es-ES"/>
              </w:rPr>
            </w:pPr>
            <w:r>
              <w:rPr>
                <w:rFonts w:hint="default" w:ascii="Calibri" w:hAnsi="Calibri" w:cs="Calibri"/>
                <w:b/>
                <w:bCs/>
                <w:color w:val="000000"/>
                <w:sz w:val="23"/>
                <w:szCs w:val="23"/>
                <w:vertAlign w:val="baseline"/>
                <w:lang w:val="es-ES"/>
              </w:rPr>
              <w:t>Electricidad</w:t>
            </w:r>
          </w:p>
        </w:tc>
        <w:tc>
          <w:tcPr>
            <w:tcW w:w="2371" w:type="dxa"/>
          </w:tcPr>
          <w:p>
            <w:pPr>
              <w:pStyle w:val="6"/>
              <w:autoSpaceDE w:val="0"/>
              <w:autoSpaceDN w:val="0"/>
              <w:adjustRightInd w:val="0"/>
              <w:spacing w:after="0" w:line="240" w:lineRule="auto"/>
              <w:rPr>
                <w:rFonts w:hint="default" w:ascii="Calibri" w:hAnsi="Calibri" w:cs="Calibri"/>
                <w:b w:val="0"/>
                <w:bCs w:val="0"/>
                <w:i/>
                <w:iCs/>
                <w:color w:val="000000"/>
                <w:sz w:val="23"/>
                <w:szCs w:val="23"/>
                <w:vertAlign w:val="baseline"/>
                <w:lang w:val="es-ES"/>
              </w:rPr>
            </w:pPr>
            <w:r>
              <w:rPr>
                <w:rFonts w:hint="default" w:ascii="Calibri" w:hAnsi="Calibri" w:cs="Calibri"/>
                <w:b w:val="0"/>
                <w:bCs w:val="0"/>
                <w:i/>
                <w:iCs/>
                <w:color w:val="000000"/>
                <w:sz w:val="23"/>
                <w:szCs w:val="23"/>
                <w:vertAlign w:val="baseline"/>
                <w:lang w:val="es-ES"/>
              </w:rPr>
              <w:t>27.529,51</w:t>
            </w:r>
          </w:p>
        </w:tc>
        <w:tc>
          <w:tcPr>
            <w:tcW w:w="2595" w:type="dxa"/>
          </w:tcPr>
          <w:p>
            <w:pPr>
              <w:pStyle w:val="6"/>
              <w:autoSpaceDE w:val="0"/>
              <w:autoSpaceDN w:val="0"/>
              <w:adjustRightInd w:val="0"/>
              <w:spacing w:after="0" w:line="240" w:lineRule="auto"/>
              <w:rPr>
                <w:rFonts w:hint="default" w:ascii="Calibri" w:hAnsi="Calibri" w:cs="Calibri"/>
                <w:b w:val="0"/>
                <w:bCs w:val="0"/>
                <w:i/>
                <w:iCs/>
                <w:color w:val="000000"/>
                <w:sz w:val="23"/>
                <w:szCs w:val="23"/>
                <w:vertAlign w:val="baseline"/>
                <w:lang w:val="es-ES"/>
              </w:rPr>
            </w:pPr>
            <w:r>
              <w:rPr>
                <w:rFonts w:hint="default" w:ascii="Calibri" w:hAnsi="Calibri" w:cs="Calibri"/>
                <w:b w:val="0"/>
                <w:bCs w:val="0"/>
                <w:i/>
                <w:iCs/>
                <w:color w:val="000000"/>
                <w:sz w:val="23"/>
                <w:szCs w:val="23"/>
                <w:vertAlign w:val="baseline"/>
                <w:lang w:val="es-ES"/>
              </w:rPr>
              <w:t>16.025,41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99" w:type="dxa"/>
          </w:tcPr>
          <w:p>
            <w:pPr>
              <w:pStyle w:val="6"/>
              <w:autoSpaceDE w:val="0"/>
              <w:autoSpaceDN w:val="0"/>
              <w:adjustRightInd w:val="0"/>
              <w:spacing w:after="0" w:line="240" w:lineRule="auto"/>
              <w:rPr>
                <w:rFonts w:hint="default" w:ascii="Calibri" w:hAnsi="Calibri" w:cs="Calibri"/>
                <w:b/>
                <w:bCs/>
                <w:color w:val="000000"/>
                <w:sz w:val="23"/>
                <w:szCs w:val="23"/>
                <w:vertAlign w:val="baseline"/>
                <w:lang w:val="es-ES"/>
              </w:rPr>
            </w:pPr>
            <w:r>
              <w:rPr>
                <w:rFonts w:hint="default" w:ascii="Calibri" w:hAnsi="Calibri" w:cs="Calibri"/>
                <w:b/>
                <w:bCs/>
                <w:color w:val="000000"/>
                <w:sz w:val="23"/>
                <w:szCs w:val="23"/>
                <w:vertAlign w:val="baseline"/>
                <w:lang w:val="es-ES"/>
              </w:rPr>
              <w:t>Calefacción</w:t>
            </w:r>
          </w:p>
        </w:tc>
        <w:tc>
          <w:tcPr>
            <w:tcW w:w="2371" w:type="dxa"/>
          </w:tcPr>
          <w:p>
            <w:pPr>
              <w:pStyle w:val="6"/>
              <w:autoSpaceDE w:val="0"/>
              <w:autoSpaceDN w:val="0"/>
              <w:adjustRightInd w:val="0"/>
              <w:spacing w:after="0" w:line="240" w:lineRule="auto"/>
              <w:rPr>
                <w:rFonts w:hint="default" w:ascii="Calibri" w:hAnsi="Calibri" w:cs="Calibri"/>
                <w:b w:val="0"/>
                <w:bCs w:val="0"/>
                <w:i/>
                <w:iCs/>
                <w:color w:val="000000"/>
                <w:sz w:val="23"/>
                <w:szCs w:val="23"/>
                <w:vertAlign w:val="baseline"/>
                <w:lang w:val="es-ES"/>
              </w:rPr>
            </w:pPr>
            <w:r>
              <w:rPr>
                <w:rFonts w:hint="default" w:ascii="Calibri" w:hAnsi="Calibri" w:cs="Calibri"/>
                <w:b w:val="0"/>
                <w:bCs w:val="0"/>
                <w:i/>
                <w:iCs/>
                <w:color w:val="000000"/>
                <w:sz w:val="23"/>
                <w:szCs w:val="23"/>
                <w:vertAlign w:val="baseline"/>
                <w:lang w:val="es-ES"/>
              </w:rPr>
              <w:t>6.686,48</w:t>
            </w:r>
          </w:p>
        </w:tc>
        <w:tc>
          <w:tcPr>
            <w:tcW w:w="2595" w:type="dxa"/>
          </w:tcPr>
          <w:p>
            <w:pPr>
              <w:pStyle w:val="6"/>
              <w:autoSpaceDE w:val="0"/>
              <w:autoSpaceDN w:val="0"/>
              <w:adjustRightInd w:val="0"/>
              <w:spacing w:after="0" w:line="240" w:lineRule="auto"/>
              <w:rPr>
                <w:rFonts w:hint="default" w:ascii="Calibri" w:hAnsi="Calibri" w:cs="Calibri"/>
                <w:b w:val="0"/>
                <w:bCs w:val="0"/>
                <w:i/>
                <w:iCs/>
                <w:color w:val="000000"/>
                <w:sz w:val="23"/>
                <w:szCs w:val="23"/>
                <w:vertAlign w:val="baseline"/>
                <w:lang w:val="es-ES"/>
              </w:rPr>
            </w:pPr>
            <w:r>
              <w:rPr>
                <w:rFonts w:hint="default" w:ascii="Calibri" w:hAnsi="Calibri" w:cs="Calibri"/>
                <w:b w:val="0"/>
                <w:bCs w:val="0"/>
                <w:i/>
                <w:iCs/>
                <w:color w:val="000000"/>
                <w:sz w:val="23"/>
                <w:szCs w:val="23"/>
                <w:vertAlign w:val="baseline"/>
                <w:lang w:val="es-ES"/>
              </w:rPr>
              <w:t>2.574,05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99" w:type="dxa"/>
          </w:tcPr>
          <w:p>
            <w:pPr>
              <w:pStyle w:val="6"/>
              <w:autoSpaceDE w:val="0"/>
              <w:autoSpaceDN w:val="0"/>
              <w:adjustRightInd w:val="0"/>
              <w:spacing w:after="0" w:line="240" w:lineRule="auto"/>
              <w:rPr>
                <w:rFonts w:hint="default" w:ascii="Calibri" w:hAnsi="Calibri" w:cs="Calibri"/>
                <w:b/>
                <w:bCs/>
                <w:color w:val="000000"/>
                <w:sz w:val="23"/>
                <w:szCs w:val="23"/>
                <w:vertAlign w:val="baseline"/>
                <w:lang w:val="es-ES"/>
              </w:rPr>
            </w:pPr>
            <w:r>
              <w:rPr>
                <w:rFonts w:hint="default" w:ascii="Calibri" w:hAnsi="Calibri" w:cs="Calibri"/>
                <w:b/>
                <w:bCs/>
                <w:color w:val="000000"/>
                <w:sz w:val="23"/>
                <w:szCs w:val="23"/>
                <w:vertAlign w:val="baseline"/>
                <w:lang w:val="es-ES"/>
              </w:rPr>
              <w:t>Papel</w:t>
            </w:r>
          </w:p>
        </w:tc>
        <w:tc>
          <w:tcPr>
            <w:tcW w:w="2371" w:type="dxa"/>
          </w:tcPr>
          <w:p>
            <w:pPr>
              <w:pStyle w:val="6"/>
              <w:autoSpaceDE w:val="0"/>
              <w:autoSpaceDN w:val="0"/>
              <w:adjustRightInd w:val="0"/>
              <w:spacing w:after="0" w:line="240" w:lineRule="auto"/>
              <w:rPr>
                <w:rFonts w:hint="default" w:ascii="Calibri" w:hAnsi="Calibri" w:cs="Calibri"/>
                <w:b w:val="0"/>
                <w:bCs w:val="0"/>
                <w:i/>
                <w:iCs/>
                <w:color w:val="000000"/>
                <w:sz w:val="23"/>
                <w:szCs w:val="23"/>
                <w:vertAlign w:val="baseline"/>
                <w:lang w:val="es-ES"/>
              </w:rPr>
            </w:pPr>
            <w:r>
              <w:rPr>
                <w:rFonts w:hint="default" w:ascii="Calibri" w:hAnsi="Calibri" w:cs="Calibri"/>
                <w:b w:val="0"/>
                <w:bCs w:val="0"/>
                <w:i/>
                <w:iCs/>
                <w:color w:val="000000"/>
                <w:sz w:val="23"/>
                <w:szCs w:val="23"/>
                <w:vertAlign w:val="baseline"/>
                <w:lang w:val="es-ES"/>
              </w:rPr>
              <w:t>491,11</w:t>
            </w:r>
          </w:p>
        </w:tc>
        <w:tc>
          <w:tcPr>
            <w:tcW w:w="2595" w:type="dxa"/>
          </w:tcPr>
          <w:p>
            <w:pPr>
              <w:pStyle w:val="6"/>
              <w:autoSpaceDE w:val="0"/>
              <w:autoSpaceDN w:val="0"/>
              <w:adjustRightInd w:val="0"/>
              <w:spacing w:after="0" w:line="240" w:lineRule="auto"/>
              <w:rPr>
                <w:rFonts w:hint="default" w:ascii="Calibri" w:hAnsi="Calibri" w:cs="Calibri"/>
                <w:b w:val="0"/>
                <w:bCs w:val="0"/>
                <w:i/>
                <w:iCs/>
                <w:color w:val="000000"/>
                <w:sz w:val="23"/>
                <w:szCs w:val="23"/>
                <w:vertAlign w:val="baseline"/>
                <w:lang w:val="es-ES"/>
              </w:rPr>
            </w:pPr>
            <w:r>
              <w:rPr>
                <w:rFonts w:hint="default" w:ascii="Calibri" w:hAnsi="Calibri" w:cs="Calibri"/>
                <w:b w:val="0"/>
                <w:bCs w:val="0"/>
                <w:i/>
                <w:iCs/>
                <w:color w:val="000000"/>
                <w:sz w:val="23"/>
                <w:szCs w:val="23"/>
                <w:vertAlign w:val="baseline"/>
                <w:lang w:val="es-ES"/>
              </w:rPr>
              <w:t>3.397,68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99" w:type="dxa"/>
          </w:tcPr>
          <w:p>
            <w:pPr>
              <w:pStyle w:val="6"/>
              <w:autoSpaceDE w:val="0"/>
              <w:autoSpaceDN w:val="0"/>
              <w:adjustRightInd w:val="0"/>
              <w:spacing w:after="0" w:line="240" w:lineRule="auto"/>
              <w:rPr>
                <w:rFonts w:hint="default" w:ascii="Calibri" w:hAnsi="Calibri" w:cs="Calibri"/>
                <w:b/>
                <w:bCs/>
                <w:color w:val="000000"/>
                <w:sz w:val="23"/>
                <w:szCs w:val="23"/>
                <w:vertAlign w:val="baseline"/>
                <w:lang w:val="es-ES"/>
              </w:rPr>
            </w:pPr>
            <w:r>
              <w:rPr>
                <w:rFonts w:hint="default" w:ascii="Calibri" w:hAnsi="Calibri" w:cs="Calibri"/>
                <w:b/>
                <w:bCs/>
                <w:color w:val="000000"/>
                <w:sz w:val="23"/>
                <w:szCs w:val="23"/>
                <w:vertAlign w:val="baseline"/>
                <w:lang w:val="es-ES"/>
              </w:rPr>
              <w:t>Transporte</w:t>
            </w:r>
          </w:p>
        </w:tc>
        <w:tc>
          <w:tcPr>
            <w:tcW w:w="2371" w:type="dxa"/>
          </w:tcPr>
          <w:p>
            <w:pPr>
              <w:pStyle w:val="6"/>
              <w:autoSpaceDE w:val="0"/>
              <w:autoSpaceDN w:val="0"/>
              <w:adjustRightInd w:val="0"/>
              <w:spacing w:after="0" w:line="240" w:lineRule="auto"/>
              <w:rPr>
                <w:rFonts w:hint="default" w:ascii="Calibri" w:hAnsi="Calibri" w:cs="Calibri"/>
                <w:b w:val="0"/>
                <w:bCs w:val="0"/>
                <w:i/>
                <w:iCs/>
                <w:color w:val="000000"/>
                <w:sz w:val="23"/>
                <w:szCs w:val="23"/>
                <w:vertAlign w:val="baseline"/>
                <w:lang w:val="es-ES"/>
              </w:rPr>
            </w:pPr>
            <w:r>
              <w:rPr>
                <w:rFonts w:hint="default" w:ascii="Calibri" w:hAnsi="Calibri" w:cs="Calibri"/>
                <w:b w:val="0"/>
                <w:bCs w:val="0"/>
                <w:i/>
                <w:iCs/>
                <w:color w:val="000000"/>
                <w:sz w:val="23"/>
                <w:szCs w:val="23"/>
                <w:vertAlign w:val="baseline"/>
                <w:lang w:val="es-ES"/>
              </w:rPr>
              <w:t>483.958,13</w:t>
            </w:r>
          </w:p>
        </w:tc>
        <w:tc>
          <w:tcPr>
            <w:tcW w:w="2595" w:type="dxa"/>
          </w:tcPr>
          <w:p>
            <w:pPr>
              <w:pStyle w:val="6"/>
              <w:autoSpaceDE w:val="0"/>
              <w:autoSpaceDN w:val="0"/>
              <w:adjustRightInd w:val="0"/>
              <w:spacing w:after="0" w:line="240" w:lineRule="auto"/>
              <w:rPr>
                <w:rFonts w:ascii="Calibri" w:hAnsi="Calibri" w:cs="Calibri"/>
                <w:b w:val="0"/>
                <w:bCs w:val="0"/>
                <w:i/>
                <w:iCs/>
                <w:color w:val="000000"/>
                <w:sz w:val="23"/>
                <w:szCs w:val="23"/>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99" w:type="dxa"/>
          </w:tcPr>
          <w:p>
            <w:pPr>
              <w:pStyle w:val="6"/>
              <w:autoSpaceDE w:val="0"/>
              <w:autoSpaceDN w:val="0"/>
              <w:adjustRightInd w:val="0"/>
              <w:spacing w:after="0" w:line="240" w:lineRule="auto"/>
              <w:rPr>
                <w:rFonts w:hint="default" w:ascii="Calibri" w:hAnsi="Calibri" w:cs="Calibri"/>
                <w:b/>
                <w:bCs/>
                <w:color w:val="000000"/>
                <w:sz w:val="23"/>
                <w:szCs w:val="23"/>
                <w:vertAlign w:val="baseline"/>
                <w:lang w:val="es-ES"/>
              </w:rPr>
            </w:pPr>
            <w:r>
              <w:rPr>
                <w:rFonts w:hint="default" w:ascii="Calibri" w:hAnsi="Calibri" w:cs="Calibri"/>
                <w:b/>
                <w:bCs/>
                <w:color w:val="000000"/>
                <w:sz w:val="23"/>
                <w:szCs w:val="23"/>
                <w:vertAlign w:val="baseline"/>
                <w:lang w:val="es-ES"/>
              </w:rPr>
              <w:t>TOTAL</w:t>
            </w:r>
          </w:p>
        </w:tc>
        <w:tc>
          <w:tcPr>
            <w:tcW w:w="2371" w:type="dxa"/>
          </w:tcPr>
          <w:p>
            <w:pPr>
              <w:pStyle w:val="6"/>
              <w:autoSpaceDE w:val="0"/>
              <w:autoSpaceDN w:val="0"/>
              <w:adjustRightInd w:val="0"/>
              <w:spacing w:after="0" w:line="240" w:lineRule="auto"/>
              <w:rPr>
                <w:rFonts w:hint="default" w:ascii="Calibri" w:hAnsi="Calibri" w:cs="Calibri"/>
                <w:b/>
                <w:bCs/>
                <w:color w:val="000000"/>
                <w:sz w:val="23"/>
                <w:szCs w:val="23"/>
                <w:vertAlign w:val="baseline"/>
                <w:lang w:val="es-ES"/>
              </w:rPr>
            </w:pPr>
            <w:r>
              <w:rPr>
                <w:rFonts w:hint="default" w:ascii="Calibri" w:hAnsi="Calibri" w:cs="Calibri"/>
                <w:b/>
                <w:bCs/>
                <w:color w:val="000000"/>
                <w:sz w:val="23"/>
                <w:szCs w:val="23"/>
                <w:vertAlign w:val="baseline"/>
                <w:lang w:val="es-ES"/>
              </w:rPr>
              <w:t>518.665,23</w:t>
            </w:r>
          </w:p>
        </w:tc>
        <w:tc>
          <w:tcPr>
            <w:tcW w:w="2595" w:type="dxa"/>
          </w:tcPr>
          <w:p>
            <w:pPr>
              <w:pStyle w:val="6"/>
              <w:autoSpaceDE w:val="0"/>
              <w:autoSpaceDN w:val="0"/>
              <w:adjustRightInd w:val="0"/>
              <w:spacing w:after="0" w:line="240" w:lineRule="auto"/>
              <w:rPr>
                <w:rFonts w:hint="default" w:ascii="Calibri" w:hAnsi="Calibri" w:cs="Calibri"/>
                <w:b/>
                <w:bCs/>
                <w:color w:val="000000"/>
                <w:sz w:val="23"/>
                <w:szCs w:val="23"/>
                <w:vertAlign w:val="baseline"/>
                <w:lang w:val="es-ES"/>
              </w:rPr>
            </w:pPr>
            <w:r>
              <w:rPr>
                <w:rFonts w:hint="default" w:ascii="Calibri" w:hAnsi="Calibri" w:cs="Calibri"/>
                <w:b/>
                <w:bCs/>
                <w:color w:val="000000"/>
                <w:sz w:val="23"/>
                <w:szCs w:val="23"/>
                <w:vertAlign w:val="baseline"/>
                <w:lang w:val="es-ES"/>
              </w:rPr>
              <w:t>21.997,14</w:t>
            </w:r>
          </w:p>
        </w:tc>
      </w:tr>
    </w:tbl>
    <w:p>
      <w:pPr>
        <w:pStyle w:val="6"/>
        <w:autoSpaceDE w:val="0"/>
        <w:autoSpaceDN w:val="0"/>
        <w:adjustRightInd w:val="0"/>
        <w:spacing w:after="0" w:line="240" w:lineRule="auto"/>
        <w:ind w:left="2484" w:firstLine="348"/>
        <w:rPr>
          <w:rFonts w:ascii="Calibri" w:hAnsi="Calibri" w:cs="Calibri"/>
          <w:b/>
          <w:bCs/>
          <w:color w:val="000000"/>
          <w:sz w:val="23"/>
          <w:szCs w:val="23"/>
        </w:rPr>
      </w:pPr>
    </w:p>
    <w:p>
      <w:pPr>
        <w:pStyle w:val="6"/>
        <w:rPr>
          <w:rFonts w:hint="default"/>
          <w:b/>
          <w:bCs w:val="0"/>
          <w:lang w:val="es-ES"/>
        </w:rPr>
      </w:pPr>
    </w:p>
    <w:p>
      <w:pPr>
        <w:ind w:firstLine="700" w:firstLineChars="0"/>
        <w:rPr>
          <w:rFonts w:hint="default"/>
          <w:b/>
          <w:bCs/>
          <w:sz w:val="24"/>
          <w:szCs w:val="24"/>
          <w:lang w:val="es-ES"/>
        </w:rPr>
      </w:pPr>
      <w:r>
        <w:rPr>
          <w:rFonts w:hint="default"/>
          <w:b/>
          <w:bCs/>
          <w:sz w:val="24"/>
          <w:szCs w:val="24"/>
          <w:lang w:val="es-ES"/>
        </w:rPr>
        <w:t>CONCLUSIONES</w:t>
      </w:r>
    </w:p>
    <w:p>
      <w:pPr>
        <w:pStyle w:val="6"/>
        <w:rPr>
          <w:rFonts w:hint="default"/>
          <w:lang w:val="es-ES"/>
        </w:rPr>
      </w:pPr>
    </w:p>
    <w:p>
      <w:pPr>
        <w:pStyle w:val="6"/>
        <w:rPr>
          <w:rFonts w:hint="default"/>
          <w:lang w:val="es-ES"/>
        </w:rPr>
      </w:pPr>
      <w:r>
        <w:rPr>
          <w:rFonts w:hint="default"/>
          <w:lang w:val="es-ES"/>
        </w:rPr>
        <w:t>La comisión de seguimiento de Terral, en el estudio realizado  del curso 2018/19, sobre las emisiones de CO2 que se realizan en el Centro, ha llegado a las siguientes conclusiones:</w:t>
      </w:r>
    </w:p>
    <w:p>
      <w:pPr>
        <w:pStyle w:val="6"/>
        <w:rPr>
          <w:rFonts w:hint="default"/>
          <w:lang w:val="es-ES"/>
        </w:rPr>
      </w:pPr>
    </w:p>
    <w:p>
      <w:pPr>
        <w:pStyle w:val="6"/>
        <w:numPr>
          <w:ilvl w:val="0"/>
          <w:numId w:val="3"/>
        </w:numPr>
        <w:ind w:left="1260" w:leftChars="0" w:hanging="420" w:firstLineChars="0"/>
        <w:rPr>
          <w:rFonts w:hint="default"/>
          <w:lang w:val="es-ES"/>
        </w:rPr>
      </w:pPr>
      <w:r>
        <w:rPr>
          <w:rFonts w:hint="default"/>
          <w:lang w:val="es-ES"/>
        </w:rPr>
        <w:t>Electricidad:</w:t>
      </w:r>
    </w:p>
    <w:p>
      <w:pPr>
        <w:pStyle w:val="6"/>
        <w:numPr>
          <w:numId w:val="0"/>
        </w:numPr>
        <w:ind w:left="840" w:leftChars="0" w:firstLine="699" w:firstLineChars="0"/>
        <w:rPr>
          <w:rFonts w:hint="default"/>
          <w:lang w:val="es-ES"/>
        </w:rPr>
      </w:pPr>
      <w:r>
        <w:rPr>
          <w:rFonts w:hint="default"/>
          <w:lang w:val="es-ES"/>
        </w:rPr>
        <w:t xml:space="preserve">La cantidad de electricidad consumida ha sido de: </w:t>
      </w:r>
      <w:r>
        <w:rPr>
          <w:rFonts w:ascii="Calibri" w:hAnsi="Calibri" w:cs="Calibri"/>
          <w:b/>
          <w:bCs/>
          <w:i w:val="0"/>
          <w:iCs w:val="0"/>
          <w:color w:val="000000"/>
          <w:sz w:val="23"/>
          <w:szCs w:val="23"/>
        </w:rPr>
        <w:fldChar w:fldCharType="begin"/>
      </w:r>
      <w:r>
        <w:rPr>
          <w:rFonts w:ascii="Calibri" w:hAnsi="Calibri" w:cs="Calibri"/>
          <w:b/>
          <w:bCs/>
          <w:i w:val="0"/>
          <w:iCs w:val="0"/>
          <w:color w:val="000000"/>
          <w:sz w:val="23"/>
          <w:szCs w:val="23"/>
        </w:rPr>
        <w:instrText xml:space="preserve"> = sum(B3:B14) \* MERGEFORMAT </w:instrText>
      </w:r>
      <w:r>
        <w:rPr>
          <w:rFonts w:ascii="Calibri" w:hAnsi="Calibri" w:cs="Calibri"/>
          <w:b/>
          <w:bCs/>
          <w:i w:val="0"/>
          <w:iCs w:val="0"/>
          <w:color w:val="000000"/>
          <w:sz w:val="23"/>
          <w:szCs w:val="23"/>
        </w:rPr>
        <w:fldChar w:fldCharType="separate"/>
      </w:r>
      <w:r>
        <w:rPr>
          <w:rFonts w:ascii="Calibri" w:hAnsi="Calibri" w:cs="Calibri"/>
          <w:b/>
          <w:bCs/>
          <w:i w:val="0"/>
          <w:iCs w:val="0"/>
          <w:color w:val="000000"/>
          <w:sz w:val="23"/>
          <w:szCs w:val="23"/>
        </w:rPr>
        <w:t>99027</w:t>
      </w:r>
      <w:r>
        <w:rPr>
          <w:rFonts w:ascii="Calibri" w:hAnsi="Calibri" w:cs="Calibri"/>
          <w:b/>
          <w:bCs/>
          <w:i w:val="0"/>
          <w:iCs w:val="0"/>
          <w:color w:val="000000"/>
          <w:sz w:val="23"/>
          <w:szCs w:val="23"/>
        </w:rPr>
        <w:fldChar w:fldCharType="end"/>
      </w:r>
      <w:r>
        <w:rPr>
          <w:rFonts w:hint="default" w:ascii="Calibri" w:hAnsi="Calibri" w:cs="Calibri"/>
          <w:b/>
          <w:bCs/>
          <w:i w:val="0"/>
          <w:iCs w:val="0"/>
          <w:color w:val="000000"/>
          <w:sz w:val="23"/>
          <w:szCs w:val="23"/>
          <w:lang w:val="es-ES"/>
        </w:rPr>
        <w:t xml:space="preserve"> KWh</w:t>
      </w:r>
    </w:p>
    <w:p>
      <w:pPr>
        <w:pStyle w:val="6"/>
        <w:numPr>
          <w:numId w:val="0"/>
        </w:numPr>
        <w:ind w:left="840" w:leftChars="0"/>
        <w:rPr>
          <w:rFonts w:hint="default"/>
          <w:lang w:val="es-ES"/>
        </w:rPr>
      </w:pPr>
      <w:r>
        <w:rPr>
          <w:rFonts w:hint="default"/>
          <w:lang w:val="es-ES"/>
        </w:rPr>
        <w:tab/>
        <w:t xml:space="preserve">  Emisiones de CO2 a la atmósfera: </w:t>
      </w:r>
      <w:r>
        <w:rPr>
          <w:rFonts w:hint="default"/>
          <w:b/>
          <w:bCs/>
          <w:i/>
          <w:iCs/>
          <w:lang w:val="es-ES"/>
        </w:rPr>
        <w:t xml:space="preserve"> 27.529,51 Kg de CO2</w:t>
      </w:r>
    </w:p>
    <w:p>
      <w:pPr>
        <w:pStyle w:val="6"/>
        <w:numPr>
          <w:numId w:val="0"/>
        </w:numPr>
        <w:ind w:left="840" w:leftChars="0"/>
        <w:rPr>
          <w:rFonts w:hint="default"/>
          <w:lang w:val="es-ES"/>
        </w:rPr>
      </w:pPr>
    </w:p>
    <w:p>
      <w:pPr>
        <w:pStyle w:val="6"/>
        <w:numPr>
          <w:ilvl w:val="2"/>
          <w:numId w:val="4"/>
        </w:numPr>
        <w:ind w:left="1260" w:leftChars="0" w:hanging="420" w:firstLineChars="0"/>
        <w:rPr>
          <w:rFonts w:hint="default"/>
          <w:lang w:val="es-ES"/>
        </w:rPr>
      </w:pPr>
      <w:r>
        <w:rPr>
          <w:rFonts w:hint="default"/>
          <w:lang w:val="es-ES"/>
        </w:rPr>
        <w:t>Calefacción:</w:t>
      </w:r>
    </w:p>
    <w:p>
      <w:pPr>
        <w:pStyle w:val="6"/>
        <w:numPr>
          <w:ilvl w:val="0"/>
          <w:numId w:val="0"/>
        </w:numPr>
        <w:ind w:left="840" w:leftChars="0" w:firstLine="699" w:firstLineChars="0"/>
        <w:rPr>
          <w:rFonts w:hint="default"/>
          <w:lang w:val="es-ES"/>
        </w:rPr>
      </w:pPr>
      <w:r>
        <w:rPr>
          <w:rFonts w:hint="default"/>
          <w:lang w:val="es-ES"/>
        </w:rPr>
        <w:t xml:space="preserve">     La cantidad  consumida ha sido de: </w:t>
      </w:r>
      <w:r>
        <w:rPr>
          <w:rFonts w:hint="default" w:ascii="Calibri" w:hAnsi="Calibri" w:cs="Calibri"/>
          <w:b/>
          <w:bCs w:val="0"/>
          <w:i w:val="0"/>
          <w:iCs w:val="0"/>
          <w:color w:val="000000"/>
          <w:sz w:val="23"/>
          <w:szCs w:val="23"/>
          <w:lang w:val="es-ES"/>
        </w:rPr>
        <w:t>35.192,0 KWh</w:t>
      </w:r>
    </w:p>
    <w:p>
      <w:pPr>
        <w:pStyle w:val="6"/>
        <w:numPr>
          <w:ilvl w:val="0"/>
          <w:numId w:val="0"/>
        </w:numPr>
        <w:ind w:left="840" w:leftChars="0"/>
        <w:rPr>
          <w:rFonts w:hint="default"/>
          <w:lang w:val="es-ES"/>
        </w:rPr>
      </w:pPr>
      <w:r>
        <w:rPr>
          <w:rFonts w:hint="default"/>
          <w:lang w:val="es-ES"/>
        </w:rPr>
        <w:tab/>
      </w:r>
      <w:r>
        <w:rPr>
          <w:rFonts w:hint="default"/>
          <w:lang w:val="es-ES"/>
        </w:rPr>
        <w:t xml:space="preserve">        Emisiones de CO2 a la atmósfera: </w:t>
      </w:r>
      <w:r>
        <w:rPr>
          <w:rFonts w:hint="default"/>
          <w:b/>
          <w:bCs/>
          <w:i/>
          <w:iCs/>
          <w:lang w:val="es-ES"/>
        </w:rPr>
        <w:t xml:space="preserve"> 6.696,48 Kg de CO2</w:t>
      </w:r>
    </w:p>
    <w:p>
      <w:pPr>
        <w:pStyle w:val="6"/>
        <w:numPr>
          <w:numId w:val="0"/>
        </w:numPr>
        <w:ind w:left="840" w:leftChars="0"/>
        <w:rPr>
          <w:rFonts w:hint="default"/>
          <w:lang w:val="es-ES"/>
        </w:rPr>
      </w:pPr>
    </w:p>
    <w:p>
      <w:pPr>
        <w:pStyle w:val="6"/>
        <w:numPr>
          <w:ilvl w:val="0"/>
          <w:numId w:val="5"/>
        </w:numPr>
        <w:ind w:left="-420" w:leftChars="0" w:firstLine="1260" w:firstLineChars="0"/>
        <w:rPr>
          <w:rFonts w:hint="default"/>
          <w:lang w:val="es-ES"/>
        </w:rPr>
      </w:pPr>
      <w:r>
        <w:rPr>
          <w:rFonts w:hint="default"/>
          <w:lang w:val="es-ES"/>
        </w:rPr>
        <w:t>Papel:</w:t>
      </w:r>
      <w:bookmarkStart w:id="0" w:name="_GoBack"/>
      <w:bookmarkEnd w:id="0"/>
    </w:p>
    <w:p>
      <w:pPr>
        <w:pStyle w:val="6"/>
        <w:numPr>
          <w:numId w:val="0"/>
        </w:numPr>
        <w:ind w:left="1416" w:leftChars="0" w:firstLine="110" w:firstLineChars="50"/>
        <w:rPr>
          <w:rFonts w:hint="default"/>
          <w:lang w:val="es-ES"/>
        </w:rPr>
      </w:pPr>
      <w:r>
        <w:rPr>
          <w:rFonts w:hint="default"/>
          <w:lang w:val="es-ES"/>
        </w:rPr>
        <w:t xml:space="preserve">La cantidad de papel consumida ha sido de: </w:t>
      </w:r>
      <w:r>
        <w:rPr>
          <w:rFonts w:hint="default" w:ascii="Calibri" w:hAnsi="Calibri" w:cs="Calibri"/>
          <w:b/>
          <w:bCs/>
          <w:color w:val="000000"/>
          <w:sz w:val="23"/>
          <w:szCs w:val="23"/>
          <w:lang w:val="es-ES"/>
        </w:rPr>
        <w:t>2.548,8Kg</w:t>
      </w:r>
    </w:p>
    <w:p>
      <w:pPr>
        <w:pStyle w:val="6"/>
        <w:numPr>
          <w:ilvl w:val="0"/>
          <w:numId w:val="0"/>
        </w:numPr>
        <w:ind w:left="840" w:leftChars="0" w:firstLine="699" w:firstLineChars="0"/>
        <w:rPr>
          <w:rFonts w:hint="default"/>
          <w:lang w:val="es-ES"/>
        </w:rPr>
      </w:pPr>
      <w:r>
        <w:rPr>
          <w:rFonts w:hint="default"/>
          <w:lang w:val="es-ES"/>
        </w:rPr>
        <w:t xml:space="preserve">Cantidad de árboles adultos talados: </w:t>
      </w:r>
      <w:r>
        <w:rPr>
          <w:rFonts w:hint="default"/>
          <w:b/>
          <w:bCs/>
          <w:lang w:val="es-ES"/>
        </w:rPr>
        <w:t>36,19</w:t>
      </w:r>
    </w:p>
    <w:p>
      <w:pPr>
        <w:pStyle w:val="6"/>
        <w:numPr>
          <w:ilvl w:val="0"/>
          <w:numId w:val="0"/>
        </w:numPr>
        <w:ind w:left="840" w:leftChars="0"/>
        <w:rPr>
          <w:rFonts w:hint="default"/>
          <w:lang w:val="es-ES"/>
        </w:rPr>
      </w:pPr>
      <w:r>
        <w:rPr>
          <w:rFonts w:hint="default"/>
          <w:lang w:val="es-ES"/>
        </w:rPr>
        <w:tab/>
      </w:r>
      <w:r>
        <w:rPr>
          <w:rFonts w:hint="default"/>
          <w:lang w:val="es-ES"/>
        </w:rPr>
        <w:t xml:space="preserve">  Emisiones de CO2 a la atmósfera:</w:t>
      </w:r>
      <w:r>
        <w:rPr>
          <w:rFonts w:hint="default"/>
          <w:b/>
          <w:bCs/>
          <w:i/>
          <w:iCs/>
          <w:lang w:val="es-ES"/>
        </w:rPr>
        <w:t xml:space="preserve"> 491,11 Kg de CO2</w:t>
      </w:r>
    </w:p>
    <w:p>
      <w:pPr>
        <w:pStyle w:val="6"/>
        <w:numPr>
          <w:ilvl w:val="0"/>
          <w:numId w:val="0"/>
        </w:numPr>
        <w:ind w:left="840" w:leftChars="0"/>
        <w:rPr>
          <w:rFonts w:hint="default"/>
          <w:lang w:val="es-ES"/>
        </w:rPr>
      </w:pPr>
    </w:p>
    <w:p>
      <w:pPr>
        <w:pStyle w:val="6"/>
        <w:numPr>
          <w:ilvl w:val="0"/>
          <w:numId w:val="0"/>
        </w:numPr>
        <w:ind w:left="840" w:leftChars="0"/>
        <w:rPr>
          <w:rFonts w:hint="default"/>
          <w:lang w:val="es-ES"/>
        </w:rPr>
      </w:pPr>
    </w:p>
    <w:p>
      <w:pPr>
        <w:pStyle w:val="6"/>
        <w:numPr>
          <w:ilvl w:val="0"/>
          <w:numId w:val="6"/>
        </w:numPr>
        <w:ind w:left="1260" w:leftChars="0" w:hanging="420" w:firstLineChars="0"/>
        <w:rPr>
          <w:rFonts w:hint="default"/>
          <w:lang w:val="es-ES"/>
        </w:rPr>
      </w:pPr>
      <w:r>
        <w:rPr>
          <w:rFonts w:hint="default"/>
          <w:lang w:val="es-ES"/>
        </w:rPr>
        <w:t>Transporte:</w:t>
      </w:r>
    </w:p>
    <w:p>
      <w:pPr>
        <w:pStyle w:val="6"/>
        <w:numPr>
          <w:ilvl w:val="0"/>
          <w:numId w:val="0"/>
        </w:numPr>
        <w:ind w:left="840" w:leftChars="0"/>
        <w:rPr>
          <w:rFonts w:hint="default"/>
          <w:lang w:val="es-ES"/>
        </w:rPr>
      </w:pPr>
      <w:r>
        <w:rPr>
          <w:rFonts w:hint="default"/>
          <w:lang w:val="es-ES"/>
        </w:rPr>
        <w:tab/>
      </w:r>
      <w:r>
        <w:rPr>
          <w:rFonts w:hint="default"/>
          <w:lang w:val="es-ES"/>
        </w:rPr>
        <w:t xml:space="preserve">  Emisiones de CO2 a la atmósfera: </w:t>
      </w:r>
      <w:r>
        <w:rPr>
          <w:rFonts w:hint="default"/>
          <w:b/>
          <w:bCs/>
          <w:i/>
          <w:iCs/>
          <w:lang w:val="es-ES"/>
        </w:rPr>
        <w:t>483.958, 23 Kg de CO2</w:t>
      </w:r>
    </w:p>
    <w:p>
      <w:pPr>
        <w:pStyle w:val="6"/>
        <w:numPr>
          <w:ilvl w:val="0"/>
          <w:numId w:val="0"/>
        </w:numPr>
        <w:ind w:left="840" w:leftChars="0"/>
        <w:rPr>
          <w:rFonts w:hint="default"/>
          <w:lang w:val="es-ES"/>
        </w:rPr>
      </w:pPr>
    </w:p>
    <w:p>
      <w:pPr>
        <w:pStyle w:val="6"/>
        <w:numPr>
          <w:ilvl w:val="0"/>
          <w:numId w:val="0"/>
        </w:numPr>
        <w:ind w:left="840" w:leftChars="0"/>
        <w:rPr>
          <w:rFonts w:hint="default"/>
          <w:lang w:val="es-ES"/>
        </w:rPr>
      </w:pPr>
    </w:p>
    <w:p>
      <w:pPr>
        <w:pStyle w:val="6"/>
        <w:numPr>
          <w:ilvl w:val="0"/>
          <w:numId w:val="0"/>
        </w:numPr>
        <w:ind w:left="840" w:leftChars="0"/>
        <w:rPr>
          <w:rFonts w:hint="default"/>
          <w:lang w:val="es-ES"/>
        </w:rPr>
      </w:pPr>
      <w:r>
        <w:rPr>
          <w:rFonts w:hint="default"/>
          <w:lang w:val="es-ES"/>
        </w:rPr>
        <w:t xml:space="preserve">El total de CO2 emitido ha sido de </w:t>
      </w:r>
      <w:r>
        <w:rPr>
          <w:rFonts w:hint="default" w:ascii="Calibri" w:hAnsi="Calibri" w:cs="Calibri"/>
          <w:b/>
          <w:bCs/>
          <w:i/>
          <w:iCs/>
          <w:color w:val="000000"/>
          <w:sz w:val="23"/>
          <w:szCs w:val="23"/>
          <w:vertAlign w:val="baseline"/>
          <w:lang w:val="es-ES"/>
        </w:rPr>
        <w:t>518.665,23Kg de CO2</w:t>
      </w:r>
    </w:p>
    <w:p>
      <w:pPr>
        <w:pStyle w:val="6"/>
        <w:numPr>
          <w:numId w:val="0"/>
        </w:numPr>
        <w:ind w:left="840" w:leftChars="0"/>
        <w:rPr>
          <w:rFonts w:hint="default"/>
          <w:lang w:val="es-ES"/>
        </w:rPr>
      </w:pPr>
    </w:p>
    <w:p>
      <w:pPr>
        <w:pStyle w:val="6"/>
        <w:numPr>
          <w:numId w:val="0"/>
        </w:numPr>
        <w:ind w:left="840" w:leftChars="0"/>
        <w:rPr>
          <w:rFonts w:hint="default"/>
          <w:lang w:val="es-ES"/>
        </w:rPr>
      </w:pPr>
    </w:p>
    <w:p>
      <w:pPr>
        <w:pStyle w:val="6"/>
        <w:numPr>
          <w:numId w:val="0"/>
        </w:numPr>
        <w:ind w:left="840" w:leftChars="0"/>
        <w:rPr>
          <w:rFonts w:hint="default"/>
          <w:lang w:val="es-ES"/>
        </w:rPr>
      </w:pPr>
    </w:p>
    <w:sectPr>
      <w:pgSz w:w="11906" w:h="17338"/>
      <w:pgMar w:top="1120" w:right="900" w:bottom="308" w:left="375"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DD97F4"/>
    <w:multiLevelType w:val="singleLevel"/>
    <w:tmpl w:val="D0DD97F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D6485D5A"/>
    <w:multiLevelType w:val="singleLevel"/>
    <w:tmpl w:val="D6485D5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E3BBC59B"/>
    <w:multiLevelType w:val="singleLevel"/>
    <w:tmpl w:val="E3BBC59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8A8B916"/>
    <w:multiLevelType w:val="multilevel"/>
    <w:tmpl w:val="58A8B916"/>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72A567D5"/>
    <w:multiLevelType w:val="multilevel"/>
    <w:tmpl w:val="72A567D5"/>
    <w:lvl w:ilvl="0" w:tentative="0">
      <w:start w:val="0"/>
      <w:numFmt w:val="bullet"/>
      <w:lvlText w:val="-"/>
      <w:lvlJc w:val="left"/>
      <w:pPr>
        <w:ind w:left="1776" w:hanging="360"/>
      </w:pPr>
      <w:rPr>
        <w:rFonts w:hint="default" w:ascii="Calibri" w:hAnsi="Calibri" w:eastAsiaTheme="minorHAnsi" w:cstheme="minorBidi"/>
      </w:rPr>
    </w:lvl>
    <w:lvl w:ilvl="1" w:tentative="0">
      <w:start w:val="1"/>
      <w:numFmt w:val="bullet"/>
      <w:lvlText w:val="o"/>
      <w:lvlJc w:val="left"/>
      <w:pPr>
        <w:ind w:left="2496" w:hanging="360"/>
      </w:pPr>
      <w:rPr>
        <w:rFonts w:hint="default" w:ascii="Courier New" w:hAnsi="Courier New" w:cs="Courier New"/>
      </w:rPr>
    </w:lvl>
    <w:lvl w:ilvl="2" w:tentative="0">
      <w:start w:val="1"/>
      <w:numFmt w:val="bullet"/>
      <w:lvlText w:val=""/>
      <w:lvlJc w:val="left"/>
      <w:pPr>
        <w:ind w:left="3216" w:hanging="360"/>
      </w:pPr>
      <w:rPr>
        <w:rFonts w:hint="default" w:ascii="Wingdings" w:hAnsi="Wingdings"/>
      </w:rPr>
    </w:lvl>
    <w:lvl w:ilvl="3" w:tentative="0">
      <w:start w:val="1"/>
      <w:numFmt w:val="bullet"/>
      <w:lvlText w:val=""/>
      <w:lvlJc w:val="left"/>
      <w:pPr>
        <w:ind w:left="3936" w:hanging="360"/>
      </w:pPr>
      <w:rPr>
        <w:rFonts w:hint="default" w:ascii="Symbol" w:hAnsi="Symbol"/>
      </w:rPr>
    </w:lvl>
    <w:lvl w:ilvl="4" w:tentative="0">
      <w:start w:val="1"/>
      <w:numFmt w:val="bullet"/>
      <w:lvlText w:val="o"/>
      <w:lvlJc w:val="left"/>
      <w:pPr>
        <w:ind w:left="4656" w:hanging="360"/>
      </w:pPr>
      <w:rPr>
        <w:rFonts w:hint="default" w:ascii="Courier New" w:hAnsi="Courier New" w:cs="Courier New"/>
      </w:rPr>
    </w:lvl>
    <w:lvl w:ilvl="5" w:tentative="0">
      <w:start w:val="1"/>
      <w:numFmt w:val="bullet"/>
      <w:lvlText w:val=""/>
      <w:lvlJc w:val="left"/>
      <w:pPr>
        <w:ind w:left="5376" w:hanging="360"/>
      </w:pPr>
      <w:rPr>
        <w:rFonts w:hint="default" w:ascii="Wingdings" w:hAnsi="Wingdings"/>
      </w:rPr>
    </w:lvl>
    <w:lvl w:ilvl="6" w:tentative="0">
      <w:start w:val="1"/>
      <w:numFmt w:val="bullet"/>
      <w:lvlText w:val=""/>
      <w:lvlJc w:val="left"/>
      <w:pPr>
        <w:ind w:left="6096" w:hanging="360"/>
      </w:pPr>
      <w:rPr>
        <w:rFonts w:hint="default" w:ascii="Symbol" w:hAnsi="Symbol"/>
      </w:rPr>
    </w:lvl>
    <w:lvl w:ilvl="7" w:tentative="0">
      <w:start w:val="1"/>
      <w:numFmt w:val="bullet"/>
      <w:lvlText w:val="o"/>
      <w:lvlJc w:val="left"/>
      <w:pPr>
        <w:ind w:left="6816" w:hanging="360"/>
      </w:pPr>
      <w:rPr>
        <w:rFonts w:hint="default" w:ascii="Courier New" w:hAnsi="Courier New" w:cs="Courier New"/>
      </w:rPr>
    </w:lvl>
    <w:lvl w:ilvl="8" w:tentative="0">
      <w:start w:val="1"/>
      <w:numFmt w:val="bullet"/>
      <w:lvlText w:val=""/>
      <w:lvlJc w:val="left"/>
      <w:pPr>
        <w:ind w:left="7536" w:hanging="360"/>
      </w:pPr>
      <w:rPr>
        <w:rFonts w:hint="default" w:ascii="Wingdings" w:hAnsi="Wingdings"/>
      </w:rPr>
    </w:lvl>
  </w:abstractNum>
  <w:abstractNum w:abstractNumId="5">
    <w:nsid w:val="7C4531D6"/>
    <w:multiLevelType w:val="multilevel"/>
    <w:tmpl w:val="7C4531D6"/>
    <w:lvl w:ilvl="0" w:tentative="0">
      <w:start w:val="1"/>
      <w:numFmt w:val="bullet"/>
      <w:lvlText w:val=""/>
      <w:lvlJc w:val="left"/>
      <w:pPr>
        <w:ind w:left="2484" w:hanging="360"/>
      </w:pPr>
      <w:rPr>
        <w:rFonts w:hint="default" w:ascii="Wingdings" w:hAnsi="Wingdings"/>
      </w:rPr>
    </w:lvl>
    <w:lvl w:ilvl="1" w:tentative="0">
      <w:start w:val="1"/>
      <w:numFmt w:val="bullet"/>
      <w:lvlText w:val="o"/>
      <w:lvlJc w:val="left"/>
      <w:pPr>
        <w:ind w:left="3204" w:hanging="360"/>
      </w:pPr>
      <w:rPr>
        <w:rFonts w:hint="default" w:ascii="Courier New" w:hAnsi="Courier New" w:cs="Courier New"/>
      </w:rPr>
    </w:lvl>
    <w:lvl w:ilvl="2" w:tentative="0">
      <w:start w:val="1"/>
      <w:numFmt w:val="bullet"/>
      <w:lvlText w:val=""/>
      <w:lvlJc w:val="left"/>
      <w:pPr>
        <w:ind w:left="3924" w:hanging="360"/>
      </w:pPr>
      <w:rPr>
        <w:rFonts w:hint="default" w:ascii="Wingdings" w:hAnsi="Wingdings"/>
      </w:rPr>
    </w:lvl>
    <w:lvl w:ilvl="3" w:tentative="0">
      <w:start w:val="1"/>
      <w:numFmt w:val="bullet"/>
      <w:lvlText w:val=""/>
      <w:lvlJc w:val="left"/>
      <w:pPr>
        <w:ind w:left="4644" w:hanging="360"/>
      </w:pPr>
      <w:rPr>
        <w:rFonts w:hint="default" w:ascii="Symbol" w:hAnsi="Symbol"/>
      </w:rPr>
    </w:lvl>
    <w:lvl w:ilvl="4" w:tentative="0">
      <w:start w:val="1"/>
      <w:numFmt w:val="bullet"/>
      <w:lvlText w:val="o"/>
      <w:lvlJc w:val="left"/>
      <w:pPr>
        <w:ind w:left="5364" w:hanging="360"/>
      </w:pPr>
      <w:rPr>
        <w:rFonts w:hint="default" w:ascii="Courier New" w:hAnsi="Courier New" w:cs="Courier New"/>
      </w:rPr>
    </w:lvl>
    <w:lvl w:ilvl="5" w:tentative="0">
      <w:start w:val="1"/>
      <w:numFmt w:val="bullet"/>
      <w:lvlText w:val=""/>
      <w:lvlJc w:val="left"/>
      <w:pPr>
        <w:ind w:left="6084" w:hanging="360"/>
      </w:pPr>
      <w:rPr>
        <w:rFonts w:hint="default" w:ascii="Wingdings" w:hAnsi="Wingdings"/>
      </w:rPr>
    </w:lvl>
    <w:lvl w:ilvl="6" w:tentative="0">
      <w:start w:val="1"/>
      <w:numFmt w:val="bullet"/>
      <w:lvlText w:val=""/>
      <w:lvlJc w:val="left"/>
      <w:pPr>
        <w:ind w:left="6804" w:hanging="360"/>
      </w:pPr>
      <w:rPr>
        <w:rFonts w:hint="default" w:ascii="Symbol" w:hAnsi="Symbol"/>
      </w:rPr>
    </w:lvl>
    <w:lvl w:ilvl="7" w:tentative="0">
      <w:start w:val="1"/>
      <w:numFmt w:val="bullet"/>
      <w:lvlText w:val="o"/>
      <w:lvlJc w:val="left"/>
      <w:pPr>
        <w:ind w:left="7524" w:hanging="360"/>
      </w:pPr>
      <w:rPr>
        <w:rFonts w:hint="default" w:ascii="Courier New" w:hAnsi="Courier New" w:cs="Courier New"/>
      </w:rPr>
    </w:lvl>
    <w:lvl w:ilvl="8" w:tentative="0">
      <w:start w:val="1"/>
      <w:numFmt w:val="bullet"/>
      <w:lvlText w:val=""/>
      <w:lvlJc w:val="left"/>
      <w:pPr>
        <w:ind w:left="8244" w:hanging="360"/>
      </w:pPr>
      <w:rPr>
        <w:rFonts w:hint="default" w:ascii="Wingdings" w:hAnsi="Wingdings"/>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9F"/>
    <w:rsid w:val="00011CCE"/>
    <w:rsid w:val="000B1B6F"/>
    <w:rsid w:val="0013156D"/>
    <w:rsid w:val="001753B4"/>
    <w:rsid w:val="002C6285"/>
    <w:rsid w:val="002D7BE2"/>
    <w:rsid w:val="00366DCA"/>
    <w:rsid w:val="003B461B"/>
    <w:rsid w:val="005761D8"/>
    <w:rsid w:val="0058099D"/>
    <w:rsid w:val="00652F0D"/>
    <w:rsid w:val="00691C9D"/>
    <w:rsid w:val="00721CD6"/>
    <w:rsid w:val="00750B43"/>
    <w:rsid w:val="007A2DCF"/>
    <w:rsid w:val="007D48CE"/>
    <w:rsid w:val="0084061A"/>
    <w:rsid w:val="008F6D34"/>
    <w:rsid w:val="00932515"/>
    <w:rsid w:val="00956396"/>
    <w:rsid w:val="009703CA"/>
    <w:rsid w:val="00991F9F"/>
    <w:rsid w:val="009D2BA4"/>
    <w:rsid w:val="00AB0981"/>
    <w:rsid w:val="00B4563F"/>
    <w:rsid w:val="00D67FCE"/>
    <w:rsid w:val="00DB5036"/>
    <w:rsid w:val="00DB6A86"/>
    <w:rsid w:val="202751B1"/>
    <w:rsid w:val="342D18FC"/>
    <w:rsid w:val="3FC15A4B"/>
    <w:rsid w:val="5E30730D"/>
    <w:rsid w:val="67C61DE2"/>
    <w:rsid w:val="737D084D"/>
    <w:rsid w:val="73983C5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Default"/>
    <w:uiPriority w:val="0"/>
    <w:pPr>
      <w:autoSpaceDE w:val="0"/>
      <w:autoSpaceDN w:val="0"/>
      <w:adjustRightInd w:val="0"/>
      <w:spacing w:after="0" w:line="240" w:lineRule="auto"/>
    </w:pPr>
    <w:rPr>
      <w:rFonts w:ascii="Calibri" w:hAnsi="Calibri" w:cs="Calibri" w:eastAsiaTheme="minorHAnsi"/>
      <w:color w:val="000000"/>
      <w:sz w:val="24"/>
      <w:szCs w:val="24"/>
      <w:lang w:val="es-ES" w:eastAsia="en-US" w:bidi="ar-SA"/>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1366</Words>
  <Characters>7513</Characters>
  <Lines>62</Lines>
  <Paragraphs>17</Paragraphs>
  <TotalTime>1</TotalTime>
  <ScaleCrop>false</ScaleCrop>
  <LinksUpToDate>false</LinksUpToDate>
  <CharactersWithSpaces>8862</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2020-01-29T10:21:00Z</dcterms:created>
  <dc:creator>Pepe Zamora Carmona</dc:creator>
  <cp:lastModifiedBy>google1588697128</cp:lastModifiedBy>
  <dcterms:modified xsi:type="dcterms:W3CDTF">2020-05-09T12:04:33Z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3082-11.2.0.9327</vt:lpwstr>
  </property>
</Properties>
</file>