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6D5" w:rsidRPr="007626D5" w:rsidRDefault="007626D5" w:rsidP="005C0889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Calibri" w:eastAsia="Times New Roman" w:hAnsi="Calibri" w:cs="Calibri"/>
          <w:b/>
          <w:bCs/>
          <w:color w:val="000000"/>
          <w:lang w:eastAsia="es-ES"/>
        </w:rPr>
        <w:t>LETICIA NÚÑEZ MORALES</w:t>
      </w:r>
    </w:p>
    <w:p w:rsidR="007626D5" w:rsidRPr="007626D5" w:rsidRDefault="007626D5" w:rsidP="007626D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626D5">
        <w:rPr>
          <w:rFonts w:ascii="Calibri" w:eastAsia="Times New Roman" w:hAnsi="Calibri" w:cs="Calibri"/>
          <w:b/>
          <w:bCs/>
          <w:color w:val="000000"/>
          <w:lang w:eastAsia="es-ES"/>
        </w:rPr>
        <w:t>Tarea 1:</w:t>
      </w:r>
    </w:p>
    <w:p w:rsidR="007626D5" w:rsidRPr="007626D5" w:rsidRDefault="007626D5" w:rsidP="007626D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626D5">
        <w:rPr>
          <w:rFonts w:ascii="Calibri" w:eastAsia="Times New Roman" w:hAnsi="Calibri" w:cs="Calibri"/>
          <w:color w:val="000000"/>
          <w:lang w:eastAsia="es-ES"/>
        </w:rPr>
        <w:t>¿Cómo me veo como docente?, ¿Cuál es mi tendencia para con el alumnado? ¿Soy firme o soy amable? Reflexiona sobre las siguientes preguntas:</w:t>
      </w:r>
    </w:p>
    <w:p w:rsidR="007626D5" w:rsidRPr="007626D5" w:rsidRDefault="007626D5" w:rsidP="007626D5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es-ES"/>
        </w:rPr>
      </w:pPr>
      <w:r w:rsidRPr="007626D5">
        <w:rPr>
          <w:rFonts w:ascii="Calibri" w:eastAsia="Times New Roman" w:hAnsi="Calibri" w:cs="Calibri"/>
          <w:color w:val="000000"/>
          <w:lang w:eastAsia="es-ES"/>
        </w:rPr>
        <w:t>¿Cuál es mi tendencia? ¿por qué?</w:t>
      </w:r>
    </w:p>
    <w:p w:rsidR="007626D5" w:rsidRPr="007626D5" w:rsidRDefault="007626D5" w:rsidP="007626D5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es-ES"/>
        </w:rPr>
      </w:pPr>
      <w:r w:rsidRPr="007626D5">
        <w:rPr>
          <w:rFonts w:ascii="Calibri" w:eastAsia="Times New Roman" w:hAnsi="Calibri" w:cs="Calibri"/>
          <w:color w:val="000000"/>
          <w:lang w:eastAsia="es-ES"/>
        </w:rPr>
        <w:t>¿Qué cosas digo que son exclusivamente firmes y qué efecto causan en el alumnado?</w:t>
      </w:r>
    </w:p>
    <w:p w:rsidR="007626D5" w:rsidRPr="007626D5" w:rsidRDefault="007626D5" w:rsidP="007626D5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es-ES"/>
        </w:rPr>
      </w:pPr>
      <w:r w:rsidRPr="007626D5">
        <w:rPr>
          <w:rFonts w:ascii="Calibri" w:eastAsia="Times New Roman" w:hAnsi="Calibri" w:cs="Calibri"/>
          <w:color w:val="000000"/>
          <w:lang w:eastAsia="es-ES"/>
        </w:rPr>
        <w:t>¿Qué cosas digo que son exclusivamente amables y qué efecto causan en el alumnado?</w:t>
      </w:r>
    </w:p>
    <w:p w:rsidR="007626D5" w:rsidRPr="007626D5" w:rsidRDefault="007626D5" w:rsidP="007626D5">
      <w:pPr>
        <w:numPr>
          <w:ilvl w:val="0"/>
          <w:numId w:val="1"/>
        </w:numPr>
        <w:spacing w:line="240" w:lineRule="auto"/>
        <w:textAlignment w:val="baseline"/>
        <w:rPr>
          <w:rFonts w:ascii="Calibri" w:eastAsia="Times New Roman" w:hAnsi="Calibri" w:cs="Calibri"/>
          <w:color w:val="000000"/>
          <w:lang w:eastAsia="es-ES"/>
        </w:rPr>
      </w:pPr>
      <w:r w:rsidRPr="007626D5">
        <w:rPr>
          <w:rFonts w:ascii="Calibri" w:eastAsia="Times New Roman" w:hAnsi="Calibri" w:cs="Calibri"/>
          <w:color w:val="000000"/>
          <w:lang w:eastAsia="es-ES"/>
        </w:rPr>
        <w:t>¿Cuál es, en tu opinión, la mejor postura?</w:t>
      </w:r>
    </w:p>
    <w:p w:rsidR="007626D5" w:rsidRPr="005C0889" w:rsidRDefault="007626D5" w:rsidP="007626D5">
      <w:pPr>
        <w:spacing w:after="240" w:line="240" w:lineRule="auto"/>
        <w:jc w:val="both"/>
        <w:rPr>
          <w:rFonts w:ascii="Comic Sans MS" w:eastAsia="Times New Roman" w:hAnsi="Comic Sans MS" w:cs="Times New Roman"/>
          <w:lang w:eastAsia="es-ES"/>
        </w:rPr>
      </w:pPr>
      <w:r w:rsidRPr="005C0889">
        <w:rPr>
          <w:rFonts w:ascii="Comic Sans MS" w:eastAsia="Times New Roman" w:hAnsi="Comic Sans MS" w:cs="Times New Roman"/>
          <w:lang w:eastAsia="es-ES"/>
        </w:rPr>
        <w:t xml:space="preserve">Mi tendencia como docente considero que es un poco una mezcla de firme y amable. Creo que debemos saber combinar dichas tendencias para con el alumnado y así conseguir nuestras metas casi sin que el alumnado se </w:t>
      </w:r>
      <w:proofErr w:type="spellStart"/>
      <w:r w:rsidRPr="005C0889">
        <w:rPr>
          <w:rFonts w:ascii="Comic Sans MS" w:eastAsia="Times New Roman" w:hAnsi="Comic Sans MS" w:cs="Times New Roman"/>
          <w:lang w:eastAsia="es-ES"/>
        </w:rPr>
        <w:t>de</w:t>
      </w:r>
      <w:proofErr w:type="spellEnd"/>
      <w:r w:rsidRPr="005C0889">
        <w:rPr>
          <w:rFonts w:ascii="Comic Sans MS" w:eastAsia="Times New Roman" w:hAnsi="Comic Sans MS" w:cs="Times New Roman"/>
          <w:lang w:eastAsia="es-ES"/>
        </w:rPr>
        <w:t xml:space="preserve"> cuenta. </w:t>
      </w:r>
    </w:p>
    <w:p w:rsidR="007626D5" w:rsidRPr="005C0889" w:rsidRDefault="007626D5" w:rsidP="007626D5">
      <w:pPr>
        <w:spacing w:after="240" w:line="240" w:lineRule="auto"/>
        <w:jc w:val="both"/>
        <w:rPr>
          <w:rFonts w:ascii="Comic Sans MS" w:eastAsia="Times New Roman" w:hAnsi="Comic Sans MS" w:cs="Times New Roman"/>
          <w:lang w:eastAsia="es-ES"/>
        </w:rPr>
      </w:pPr>
      <w:r w:rsidRPr="005C0889">
        <w:rPr>
          <w:rFonts w:ascii="Comic Sans MS" w:eastAsia="Times New Roman" w:hAnsi="Comic Sans MS" w:cs="Times New Roman"/>
          <w:lang w:eastAsia="es-ES"/>
        </w:rPr>
        <w:t>Durante toda mi trayectoria con este alumnado, y ya son varios años los que llevo con ellos, he tratado de mantenerme firme siempre en mis decisiones tomadas en el aula, en cuanto al cumplimiento de las normas de aula y del centro, y en cuanto a lo que a mi materia se refiere. Pero también es cierto, que he tratado siempre de llegar a acuerdos con mi alumnado, en el sentido de tratar siempre que se sientan valorados y escuchados, que vean que sus opiniones son tan importantes o más que las de otros, y con un trato amable con ellos siempre se acaba consiguiendo más que con tonos autoritarios o dictatoriales.</w:t>
      </w:r>
    </w:p>
    <w:p w:rsidR="007626D5" w:rsidRPr="005C0889" w:rsidRDefault="005C0889" w:rsidP="007626D5">
      <w:pPr>
        <w:spacing w:after="240" w:line="240" w:lineRule="auto"/>
        <w:jc w:val="both"/>
        <w:rPr>
          <w:rFonts w:ascii="Comic Sans MS" w:eastAsia="Times New Roman" w:hAnsi="Comic Sans MS" w:cs="Times New Roman"/>
          <w:lang w:eastAsia="es-ES"/>
        </w:rPr>
      </w:pPr>
      <w:r w:rsidRPr="005C0889">
        <w:rPr>
          <w:rFonts w:ascii="Comic Sans MS" w:eastAsia="Times New Roman" w:hAnsi="Comic Sans MS" w:cs="Times New Roman"/>
          <w:lang w:eastAsia="es-ES"/>
        </w:rPr>
        <w:t>Intento trabajar siempre con ellos la empatía, el respeto entre iguales, entre los que me incluyo yo, y sobre todo tratando de que el alumnado llegue a cualquier decisión por sí mismo considerando los pros y los contras al respecto.</w:t>
      </w:r>
    </w:p>
    <w:p w:rsidR="005C0889" w:rsidRPr="005C0889" w:rsidRDefault="005C0889" w:rsidP="007626D5">
      <w:pPr>
        <w:spacing w:after="240" w:line="240" w:lineRule="auto"/>
        <w:jc w:val="both"/>
        <w:rPr>
          <w:rFonts w:ascii="Comic Sans MS" w:eastAsia="Times New Roman" w:hAnsi="Comic Sans MS" w:cs="Times New Roman"/>
          <w:lang w:eastAsia="es-ES"/>
        </w:rPr>
      </w:pPr>
      <w:r w:rsidRPr="005C0889">
        <w:rPr>
          <w:rFonts w:ascii="Comic Sans MS" w:eastAsia="Times New Roman" w:hAnsi="Comic Sans MS" w:cs="Times New Roman"/>
          <w:lang w:eastAsia="es-ES"/>
        </w:rPr>
        <w:t>Este curso he trabajado con alumnado de mayor edad a los de cursos anteriores, y eso se ha notado sobre todo en la tendencia a seguir en mi docencia, son alumnos de 4º ESO, que finalizan etapa y tienen las miras puestas en su siguiente formación, con intereses y metas concretas, a los que te puedes permitir exigir mucho más y con mayor firmeza. Eso sí, en esta situación actual en la que nos encontramos, he observado que estos alumnos “mayores” también necesitan de cariño, amabilidad y atención por nuestra parte, precisan de ese gesto, mirada o guiño necesario para hacerles ver que con un poco de trabajo diario y esfuerzo pueden conseguir todo lo que se propongan.</w:t>
      </w:r>
    </w:p>
    <w:p w:rsidR="005C0889" w:rsidRPr="005C0889" w:rsidRDefault="005C0889" w:rsidP="007626D5">
      <w:pPr>
        <w:spacing w:after="240" w:line="240" w:lineRule="auto"/>
        <w:jc w:val="both"/>
        <w:rPr>
          <w:rFonts w:ascii="Comic Sans MS" w:eastAsia="Times New Roman" w:hAnsi="Comic Sans MS" w:cs="Times New Roman"/>
          <w:lang w:eastAsia="es-ES"/>
        </w:rPr>
      </w:pPr>
      <w:r w:rsidRPr="005C0889">
        <w:rPr>
          <w:rFonts w:ascii="Comic Sans MS" w:eastAsia="Times New Roman" w:hAnsi="Comic Sans MS" w:cs="Times New Roman"/>
          <w:lang w:eastAsia="es-ES"/>
        </w:rPr>
        <w:t>En resumen, no creo que haya una postura mejor que la otra, sino que la mezcla equitativa de ambas sería la combinación perfecta para una buena docencia.</w:t>
      </w:r>
    </w:p>
    <w:p w:rsidR="007626D5" w:rsidRPr="007626D5" w:rsidRDefault="007626D5" w:rsidP="007626D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5C0889" w:rsidRDefault="005C0889">
      <w:pPr>
        <w:rPr>
          <w:rFonts w:ascii="Calibri" w:eastAsia="Times New Roman" w:hAnsi="Calibri" w:cs="Calibri"/>
          <w:b/>
          <w:bCs/>
          <w:color w:val="000000"/>
          <w:lang w:eastAsia="es-ES"/>
        </w:rPr>
      </w:pPr>
      <w:r>
        <w:rPr>
          <w:rFonts w:ascii="Calibri" w:eastAsia="Times New Roman" w:hAnsi="Calibri" w:cs="Calibri"/>
          <w:b/>
          <w:bCs/>
          <w:color w:val="000000"/>
          <w:lang w:eastAsia="es-ES"/>
        </w:rPr>
        <w:br w:type="page"/>
      </w:r>
    </w:p>
    <w:p w:rsidR="007626D5" w:rsidRPr="007626D5" w:rsidRDefault="007626D5" w:rsidP="007626D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626D5">
        <w:rPr>
          <w:rFonts w:ascii="Calibri" w:eastAsia="Times New Roman" w:hAnsi="Calibri" w:cs="Calibri"/>
          <w:b/>
          <w:bCs/>
          <w:color w:val="000000"/>
          <w:lang w:eastAsia="es-ES"/>
        </w:rPr>
        <w:lastRenderedPageBreak/>
        <w:t>Tarea 2:</w:t>
      </w:r>
    </w:p>
    <w:p w:rsidR="007626D5" w:rsidRPr="007626D5" w:rsidRDefault="007626D5" w:rsidP="007626D5">
      <w:pPr>
        <w:numPr>
          <w:ilvl w:val="0"/>
          <w:numId w:val="2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es-ES"/>
        </w:rPr>
      </w:pPr>
      <w:r w:rsidRPr="007626D5">
        <w:rPr>
          <w:rFonts w:ascii="Calibri" w:eastAsia="Times New Roman" w:hAnsi="Calibri" w:cs="Calibri"/>
          <w:color w:val="000000"/>
          <w:lang w:eastAsia="es-ES"/>
        </w:rPr>
        <w:t>Piensa en un alumno o alumna en concreto y en su comportamiento habitual en clase tomando como punto de partida las metas equivocadas.</w:t>
      </w:r>
    </w:p>
    <w:p w:rsidR="007626D5" w:rsidRPr="007626D5" w:rsidRDefault="007626D5" w:rsidP="007626D5">
      <w:pPr>
        <w:numPr>
          <w:ilvl w:val="0"/>
          <w:numId w:val="2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es-ES"/>
        </w:rPr>
      </w:pPr>
      <w:r w:rsidRPr="007626D5">
        <w:rPr>
          <w:rFonts w:ascii="Calibri" w:eastAsia="Times New Roman" w:hAnsi="Calibri" w:cs="Calibri"/>
          <w:color w:val="000000"/>
          <w:lang w:eastAsia="es-ES"/>
        </w:rPr>
        <w:t>Analiza una situación en concreto y reflexiona sobre cómo actuaste con él o ella</w:t>
      </w:r>
    </w:p>
    <w:p w:rsidR="007626D5" w:rsidRPr="007626D5" w:rsidRDefault="007626D5" w:rsidP="007626D5">
      <w:pPr>
        <w:numPr>
          <w:ilvl w:val="0"/>
          <w:numId w:val="2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es-ES"/>
        </w:rPr>
      </w:pPr>
      <w:r w:rsidRPr="007626D5">
        <w:rPr>
          <w:rFonts w:ascii="Calibri" w:eastAsia="Times New Roman" w:hAnsi="Calibri" w:cs="Calibri"/>
          <w:color w:val="000000"/>
          <w:lang w:eastAsia="es-ES"/>
        </w:rPr>
        <w:t>¿Cómo reaccionó el alumno o alumna ante tu comportamiento? ¿qué hizo?</w:t>
      </w:r>
    </w:p>
    <w:p w:rsidR="007626D5" w:rsidRPr="007626D5" w:rsidRDefault="007626D5" w:rsidP="007626D5">
      <w:pPr>
        <w:numPr>
          <w:ilvl w:val="0"/>
          <w:numId w:val="2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es-ES"/>
        </w:rPr>
      </w:pPr>
      <w:r w:rsidRPr="007626D5">
        <w:rPr>
          <w:rFonts w:ascii="Calibri" w:eastAsia="Times New Roman" w:hAnsi="Calibri" w:cs="Calibri"/>
          <w:color w:val="000000"/>
          <w:lang w:eastAsia="es-ES"/>
        </w:rPr>
        <w:t>¿Cuál consideras que puede ser la meta equivocada de tu alumno o alumna?</w:t>
      </w:r>
    </w:p>
    <w:p w:rsidR="007626D5" w:rsidRPr="007626D5" w:rsidRDefault="007626D5" w:rsidP="007626D5">
      <w:pPr>
        <w:numPr>
          <w:ilvl w:val="0"/>
          <w:numId w:val="2"/>
        </w:numPr>
        <w:spacing w:line="240" w:lineRule="auto"/>
        <w:textAlignment w:val="baseline"/>
        <w:rPr>
          <w:rFonts w:ascii="Calibri" w:eastAsia="Times New Roman" w:hAnsi="Calibri" w:cs="Calibri"/>
          <w:color w:val="000000"/>
          <w:lang w:eastAsia="es-ES"/>
        </w:rPr>
      </w:pPr>
      <w:r w:rsidRPr="007626D5">
        <w:rPr>
          <w:rFonts w:ascii="Calibri" w:eastAsia="Times New Roman" w:hAnsi="Calibri" w:cs="Calibri"/>
          <w:color w:val="000000"/>
          <w:lang w:eastAsia="es-ES"/>
        </w:rPr>
        <w:t>¿Qué puedes mejorar para que la situación cambie, siempre teniendo en cuenta y reflexionando sobre tus elecciones ‘acertadas’ y ‘equivocadas’?</w:t>
      </w:r>
    </w:p>
    <w:p w:rsidR="007348F3" w:rsidRDefault="005C0889" w:rsidP="005C0889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Me viene a la mente en este momento un alumno concreto que tuve en 2º ESO hace unos años, cuyo comportamiento se asociaba a la meta del poder mal aconsejado. Fue un alumno desafiante y provocador, que siempre intentaba llamar la atención y estar por encima de todos.</w:t>
      </w:r>
    </w:p>
    <w:p w:rsidR="005C0889" w:rsidRDefault="005C0889" w:rsidP="005C0889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Durante varios días continuados, el alumno entraba siempre tarde a clase, gritando, cantando, con la música y cascos del móvil puestos, se sentaba en el fondo de la clase, pies encima de la mesa, silla inclinada hacia atrás, llegando a ponerse a comer pipas en varias ocasiones.</w:t>
      </w:r>
    </w:p>
    <w:p w:rsidR="00D73D9D" w:rsidRDefault="005C0889" w:rsidP="005C0889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Con este alumno en concreto, </w:t>
      </w:r>
      <w:r w:rsidR="00D73D9D">
        <w:rPr>
          <w:rFonts w:ascii="Comic Sans MS" w:hAnsi="Comic Sans MS"/>
        </w:rPr>
        <w:t>estaba muy clara la meta de atención excesiva, y era imposible tratarlo con demasiada firmeza ya que respondía con mucha agresividad incontrolada. Observé que haciéndole el caso justo en cada momento, valorando positivamente sus decisiones correctas, e invitándolo a resolver ciertas tareas sencillas de la clase de matemáticas, conseguía que se sintiera valorado y motivado a hacerme un poco más de caso.</w:t>
      </w:r>
    </w:p>
    <w:p w:rsidR="00D73D9D" w:rsidRDefault="00D73D9D" w:rsidP="005C0889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Un día en concreto, como era habitual no me hacía caso en nada de lo que pedía, estaba reclinado en su silla con sus pies sobre la mesa, y yo decidí provocar un poco su reacción y sobre un ejercicio planteado en la pizarra, muy </w:t>
      </w:r>
      <w:proofErr w:type="spellStart"/>
      <w:r>
        <w:rPr>
          <w:rFonts w:ascii="Comic Sans MS" w:hAnsi="Comic Sans MS"/>
        </w:rPr>
        <w:t>muy</w:t>
      </w:r>
      <w:proofErr w:type="spellEnd"/>
      <w:r>
        <w:rPr>
          <w:rFonts w:ascii="Comic Sans MS" w:hAnsi="Comic Sans MS"/>
        </w:rPr>
        <w:t xml:space="preserve"> sencillo (tenía que asegurar el tiro y que él supiera resolverlo) le pregunté públicamente si es que ese ejercicio no sabía hacerlo, para mi sorpresa se levantó, cogió la tiza y no sólo lo resolvió, sino que al volver a su sitio, sacó la libreta y ese día hasta estuvo trabajando y preguntando dudas al ritmo de sus compañeros.</w:t>
      </w:r>
    </w:p>
    <w:p w:rsidR="00D73D9D" w:rsidRPr="005C0889" w:rsidRDefault="00D73D9D" w:rsidP="005C0889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Para tratar de mejorar este tipo de situaciones supongo que no existe una panacea que haga que todo funcione a la perfección y es un trabajo diario que hay que mantener en rutinas, decisiones tomadas y límites marcados, e ir trabajando para que a largo plazo den resultado.</w:t>
      </w:r>
    </w:p>
    <w:sectPr w:rsidR="00D73D9D" w:rsidRPr="005C0889" w:rsidSect="007348F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071CF"/>
    <w:multiLevelType w:val="multilevel"/>
    <w:tmpl w:val="D62A83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1CC656F"/>
    <w:multiLevelType w:val="multilevel"/>
    <w:tmpl w:val="2B92E6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hyphenationZone w:val="425"/>
  <w:characterSpacingControl w:val="doNotCompress"/>
  <w:compat/>
  <w:rsids>
    <w:rsidRoot w:val="007626D5"/>
    <w:rsid w:val="005C0889"/>
    <w:rsid w:val="007348F3"/>
    <w:rsid w:val="007626D5"/>
    <w:rsid w:val="00D73D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8F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626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6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713</Words>
  <Characters>3925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gerfibo@gmail.com</dc:creator>
  <cp:lastModifiedBy>gerfibo@gmail.com</cp:lastModifiedBy>
  <cp:revision>1</cp:revision>
  <dcterms:created xsi:type="dcterms:W3CDTF">2020-05-20T17:48:00Z</dcterms:created>
  <dcterms:modified xsi:type="dcterms:W3CDTF">2020-05-20T18:21:00Z</dcterms:modified>
</cp:coreProperties>
</file>