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8A" w:rsidRDefault="00A7358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485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405"/>
        <w:gridCol w:w="2145"/>
        <w:gridCol w:w="2820"/>
        <w:gridCol w:w="375"/>
        <w:gridCol w:w="1830"/>
        <w:gridCol w:w="2910"/>
      </w:tblGrid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:rsidR="00A7358A" w:rsidRDefault="008B6BA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FFFFCC"/>
              </w:rPr>
              <w:t>ACTA Nº 2</w:t>
            </w:r>
            <w:r w:rsidR="00EB7DE6">
              <w:rPr>
                <w:rFonts w:ascii="Arial" w:eastAsia="Arial" w:hAnsi="Arial" w:cs="Arial"/>
                <w:b/>
                <w:color w:val="FFFFCC"/>
              </w:rPr>
              <w:t xml:space="preserve">  DE LA REUNIÓN DEL GRUPO DE TRABAJO DE ORIENTADORAS Y ORIENTADORES DEL CAMPO DE GIBRALTAR</w:t>
            </w:r>
          </w:p>
        </w:tc>
      </w:tr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7358A" w:rsidRPr="006968F5" w:rsidRDefault="006968F5" w:rsidP="008B6BA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Fecha:   19-09</w:t>
            </w:r>
            <w:r w:rsidR="00EB7DE6" w:rsidRPr="006968F5">
              <w:rPr>
                <w:rFonts w:ascii="Arial" w:eastAsia="Arial" w:hAnsi="Arial" w:cs="Arial"/>
                <w:b/>
                <w:sz w:val="22"/>
                <w:szCs w:val="22"/>
              </w:rPr>
              <w:t>-2019              Hora: de 12:15 a 14</w:t>
            </w:r>
            <w:r w:rsidR="0077685D">
              <w:rPr>
                <w:rFonts w:ascii="Arial" w:eastAsia="Arial" w:hAnsi="Arial" w:cs="Arial"/>
                <w:b/>
                <w:sz w:val="22"/>
                <w:szCs w:val="22"/>
              </w:rPr>
              <w:t xml:space="preserve">:00 horas.            Lugar: </w:t>
            </w:r>
            <w:r w:rsidR="008B6BA5">
              <w:rPr>
                <w:rFonts w:ascii="Arial" w:eastAsia="Arial" w:hAnsi="Arial" w:cs="Arial"/>
                <w:b/>
                <w:sz w:val="22"/>
                <w:szCs w:val="22"/>
              </w:rPr>
              <w:t>IES Mediterráneo</w:t>
            </w:r>
            <w:r w:rsidR="00EB7DE6" w:rsidRPr="006968F5">
              <w:rPr>
                <w:rFonts w:ascii="Arial" w:eastAsia="Arial" w:hAnsi="Arial" w:cs="Arial"/>
                <w:b/>
                <w:sz w:val="22"/>
                <w:szCs w:val="22"/>
              </w:rPr>
              <w:t xml:space="preserve"> La Línea </w:t>
            </w:r>
          </w:p>
        </w:tc>
      </w:tr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7358A" w:rsidRPr="006968F5" w:rsidRDefault="00EB7D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8F5">
              <w:rPr>
                <w:rFonts w:ascii="Arial" w:eastAsia="Arial" w:hAnsi="Arial" w:cs="Arial"/>
                <w:b/>
                <w:sz w:val="20"/>
                <w:szCs w:val="20"/>
              </w:rPr>
              <w:t>ASISTENTES:</w:t>
            </w:r>
          </w:p>
        </w:tc>
      </w:tr>
      <w:tr w:rsidR="00A75569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Mª Eugenia </w:t>
            </w:r>
            <w:proofErr w:type="spellStart"/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Santaella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Carlos Cano. Los Barrios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Amelia Torres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Tolosa</w:t>
            </w:r>
            <w:r w:rsidR="008B6BA5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A75569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8B6BA5" w:rsidP="003841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3841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Vanessa Romera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3841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Sierra Luna. Los Barrios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Noelia Castillo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Tolosa</w:t>
            </w:r>
            <w:r w:rsidR="008B6BA5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A75569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8B6BA5" w:rsidP="00306BE7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306B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Nuria Román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306B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Colegio Salesianos. La Línea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Sandra Villanueva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A. Machad</w:t>
            </w:r>
            <w:r w:rsidR="008B6BA5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o</w:t>
            </w:r>
            <w:r w:rsidR="008B6BA5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A75569" w:rsidTr="00A75569">
        <w:trPr>
          <w:trHeight w:val="2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8B6BA5" w:rsidP="004525FF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452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Cristina Almagro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452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Colegio Juan Pablo II-San Pedro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Paqui Medina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Mar de Ponient</w:t>
            </w:r>
            <w:r w:rsidR="008B6BA5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e. La Línea</w:t>
            </w:r>
          </w:p>
        </w:tc>
      </w:tr>
      <w:tr w:rsidR="008B6BA5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8B6BA5" w:rsidRPr="00A75569" w:rsidRDefault="008B6BA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BA5" w:rsidRPr="00FE64FF" w:rsidRDefault="008B6BA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Vanesa </w:t>
            </w:r>
            <w:proofErr w:type="spellStart"/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Duvige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BA5" w:rsidRPr="00FE64FF" w:rsidRDefault="008B6BA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Almadraba. Tarifa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8B6BA5" w:rsidRPr="00A75569" w:rsidRDefault="008B6BA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BA5" w:rsidRPr="00A75569" w:rsidRDefault="008B6BA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Inma Castellanos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6BA5" w:rsidRPr="00A75569" w:rsidRDefault="008B6BA5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Virgen de la Esperanza</w:t>
            </w: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8B6BA5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8B6BA5" w:rsidRPr="00A75569" w:rsidRDefault="008B6BA5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BA5" w:rsidRPr="00FE64FF" w:rsidRDefault="008B6BA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M.ª Dolores  Orozco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BA5" w:rsidRPr="00FE64FF" w:rsidRDefault="008B6BA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IES Baelo </w:t>
            </w:r>
            <w:proofErr w:type="spellStart"/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Claudia.Algeciras</w:t>
            </w:r>
            <w:proofErr w:type="spellEnd"/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8B6BA5" w:rsidRPr="00A75569" w:rsidRDefault="008B6BA5" w:rsidP="00B313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BA5" w:rsidRPr="00FE64FF" w:rsidRDefault="008B6BA5" w:rsidP="00B313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Anabel Aguilar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6BA5" w:rsidRPr="00A75569" w:rsidRDefault="008B6BA5" w:rsidP="00B313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Virgen de la Esperanza</w:t>
            </w: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8B6BA5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8B6BA5" w:rsidRPr="00A75569" w:rsidRDefault="008B6BA5" w:rsidP="000D53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BA5" w:rsidRPr="00FE64FF" w:rsidRDefault="008B6BA5" w:rsidP="000D53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Mª José </w:t>
            </w:r>
            <w:proofErr w:type="spellStart"/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Lauroba</w:t>
            </w:r>
            <w:proofErr w:type="spellEnd"/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BA5" w:rsidRPr="00FE64FF" w:rsidRDefault="008B6BA5" w:rsidP="000D53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IES García </w:t>
            </w:r>
            <w:proofErr w:type="gramStart"/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Lorca .</w:t>
            </w:r>
            <w:proofErr w:type="gramEnd"/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 Algeciras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8B6BA5" w:rsidRPr="00A75569" w:rsidRDefault="008B6BA5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BA5" w:rsidRPr="00FE64FF" w:rsidRDefault="008B6BA5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Frco</w:t>
            </w:r>
            <w:proofErr w:type="spellEnd"/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.</w:t>
            </w: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Fdez. Blanco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6BA5" w:rsidRPr="00A75569" w:rsidRDefault="008B6BA5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Mediterráneo. La Línea</w:t>
            </w:r>
          </w:p>
        </w:tc>
      </w:tr>
      <w:tr w:rsidR="008B6BA5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8B6BA5" w:rsidRPr="00A75569" w:rsidRDefault="008B6BA5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BA5" w:rsidRPr="00FE64FF" w:rsidRDefault="008B6BA5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Lucia Fraire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BA5" w:rsidRPr="00FE64FF" w:rsidRDefault="008B6BA5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Baelo Claudia. Tarifa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8B6BA5" w:rsidRPr="00A75569" w:rsidRDefault="008B6BA5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BA5" w:rsidRPr="00C057DA" w:rsidRDefault="008B6BA5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57DA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Lucia Salvador </w:t>
            </w:r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– Cristina </w:t>
            </w:r>
            <w:proofErr w:type="spellStart"/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Gandolfo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6BA5" w:rsidRPr="00A75569" w:rsidRDefault="008B6BA5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Colegio Providencia. </w:t>
            </w:r>
          </w:p>
        </w:tc>
      </w:tr>
    </w:tbl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800000"/>
        </w:rPr>
      </w:pPr>
    </w:p>
    <w:p w:rsidR="00A7358A" w:rsidRPr="006968F5" w:rsidRDefault="00EB7DE6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 w:rsidRPr="006968F5">
        <w:rPr>
          <w:rFonts w:ascii="Arial" w:eastAsia="Arial" w:hAnsi="Arial" w:cs="Arial"/>
          <w:b/>
          <w:color w:val="FFFFFF" w:themeColor="background1"/>
        </w:rPr>
        <w:t>ORDEN DEL DÍA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B75550" w:rsidRDefault="00B75550" w:rsidP="006968F5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Elección de la segunda coordinadora del grupo.</w:t>
      </w:r>
      <w:r w:rsidR="00C057DA">
        <w:rPr>
          <w:rFonts w:ascii="Arial" w:eastAsia="Arial" w:hAnsi="Arial" w:cs="Arial"/>
        </w:rPr>
        <w:t xml:space="preserve"> </w:t>
      </w:r>
    </w:p>
    <w:p w:rsidR="00C057DA" w:rsidRDefault="00B75550" w:rsidP="006968F5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Persona que hará de enlace entre nuestro grupo y el Equipo técnico provincial en el grupo provincial de Orientadores/as. </w:t>
      </w:r>
    </w:p>
    <w:p w:rsidR="00910ACD" w:rsidRDefault="00910ACD" w:rsidP="00910ACD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Temas a trabajar este trimestre dentro del PAD</w:t>
      </w:r>
    </w:p>
    <w:p w:rsidR="00A7358A" w:rsidRDefault="00B75550" w:rsidP="006968F5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Programa </w:t>
      </w:r>
      <w:proofErr w:type="spellStart"/>
      <w:r>
        <w:rPr>
          <w:rFonts w:ascii="Arial" w:eastAsia="Arial" w:hAnsi="Arial" w:cs="Arial"/>
        </w:rPr>
        <w:t>Excelence</w:t>
      </w:r>
      <w:proofErr w:type="spellEnd"/>
      <w:r w:rsidR="00C057DA">
        <w:rPr>
          <w:rFonts w:ascii="Arial" w:eastAsia="Arial" w:hAnsi="Arial" w:cs="Arial"/>
        </w:rPr>
        <w:t>.</w:t>
      </w:r>
    </w:p>
    <w:p w:rsidR="00A7358A" w:rsidRDefault="00B75550" w:rsidP="006968F5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Otros temas.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6968F5" w:rsidRP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>
        <w:rPr>
          <w:rFonts w:ascii="Arial" w:eastAsia="Arial" w:hAnsi="Arial" w:cs="Arial"/>
          <w:b/>
          <w:color w:val="FFFFFF" w:themeColor="background1"/>
        </w:rPr>
        <w:t>DESARROLLO DE LA REUNIÓN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C057DA" w:rsidRPr="00B75550" w:rsidRDefault="00B75550" w:rsidP="00C057DA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84"/>
        <w:rPr>
          <w:rFonts w:ascii="Arial" w:eastAsia="Arial" w:hAnsi="Arial" w:cs="Arial"/>
          <w:b/>
        </w:rPr>
      </w:pPr>
      <w:r w:rsidRPr="00B75550">
        <w:rPr>
          <w:rFonts w:ascii="Arial" w:eastAsia="Arial" w:hAnsi="Arial" w:cs="Arial"/>
          <w:b/>
        </w:rPr>
        <w:t>Elección de la segunda coordinadora del grupo</w:t>
      </w:r>
      <w:r w:rsidR="00C057DA" w:rsidRPr="00B75550">
        <w:rPr>
          <w:rFonts w:ascii="Arial" w:eastAsia="Arial" w:hAnsi="Arial" w:cs="Arial"/>
          <w:b/>
        </w:rPr>
        <w:t xml:space="preserve">.  </w:t>
      </w:r>
    </w:p>
    <w:p w:rsidR="00C057DA" w:rsidRDefault="00910ACD" w:rsidP="00C057D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Acordamos que en ausencia del coordinador del grupo asumirá la dirección del mismo, durante el primer trimestre, Mª Eugenia </w:t>
      </w:r>
      <w:proofErr w:type="spellStart"/>
      <w:r>
        <w:rPr>
          <w:rFonts w:ascii="Arial" w:eastAsia="Arial" w:hAnsi="Arial" w:cs="Arial"/>
        </w:rPr>
        <w:t>Santaella</w:t>
      </w:r>
      <w:proofErr w:type="spellEnd"/>
      <w:r>
        <w:rPr>
          <w:rFonts w:ascii="Arial" w:eastAsia="Arial" w:hAnsi="Arial" w:cs="Arial"/>
        </w:rPr>
        <w:t xml:space="preserve"> y luego, a partir del mes de enero, lo hará Lucía Fraire, que a su vez será la coordinadora el próximo curso 2020-21.</w:t>
      </w:r>
      <w:r w:rsidR="0077685D">
        <w:rPr>
          <w:rFonts w:ascii="Arial" w:eastAsia="Arial" w:hAnsi="Arial" w:cs="Arial"/>
        </w:rPr>
        <w:t xml:space="preserve"> </w:t>
      </w:r>
    </w:p>
    <w:p w:rsidR="00C057DA" w:rsidRDefault="00C057DA" w:rsidP="00C057D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910ACD" w:rsidRPr="00910ACD" w:rsidRDefault="00910ACD" w:rsidP="00910ACD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84"/>
        <w:rPr>
          <w:rFonts w:ascii="Arial" w:eastAsia="Arial" w:hAnsi="Arial" w:cs="Arial"/>
          <w:b/>
        </w:rPr>
      </w:pPr>
      <w:r w:rsidRPr="00910ACD">
        <w:rPr>
          <w:rFonts w:ascii="Arial" w:eastAsia="Arial" w:hAnsi="Arial" w:cs="Arial"/>
          <w:b/>
        </w:rPr>
        <w:t xml:space="preserve">Persona que hará de enlace entre nuestro grupo y el Equipo técnico provincial en el grupo provincial de Orientadores/as. </w:t>
      </w:r>
    </w:p>
    <w:p w:rsidR="0077685D" w:rsidRDefault="0077685D" w:rsidP="0077685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</w:t>
      </w:r>
      <w:r w:rsidR="00910ACD">
        <w:rPr>
          <w:rFonts w:ascii="Arial" w:eastAsia="Arial" w:hAnsi="Arial" w:cs="Arial"/>
        </w:rPr>
        <w:t xml:space="preserve">acuerda que será Mª Eugenia </w:t>
      </w:r>
      <w:proofErr w:type="spellStart"/>
      <w:r w:rsidR="00910ACD">
        <w:rPr>
          <w:rFonts w:ascii="Arial" w:eastAsia="Arial" w:hAnsi="Arial" w:cs="Arial"/>
        </w:rPr>
        <w:t>Santaella</w:t>
      </w:r>
      <w:proofErr w:type="spellEnd"/>
      <w:r w:rsidR="00910ACD">
        <w:rPr>
          <w:rFonts w:ascii="Arial" w:eastAsia="Arial" w:hAnsi="Arial" w:cs="Arial"/>
        </w:rPr>
        <w:t xml:space="preserve"> la que asistirá el presente curso a las </w:t>
      </w:r>
      <w:r w:rsidR="00EC16D8">
        <w:rPr>
          <w:rFonts w:ascii="Arial" w:eastAsia="Arial" w:hAnsi="Arial" w:cs="Arial"/>
        </w:rPr>
        <w:t>reuniones</w:t>
      </w:r>
      <w:r w:rsidR="00910ACD">
        <w:rPr>
          <w:rFonts w:ascii="Arial" w:eastAsia="Arial" w:hAnsi="Arial" w:cs="Arial"/>
        </w:rPr>
        <w:t xml:space="preserve"> provinciales de coordinación de la tarea orientadora.</w:t>
      </w:r>
      <w:r>
        <w:rPr>
          <w:rFonts w:ascii="Arial" w:eastAsia="Arial" w:hAnsi="Arial" w:cs="Arial"/>
        </w:rPr>
        <w:t xml:space="preserve"> </w:t>
      </w:r>
    </w:p>
    <w:p w:rsidR="0077685D" w:rsidRDefault="0077685D" w:rsidP="0077685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057DA" w:rsidRPr="00910ACD" w:rsidRDefault="00910ACD" w:rsidP="00C057DA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rFonts w:ascii="Arial" w:eastAsia="Arial" w:hAnsi="Arial" w:cs="Arial"/>
          <w:b/>
        </w:rPr>
      </w:pPr>
      <w:r w:rsidRPr="00910ACD">
        <w:rPr>
          <w:rFonts w:ascii="Arial" w:eastAsia="Arial" w:hAnsi="Arial" w:cs="Arial"/>
          <w:b/>
        </w:rPr>
        <w:t>Temas a trabajar este trimestre dentro del PAD</w:t>
      </w:r>
      <w:r w:rsidR="00C057DA" w:rsidRPr="00910ACD">
        <w:rPr>
          <w:rFonts w:ascii="Arial" w:eastAsia="Arial" w:hAnsi="Arial" w:cs="Arial"/>
          <w:b/>
        </w:rPr>
        <w:t>.</w:t>
      </w:r>
    </w:p>
    <w:p w:rsidR="00910ACD" w:rsidRDefault="00910ACD" w:rsidP="00910ACD">
      <w:pPr>
        <w:pStyle w:val="Normal1"/>
        <w:pBdr>
          <w:top w:val="nil"/>
          <w:left w:val="nil"/>
          <w:bottom w:val="nil"/>
          <w:right w:val="nil"/>
          <w:between w:val="nil"/>
        </w:pBdr>
        <w:ind w:left="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Tal y como se acordó en la anterior reunión, los temas a trabajar durante el curso s</w:t>
      </w:r>
      <w:r w:rsidR="0064468B">
        <w:rPr>
          <w:rFonts w:ascii="Arial" w:eastAsia="Arial" w:hAnsi="Arial" w:cs="Arial"/>
        </w:rPr>
        <w:t>e dividieron en los tres ámbitos de trabajo de</w:t>
      </w:r>
      <w:r w:rsidR="00EC16D8">
        <w:rPr>
          <w:rFonts w:ascii="Arial" w:eastAsia="Arial" w:hAnsi="Arial" w:cs="Arial"/>
        </w:rPr>
        <w:t xml:space="preserve"> nuestra labor orientadora</w:t>
      </w:r>
      <w:r w:rsidR="0064468B">
        <w:rPr>
          <w:rFonts w:ascii="Arial" w:eastAsia="Arial" w:hAnsi="Arial" w:cs="Arial"/>
        </w:rPr>
        <w:t xml:space="preserve">. Para este primer trimestre se convino abordar la </w:t>
      </w:r>
      <w:r>
        <w:rPr>
          <w:rFonts w:ascii="Arial" w:eastAsia="Arial" w:hAnsi="Arial" w:cs="Arial"/>
        </w:rPr>
        <w:t>Atención a la diversidad</w:t>
      </w:r>
      <w:r w:rsidR="0064468B">
        <w:rPr>
          <w:rFonts w:ascii="Arial" w:eastAsia="Arial" w:hAnsi="Arial" w:cs="Arial"/>
        </w:rPr>
        <w:t>. Teniendo en cuenta que en este periodo de tiempo tendremos cuatro reuniones, acordamos:</w:t>
      </w:r>
    </w:p>
    <w:p w:rsidR="0064468B" w:rsidRDefault="0064468B" w:rsidP="0064468B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 Octubre: Mª Eugenia expondrá el PECAI que han puesto en marcha en su centro.</w:t>
      </w:r>
      <w:r w:rsidRPr="0064468B">
        <w:rPr>
          <w:rFonts w:ascii="Arial" w:eastAsia="Arial" w:hAnsi="Arial" w:cs="Arial"/>
        </w:rPr>
        <w:t xml:space="preserve"> </w:t>
      </w:r>
      <w:r w:rsidRPr="0064468B">
        <w:rPr>
          <w:rFonts w:ascii="Arial" w:eastAsia="Arial" w:hAnsi="Arial" w:cs="Arial"/>
        </w:rPr>
        <w:tab/>
      </w:r>
    </w:p>
    <w:p w:rsidR="0064468B" w:rsidRDefault="0064468B" w:rsidP="0064468B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 </w:t>
      </w:r>
      <w:proofErr w:type="gramStart"/>
      <w:r>
        <w:rPr>
          <w:rFonts w:ascii="Arial" w:eastAsia="Arial" w:hAnsi="Arial" w:cs="Arial"/>
        </w:rPr>
        <w:t>Noviembre</w:t>
      </w:r>
      <w:proofErr w:type="gramEnd"/>
      <w:r>
        <w:rPr>
          <w:rFonts w:ascii="Arial" w:eastAsia="Arial" w:hAnsi="Arial" w:cs="Arial"/>
        </w:rPr>
        <w:t xml:space="preserve">: Curro expondrá medidas generales de atención a la diversidad (grupales e individuales) que pueden acordarse en las sesiones de evaluación o reuniones de equipos docentes. Estas medidas serán concretadas y/o ampliadas por el resto de participantes. También Curro tratará el cronograma de intervención sobre </w:t>
      </w:r>
      <w:r w:rsidR="00441ABE">
        <w:rPr>
          <w:rFonts w:ascii="Arial" w:eastAsia="Arial" w:hAnsi="Arial" w:cs="Arial"/>
        </w:rPr>
        <w:t>medidas generales a aplicar a un determinado alumn</w:t>
      </w:r>
      <w:r w:rsidR="00542E77">
        <w:rPr>
          <w:rFonts w:ascii="Arial" w:eastAsia="Arial" w:hAnsi="Arial" w:cs="Arial"/>
        </w:rPr>
        <w:t>o/a cuando no son precisa</w:t>
      </w:r>
      <w:r w:rsidR="00441ABE">
        <w:rPr>
          <w:rFonts w:ascii="Arial" w:eastAsia="Arial" w:hAnsi="Arial" w:cs="Arial"/>
        </w:rPr>
        <w:t xml:space="preserve"> medidas específicas.</w:t>
      </w:r>
    </w:p>
    <w:p w:rsidR="0064468B" w:rsidRDefault="0064468B" w:rsidP="0064468B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 Noviembre:</w:t>
      </w:r>
      <w:r w:rsidR="00441ABE">
        <w:rPr>
          <w:rFonts w:ascii="Arial" w:eastAsia="Arial" w:hAnsi="Arial" w:cs="Arial"/>
        </w:rPr>
        <w:t xml:space="preserve"> Elaboraremos entre todos un informe sencillo para inmigrantes recién llegados que nos permita incluirles en Séneca </w:t>
      </w:r>
      <w:r w:rsidR="00542E77">
        <w:rPr>
          <w:rFonts w:ascii="Arial" w:eastAsia="Arial" w:hAnsi="Arial" w:cs="Arial"/>
        </w:rPr>
        <w:t xml:space="preserve">rápidamente con objeto de incluir </w:t>
      </w:r>
      <w:r w:rsidR="00441ABE">
        <w:rPr>
          <w:rFonts w:ascii="Arial" w:eastAsia="Arial" w:hAnsi="Arial" w:cs="Arial"/>
        </w:rPr>
        <w:t xml:space="preserve">medidas específicas si fuesen necesarias.  </w:t>
      </w:r>
    </w:p>
    <w:p w:rsidR="0077685D" w:rsidRPr="00441ABE" w:rsidRDefault="0064468B" w:rsidP="0077685D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64468B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Noviembre: </w:t>
      </w:r>
      <w:proofErr w:type="spellStart"/>
      <w:r>
        <w:rPr>
          <w:rFonts w:ascii="Arial" w:eastAsia="Arial" w:hAnsi="Arial" w:cs="Arial"/>
        </w:rPr>
        <w:t>Meli</w:t>
      </w:r>
      <w:proofErr w:type="spellEnd"/>
      <w:r>
        <w:rPr>
          <w:rFonts w:ascii="Arial" w:eastAsia="Arial" w:hAnsi="Arial" w:cs="Arial"/>
        </w:rPr>
        <w:t xml:space="preserve"> nos contará prueba para determinar la </w:t>
      </w:r>
      <w:proofErr w:type="spellStart"/>
      <w:r>
        <w:rPr>
          <w:rFonts w:ascii="Arial" w:eastAsia="Arial" w:hAnsi="Arial" w:cs="Arial"/>
        </w:rPr>
        <w:t>Discalculia</w:t>
      </w:r>
      <w:proofErr w:type="spellEnd"/>
      <w:r>
        <w:rPr>
          <w:rFonts w:ascii="Arial" w:eastAsia="Arial" w:hAnsi="Arial" w:cs="Arial"/>
        </w:rPr>
        <w:t>.</w:t>
      </w:r>
    </w:p>
    <w:p w:rsidR="0077685D" w:rsidRDefault="0077685D" w:rsidP="0077685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441ABE" w:rsidRPr="00441ABE" w:rsidRDefault="00441ABE" w:rsidP="00441AB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84"/>
        <w:rPr>
          <w:rFonts w:ascii="Arial" w:eastAsia="Arial" w:hAnsi="Arial" w:cs="Arial"/>
          <w:b/>
        </w:rPr>
      </w:pPr>
      <w:r w:rsidRPr="00441ABE">
        <w:rPr>
          <w:rFonts w:ascii="Arial" w:eastAsia="Arial" w:hAnsi="Arial" w:cs="Arial"/>
          <w:b/>
        </w:rPr>
        <w:t xml:space="preserve">Programa </w:t>
      </w:r>
      <w:proofErr w:type="spellStart"/>
      <w:r w:rsidRPr="00441ABE">
        <w:rPr>
          <w:rFonts w:ascii="Arial" w:eastAsia="Arial" w:hAnsi="Arial" w:cs="Arial"/>
          <w:b/>
        </w:rPr>
        <w:t>Excelence</w:t>
      </w:r>
      <w:proofErr w:type="spellEnd"/>
      <w:r w:rsidRPr="00441ABE">
        <w:rPr>
          <w:rFonts w:ascii="Arial" w:eastAsia="Arial" w:hAnsi="Arial" w:cs="Arial"/>
          <w:b/>
        </w:rPr>
        <w:t>.</w:t>
      </w:r>
    </w:p>
    <w:p w:rsidR="002F411D" w:rsidRDefault="00441ABE" w:rsidP="00441AB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coordinador, a petición de Mª Eugenia Jiménez (Equipo técnico provincial), solicita alguien que esté dispuesta a implementar en su centro el programa </w:t>
      </w:r>
      <w:proofErr w:type="spellStart"/>
      <w:r>
        <w:rPr>
          <w:rFonts w:ascii="Arial" w:eastAsia="Arial" w:hAnsi="Arial" w:cs="Arial"/>
        </w:rPr>
        <w:t>Xcelence</w:t>
      </w:r>
      <w:proofErr w:type="spellEnd"/>
      <w:r>
        <w:rPr>
          <w:rFonts w:ascii="Arial" w:eastAsia="Arial" w:hAnsi="Arial" w:cs="Arial"/>
        </w:rPr>
        <w:t xml:space="preserve">. Entre aquellos que asistimos el pasado curso a la reunión en Puerto Real, que versó sobre este programa de </w:t>
      </w:r>
      <w:r w:rsidRPr="00441ABE">
        <w:rPr>
          <w:rFonts w:ascii="Arial" w:eastAsia="Arial" w:hAnsi="Arial" w:cs="Arial"/>
        </w:rPr>
        <w:t xml:space="preserve">la </w:t>
      </w:r>
      <w:r w:rsidR="00EC16D8" w:rsidRPr="00441ABE">
        <w:rPr>
          <w:rFonts w:ascii="Arial" w:eastAsia="Arial" w:hAnsi="Arial" w:cs="Arial"/>
        </w:rPr>
        <w:t>Fundación</w:t>
      </w:r>
      <w:r w:rsidRPr="00441ABE">
        <w:rPr>
          <w:rFonts w:ascii="Arial" w:eastAsia="Arial" w:hAnsi="Arial" w:cs="Arial"/>
        </w:rPr>
        <w:t xml:space="preserve"> </w:t>
      </w:r>
      <w:proofErr w:type="spellStart"/>
      <w:r w:rsidRPr="00441ABE">
        <w:rPr>
          <w:rFonts w:ascii="Arial" w:eastAsia="Arial" w:hAnsi="Arial" w:cs="Arial"/>
        </w:rPr>
        <w:t>Bertelsmann</w:t>
      </w:r>
      <w:proofErr w:type="spellEnd"/>
      <w:r>
        <w:rPr>
          <w:rFonts w:ascii="Arial" w:eastAsia="Arial" w:hAnsi="Arial" w:cs="Arial"/>
        </w:rPr>
        <w:t>, explicamos en qué consiste</w:t>
      </w:r>
      <w:r w:rsidR="00542E77">
        <w:rPr>
          <w:rFonts w:ascii="Arial" w:eastAsia="Arial" w:hAnsi="Arial" w:cs="Arial"/>
        </w:rPr>
        <w:t xml:space="preserve"> y sus pormenores</w:t>
      </w:r>
      <w:r>
        <w:rPr>
          <w:rFonts w:ascii="Arial" w:eastAsia="Arial" w:hAnsi="Arial" w:cs="Arial"/>
        </w:rPr>
        <w:t xml:space="preserve">. </w:t>
      </w:r>
    </w:p>
    <w:p w:rsidR="002F411D" w:rsidRDefault="002F411D" w:rsidP="00441AB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Según Mª Dolores, se le ha ofrecido su puesta en práctica al IES Levante de Algeciras y al IES Almadraba de Tarifa. </w:t>
      </w:r>
    </w:p>
    <w:p w:rsidR="00441ABE" w:rsidRDefault="00441ABE" w:rsidP="00441AB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Debatidos pros y contras</w:t>
      </w:r>
      <w:r w:rsidR="002F411D">
        <w:rPr>
          <w:rFonts w:ascii="Arial" w:eastAsia="Arial" w:hAnsi="Arial" w:cs="Arial"/>
        </w:rPr>
        <w:t xml:space="preserve"> sobre el mencionado programa</w:t>
      </w:r>
      <w:r>
        <w:rPr>
          <w:rFonts w:ascii="Arial" w:eastAsia="Arial" w:hAnsi="Arial" w:cs="Arial"/>
        </w:rPr>
        <w:t xml:space="preserve"> nadie del grupo desea participar en el mismo por la saturación de trabajo que llevamos soportando estos últimos años. </w:t>
      </w:r>
    </w:p>
    <w:p w:rsidR="00441ABE" w:rsidRDefault="00441ABE" w:rsidP="00441AB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41ABE" w:rsidRPr="00441ABE" w:rsidRDefault="00441ABE" w:rsidP="00441AB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rFonts w:ascii="Arial" w:eastAsia="Arial" w:hAnsi="Arial" w:cs="Arial"/>
          <w:b/>
        </w:rPr>
      </w:pPr>
      <w:r w:rsidRPr="00441ABE">
        <w:rPr>
          <w:rFonts w:ascii="Arial" w:eastAsia="Arial" w:hAnsi="Arial" w:cs="Arial"/>
          <w:b/>
        </w:rPr>
        <w:t>Otros temas.</w:t>
      </w:r>
    </w:p>
    <w:p w:rsidR="00542E77" w:rsidRDefault="002F411D" w:rsidP="002F411D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Acordamos a partir de la próxima sesión dividir</w:t>
      </w:r>
      <w:r w:rsidR="00542E77">
        <w:rPr>
          <w:rFonts w:ascii="Arial" w:eastAsia="Arial" w:hAnsi="Arial" w:cs="Arial"/>
        </w:rPr>
        <w:t xml:space="preserve"> la reunión en 3 partes:</w:t>
      </w:r>
    </w:p>
    <w:p w:rsidR="00542E77" w:rsidRDefault="00542E77" w:rsidP="00542E77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 </w:t>
      </w:r>
      <w:r w:rsidR="002F411D">
        <w:rPr>
          <w:rFonts w:ascii="Arial" w:eastAsia="Arial" w:hAnsi="Arial" w:cs="Arial"/>
        </w:rPr>
        <w:t xml:space="preserve">Primera, exposición de intervenciones del Plan de actuación que quedaron por realizar el curso pasado e inclusión de algunas nuevas. </w:t>
      </w:r>
    </w:p>
    <w:p w:rsidR="00542E77" w:rsidRDefault="00542E77" w:rsidP="00542E77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 </w:t>
      </w:r>
      <w:r w:rsidR="002F411D">
        <w:rPr>
          <w:rFonts w:ascii="Arial" w:eastAsia="Arial" w:hAnsi="Arial" w:cs="Arial"/>
        </w:rPr>
        <w:t xml:space="preserve">Segunda, tratar el tema </w:t>
      </w:r>
      <w:r>
        <w:rPr>
          <w:rFonts w:ascii="Arial" w:eastAsia="Arial" w:hAnsi="Arial" w:cs="Arial"/>
        </w:rPr>
        <w:t xml:space="preserve">central, en este trimestre, </w:t>
      </w:r>
      <w:r w:rsidR="002F411D">
        <w:rPr>
          <w:rFonts w:ascii="Arial" w:eastAsia="Arial" w:hAnsi="Arial" w:cs="Arial"/>
        </w:rPr>
        <w:t xml:space="preserve">el PAD. </w:t>
      </w:r>
    </w:p>
    <w:p w:rsidR="002F411D" w:rsidRPr="002F411D" w:rsidRDefault="00542E77" w:rsidP="00542E77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 </w:t>
      </w:r>
      <w:r w:rsidR="002F411D">
        <w:rPr>
          <w:rFonts w:ascii="Arial" w:eastAsia="Arial" w:hAnsi="Arial" w:cs="Arial"/>
        </w:rPr>
        <w:t>Tercera, abordar t</w:t>
      </w:r>
      <w:r w:rsidR="002F411D" w:rsidRPr="002F411D">
        <w:rPr>
          <w:rFonts w:ascii="Arial" w:eastAsia="Arial" w:hAnsi="Arial" w:cs="Arial"/>
        </w:rPr>
        <w:t>emas menores del día a día</w:t>
      </w:r>
      <w:r w:rsidR="002F411D">
        <w:rPr>
          <w:rFonts w:ascii="Arial" w:eastAsia="Arial" w:hAnsi="Arial" w:cs="Arial"/>
        </w:rPr>
        <w:t xml:space="preserve"> (dudas, pautas de intervención</w:t>
      </w:r>
      <w:r>
        <w:rPr>
          <w:rFonts w:ascii="Arial" w:eastAsia="Arial" w:hAnsi="Arial" w:cs="Arial"/>
        </w:rPr>
        <w:t>, situaciones prácticas</w:t>
      </w:r>
      <w:r w:rsidR="002F411D">
        <w:rPr>
          <w:rFonts w:ascii="Arial" w:eastAsia="Arial" w:hAnsi="Arial" w:cs="Arial"/>
        </w:rPr>
        <w:t>…)</w:t>
      </w:r>
      <w:r w:rsidR="002F411D" w:rsidRPr="002F411D">
        <w:rPr>
          <w:rFonts w:ascii="Arial" w:eastAsia="Arial" w:hAnsi="Arial" w:cs="Arial"/>
        </w:rPr>
        <w:t>.</w:t>
      </w:r>
    </w:p>
    <w:p w:rsidR="00441ABE" w:rsidRDefault="002F411D" w:rsidP="002F411D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Coordinador del grupo recuerda que el plazo para inscribirse como Grupo de Trabajo en el CEP finaliza el 15 de octubre. Sondea si hay </w:t>
      </w:r>
      <w:r w:rsidR="00C51014">
        <w:rPr>
          <w:rFonts w:ascii="Arial" w:eastAsia="Arial" w:hAnsi="Arial" w:cs="Arial"/>
        </w:rPr>
        <w:t xml:space="preserve">personas que quieran constituirse como grupo formal y si alguien </w:t>
      </w:r>
      <w:r>
        <w:rPr>
          <w:rFonts w:ascii="Arial" w:eastAsia="Arial" w:hAnsi="Arial" w:cs="Arial"/>
        </w:rPr>
        <w:t>de</w:t>
      </w:r>
      <w:r w:rsidR="00C51014">
        <w:rPr>
          <w:rFonts w:ascii="Arial" w:eastAsia="Arial" w:hAnsi="Arial" w:cs="Arial"/>
        </w:rPr>
        <w:t>sea</w:t>
      </w:r>
      <w:r w:rsidR="00EC16D8">
        <w:rPr>
          <w:rFonts w:ascii="Arial" w:eastAsia="Arial" w:hAnsi="Arial" w:cs="Arial"/>
        </w:rPr>
        <w:t xml:space="preserve"> ser el coordinador oficial</w:t>
      </w:r>
      <w:r w:rsidR="00C51014">
        <w:rPr>
          <w:rFonts w:ascii="Arial" w:eastAsia="Arial" w:hAnsi="Arial" w:cs="Arial"/>
        </w:rPr>
        <w:t>.</w:t>
      </w:r>
      <w:r w:rsidR="00EC16D8">
        <w:rPr>
          <w:rFonts w:ascii="Arial" w:eastAsia="Arial" w:hAnsi="Arial" w:cs="Arial"/>
        </w:rPr>
        <w:t xml:space="preserve"> Lucía Fraire se ofrece a coordinarlo.</w:t>
      </w:r>
      <w:r>
        <w:rPr>
          <w:rFonts w:ascii="Arial" w:eastAsia="Arial" w:hAnsi="Arial" w:cs="Arial"/>
        </w:rPr>
        <w:t xml:space="preserve"> </w:t>
      </w:r>
    </w:p>
    <w:p w:rsidR="002F411D" w:rsidRDefault="002F411D" w:rsidP="00542E7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5E4EE9" w:rsidRDefault="005E4EE9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color w:val="000000"/>
        </w:rPr>
      </w:pPr>
    </w:p>
    <w:p w:rsidR="006968F5" w:rsidRP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 w:rsidRPr="006968F5">
        <w:rPr>
          <w:rFonts w:ascii="Arial" w:eastAsia="Arial" w:hAnsi="Arial" w:cs="Arial"/>
          <w:b/>
          <w:color w:val="FFFFFF" w:themeColor="background1"/>
        </w:rPr>
        <w:t>ORDEN DEL DÍA</w:t>
      </w:r>
      <w:r>
        <w:rPr>
          <w:rFonts w:ascii="Arial" w:eastAsia="Arial" w:hAnsi="Arial" w:cs="Arial"/>
          <w:b/>
          <w:color w:val="FFFFFF" w:themeColor="background1"/>
        </w:rPr>
        <w:t xml:space="preserve"> PRÓXIMA REUNIÓN</w:t>
      </w:r>
    </w:p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color w:val="000000"/>
        </w:rPr>
      </w:pPr>
    </w:p>
    <w:p w:rsidR="00C51014" w:rsidRDefault="00C51014" w:rsidP="00C5101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Exposición de apartados pendientes del Plan de intervención del Departamento de Orientación (12:30-13:00):</w:t>
      </w:r>
    </w:p>
    <w:p w:rsidR="00C51014" w:rsidRDefault="00C51014" w:rsidP="00C51014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Introducción del Plan (Curro).</w:t>
      </w:r>
    </w:p>
    <w:p w:rsidR="00C51014" w:rsidRDefault="00C51014" w:rsidP="00C51014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Evaluación de altas capacidades (Nuria Román).</w:t>
      </w:r>
    </w:p>
    <w:p w:rsidR="00C51014" w:rsidRDefault="00C51014" w:rsidP="00C51014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Ámbitos de interv</w:t>
      </w:r>
      <w:r>
        <w:rPr>
          <w:rFonts w:ascii="Arial" w:eastAsia="Arial" w:hAnsi="Arial" w:cs="Arial"/>
        </w:rPr>
        <w:t>ención del Plan (Vanesa Romera).</w:t>
      </w:r>
    </w:p>
    <w:p w:rsidR="00C51014" w:rsidRDefault="00C51014" w:rsidP="00C51014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 xml:space="preserve">Intervención con familias y alumnos/as con problemas derivados de su condición  LGTB (Mª Dolores). </w:t>
      </w:r>
    </w:p>
    <w:p w:rsidR="00C51014" w:rsidRDefault="00C51014" w:rsidP="00C51014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Reuniones con equipos docentes (Cristina Almagro).</w:t>
      </w:r>
    </w:p>
    <w:p w:rsidR="0077685D" w:rsidRDefault="00C51014" w:rsidP="00C51014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Evaluación Psicopedagógica y elab</w:t>
      </w:r>
      <w:r>
        <w:rPr>
          <w:rFonts w:ascii="Arial" w:eastAsia="Arial" w:hAnsi="Arial" w:cs="Arial"/>
        </w:rPr>
        <w:t>oración de Informes. (Mª José L)</w:t>
      </w:r>
    </w:p>
    <w:p w:rsidR="00C51014" w:rsidRDefault="00C51014" w:rsidP="00C51014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542E77">
        <w:rPr>
          <w:rFonts w:ascii="Arial" w:eastAsia="Arial" w:hAnsi="Arial" w:cs="Arial"/>
        </w:rPr>
        <w:t xml:space="preserve">Protocolo </w:t>
      </w:r>
      <w:proofErr w:type="spellStart"/>
      <w:r w:rsidR="00542E77">
        <w:rPr>
          <w:rFonts w:ascii="Arial" w:eastAsia="Arial" w:hAnsi="Arial" w:cs="Arial"/>
        </w:rPr>
        <w:t>screening</w:t>
      </w:r>
      <w:proofErr w:type="spellEnd"/>
      <w:r w:rsidR="00542E77">
        <w:rPr>
          <w:rFonts w:ascii="Arial" w:eastAsia="Arial" w:hAnsi="Arial" w:cs="Arial"/>
        </w:rPr>
        <w:t xml:space="preserve"> altas capacidades </w:t>
      </w:r>
      <w:r>
        <w:rPr>
          <w:rFonts w:ascii="Arial" w:eastAsia="Arial" w:hAnsi="Arial" w:cs="Arial"/>
        </w:rPr>
        <w:t>(Mª Eugenia)</w:t>
      </w:r>
    </w:p>
    <w:p w:rsidR="00C51014" w:rsidRDefault="00C51014" w:rsidP="00C51014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</w:rPr>
        <w:tab/>
        <w:t>Mª Eugenia expone el PECAI desarrollado en su centro. (13:00- 13:40)</w:t>
      </w:r>
    </w:p>
    <w:p w:rsidR="00627F8F" w:rsidRDefault="00627F8F" w:rsidP="00C51014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Temas menores del día a día.</w:t>
      </w:r>
      <w:r w:rsidR="00C51014">
        <w:rPr>
          <w:rFonts w:ascii="Arial" w:eastAsia="Arial" w:hAnsi="Arial" w:cs="Arial"/>
          <w:color w:val="000000"/>
        </w:rPr>
        <w:t>(13:40- 14:00)</w:t>
      </w:r>
    </w:p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color w:val="000000"/>
        </w:rPr>
      </w:pPr>
    </w:p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color w:val="000000"/>
        </w:rPr>
      </w:pPr>
    </w:p>
    <w:p w:rsidR="00A7358A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color w:val="0000FF"/>
        </w:rPr>
      </w:pPr>
      <w:r>
        <w:rPr>
          <w:rFonts w:ascii="Arial" w:eastAsia="Arial" w:hAnsi="Arial" w:cs="Arial"/>
          <w:b/>
          <w:color w:val="FFFFFF" w:themeColor="background1"/>
        </w:rPr>
        <w:t>CALENDARIO DE REUNIONES</w:t>
      </w:r>
      <w:r w:rsidR="00EB7DE6">
        <w:rPr>
          <w:rFonts w:ascii="Arial" w:eastAsia="Arial" w:hAnsi="Arial" w:cs="Arial"/>
          <w:b/>
          <w:color w:val="0000FF"/>
        </w:rPr>
        <w:t>.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  <w:u w:val="single"/>
        </w:rPr>
      </w:pPr>
    </w:p>
    <w:tbl>
      <w:tblPr>
        <w:tblStyle w:val="a0"/>
        <w:tblW w:w="100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4"/>
        <w:gridCol w:w="1981"/>
        <w:gridCol w:w="2033"/>
        <w:gridCol w:w="2012"/>
        <w:gridCol w:w="1997"/>
      </w:tblGrid>
      <w:tr w:rsidR="00A7358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SEPTIEMBRE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OCTUBRE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NOVIEMBRE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DICIEMBRE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ENERO</w:t>
            </w:r>
          </w:p>
        </w:tc>
      </w:tr>
      <w:tr w:rsidR="00A7358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strike/>
                <w:color w:val="000000"/>
              </w:rPr>
            </w:pPr>
            <w:r w:rsidRPr="002F411D">
              <w:rPr>
                <w:b/>
                <w:strike/>
                <w:color w:val="000000"/>
              </w:rPr>
              <w:t>19</w:t>
            </w:r>
            <w:r w:rsidR="00EB7DE6" w:rsidRPr="002F411D">
              <w:rPr>
                <w:b/>
                <w:strike/>
                <w:color w:val="000000"/>
              </w:rP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strike/>
                <w:color w:val="000000"/>
              </w:rPr>
              <w:t>3</w:t>
            </w:r>
            <w:r w:rsidR="00EB7DE6" w:rsidRPr="002F411D">
              <w:rPr>
                <w:b/>
                <w:color w:val="000000"/>
              </w:rPr>
              <w:t xml:space="preserve"> - </w:t>
            </w:r>
            <w:r w:rsidRPr="002F411D">
              <w:rPr>
                <w:b/>
                <w:color w:val="000000"/>
              </w:rPr>
              <w:t>17</w:t>
            </w:r>
            <w:r w:rsidR="00EB7DE6" w:rsidRPr="002F411D">
              <w:rPr>
                <w:b/>
                <w:color w:val="00000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7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Pr="002F411D">
              <w:rPr>
                <w:b/>
                <w:color w:val="000000"/>
              </w:rPr>
              <w:t>–</w:t>
            </w:r>
            <w:r w:rsidR="00EB7DE6" w:rsidRPr="002F411D">
              <w:rPr>
                <w:b/>
                <w:color w:val="000000"/>
              </w:rPr>
              <w:t xml:space="preserve"> 2</w:t>
            </w:r>
            <w:r w:rsidRPr="002F411D">
              <w:rPr>
                <w:b/>
                <w:color w:val="000000"/>
              </w:rPr>
              <w:t>1-28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A7358A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16</w:t>
            </w:r>
            <w:r w:rsidR="00EB7DE6" w:rsidRPr="002F411D">
              <w:rPr>
                <w:b/>
                <w:color w:val="000000"/>
              </w:rPr>
              <w:t xml:space="preserve"> - 3</w:t>
            </w:r>
            <w:r w:rsidRPr="002F411D">
              <w:rPr>
                <w:b/>
                <w:color w:val="000000"/>
              </w:rPr>
              <w:t>0</w:t>
            </w:r>
          </w:p>
        </w:tc>
      </w:tr>
      <w:tr w:rsidR="00A7358A">
        <w:trPr>
          <w:trHeight w:val="24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FEBRERO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MARZO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ABRIL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MAYO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Default="00A7358A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</w:p>
        </w:tc>
      </w:tr>
      <w:tr w:rsidR="00A7358A">
        <w:trPr>
          <w:trHeight w:val="24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EB7DE6" w:rsidP="00D16A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</w:t>
            </w:r>
            <w:r w:rsidR="00D16A99" w:rsidRPr="002F411D">
              <w:rPr>
                <w:b/>
                <w:color w:val="000000"/>
              </w:rPr>
              <w:t>3</w:t>
            </w:r>
            <w:r w:rsidRPr="002F411D">
              <w:rPr>
                <w:b/>
                <w:color w:val="00000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5</w:t>
            </w:r>
            <w:r w:rsidR="00EB7DE6" w:rsidRPr="002F411D">
              <w:rPr>
                <w:b/>
                <w:color w:val="000000"/>
              </w:rPr>
              <w:t xml:space="preserve"> - </w:t>
            </w:r>
            <w:r w:rsidRPr="002F411D">
              <w:rPr>
                <w:b/>
                <w:color w:val="000000"/>
              </w:rPr>
              <w:t>19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16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="00542E77">
              <w:rPr>
                <w:b/>
                <w:color w:val="000000"/>
              </w:rPr>
              <w:t>–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Pr="002F411D">
              <w:rPr>
                <w:b/>
                <w:color w:val="000000"/>
              </w:rPr>
              <w:t>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14</w:t>
            </w:r>
            <w:r w:rsidR="00EB7DE6" w:rsidRPr="002F411D">
              <w:rPr>
                <w:b/>
                <w:color w:val="000000"/>
              </w:rPr>
              <w:t xml:space="preserve"> - </w:t>
            </w:r>
            <w:r w:rsidRPr="002F411D">
              <w:rPr>
                <w:b/>
                <w:color w:val="000000"/>
              </w:rPr>
              <w:t>28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Default="00A7358A" w:rsidP="006968F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84"/>
              <w:jc w:val="left"/>
              <w:rPr>
                <w:color w:val="000000"/>
              </w:rPr>
            </w:pPr>
          </w:p>
        </w:tc>
      </w:tr>
    </w:tbl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</w:pP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</w:pP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</w:pP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</w:pP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</w:pPr>
    </w:p>
    <w:sectPr w:rsidR="00A7358A" w:rsidSect="00A7358A">
      <w:type w:val="continuous"/>
      <w:pgSz w:w="11906" w:h="16838"/>
      <w:pgMar w:top="993" w:right="991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5C1"/>
    <w:multiLevelType w:val="hybridMultilevel"/>
    <w:tmpl w:val="95EE45CA"/>
    <w:lvl w:ilvl="0" w:tplc="17989856">
      <w:start w:val="3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F320749"/>
    <w:multiLevelType w:val="multilevel"/>
    <w:tmpl w:val="A7A4B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016DA1"/>
    <w:multiLevelType w:val="hybridMultilevel"/>
    <w:tmpl w:val="E39C87FC"/>
    <w:lvl w:ilvl="0" w:tplc="76D656D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43C16"/>
    <w:multiLevelType w:val="multilevel"/>
    <w:tmpl w:val="B3903CF4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8D84925"/>
    <w:multiLevelType w:val="hybridMultilevel"/>
    <w:tmpl w:val="92A40F16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56262596"/>
    <w:multiLevelType w:val="multilevel"/>
    <w:tmpl w:val="3A4CE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142592D"/>
    <w:multiLevelType w:val="multilevel"/>
    <w:tmpl w:val="AF84F0F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7B13BD"/>
    <w:multiLevelType w:val="hybridMultilevel"/>
    <w:tmpl w:val="2C10CBB0"/>
    <w:lvl w:ilvl="0" w:tplc="A1A4C1D2">
      <w:start w:val="1"/>
      <w:numFmt w:val="bullet"/>
      <w:lvlText w:val="-"/>
      <w:lvlJc w:val="left"/>
      <w:pPr>
        <w:ind w:left="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8C806FA"/>
    <w:multiLevelType w:val="multilevel"/>
    <w:tmpl w:val="3A4CEAF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9" w15:restartNumberingAfterBreak="0">
    <w:nsid w:val="6C3B7107"/>
    <w:multiLevelType w:val="hybridMultilevel"/>
    <w:tmpl w:val="7A48BB98"/>
    <w:lvl w:ilvl="0" w:tplc="4126AE8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CAF42B9"/>
    <w:multiLevelType w:val="multilevel"/>
    <w:tmpl w:val="DDD60434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1" w15:restartNumberingAfterBreak="0">
    <w:nsid w:val="73734D86"/>
    <w:multiLevelType w:val="multilevel"/>
    <w:tmpl w:val="B7F4AD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8A"/>
    <w:rsid w:val="002F411D"/>
    <w:rsid w:val="00441ABE"/>
    <w:rsid w:val="00542E77"/>
    <w:rsid w:val="005E4EE9"/>
    <w:rsid w:val="00627F8F"/>
    <w:rsid w:val="0064468B"/>
    <w:rsid w:val="0069573C"/>
    <w:rsid w:val="006968F5"/>
    <w:rsid w:val="00762DD5"/>
    <w:rsid w:val="0077685D"/>
    <w:rsid w:val="008B6BA5"/>
    <w:rsid w:val="00910ACD"/>
    <w:rsid w:val="0091301F"/>
    <w:rsid w:val="00A43FFF"/>
    <w:rsid w:val="00A7358A"/>
    <w:rsid w:val="00A75569"/>
    <w:rsid w:val="00B6090D"/>
    <w:rsid w:val="00B75550"/>
    <w:rsid w:val="00C057DA"/>
    <w:rsid w:val="00C51014"/>
    <w:rsid w:val="00D16A99"/>
    <w:rsid w:val="00EB7DE6"/>
    <w:rsid w:val="00EC16D8"/>
    <w:rsid w:val="00FC4116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77501-7514-480E-8765-FC879409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1F"/>
  </w:style>
  <w:style w:type="paragraph" w:styleId="Ttulo1">
    <w:name w:val="heading 1"/>
    <w:basedOn w:val="Normal1"/>
    <w:next w:val="Normal1"/>
    <w:rsid w:val="00A735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735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735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7358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735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735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7358A"/>
  </w:style>
  <w:style w:type="table" w:customStyle="1" w:styleId="TableNormal">
    <w:name w:val="Table Normal"/>
    <w:rsid w:val="00A735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7358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735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35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7358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E4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ORIENTACIÓN</dc:creator>
  <cp:lastModifiedBy>Orientacion Baelo</cp:lastModifiedBy>
  <cp:revision>2</cp:revision>
  <dcterms:created xsi:type="dcterms:W3CDTF">2019-10-24T06:42:00Z</dcterms:created>
  <dcterms:modified xsi:type="dcterms:W3CDTF">2019-10-24T06:42:00Z</dcterms:modified>
</cp:coreProperties>
</file>