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A" w:rsidRPr="00796E4F" w:rsidRDefault="003E53DA" w:rsidP="003E53DA">
      <w:pPr>
        <w:pStyle w:val="Ttulo1"/>
        <w:rPr>
          <w:szCs w:val="28"/>
        </w:rPr>
      </w:pPr>
      <w:bookmarkStart w:id="0" w:name="_Toc21716484"/>
      <w:r w:rsidRPr="00796E4F">
        <w:rPr>
          <w:szCs w:val="28"/>
        </w:rPr>
        <w:t>MATEMÁTICAS ORIENTADAS A LAS ENSEÑANZAS ACADÉMICAS</w:t>
      </w:r>
      <w:r>
        <w:rPr>
          <w:szCs w:val="28"/>
        </w:rPr>
        <w:t xml:space="preserve">            4</w:t>
      </w:r>
      <w:r w:rsidRPr="00796E4F">
        <w:rPr>
          <w:szCs w:val="28"/>
        </w:rPr>
        <w:t>º E.S.O.</w:t>
      </w:r>
      <w:bookmarkEnd w:id="0"/>
    </w:p>
    <w:p w:rsidR="003E53DA" w:rsidRDefault="003E53DA" w:rsidP="003E53DA">
      <w:pPr>
        <w:pStyle w:val="Standard"/>
        <w:spacing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DA" w:rsidRDefault="003E53DA" w:rsidP="003E53DA">
      <w:pPr>
        <w:pStyle w:val="Ttulo2"/>
      </w:pPr>
      <w:bookmarkStart w:id="1" w:name="_Toc21716485"/>
      <w:r>
        <w:t>UNIDADES DIDÁCTICAS</w:t>
      </w:r>
      <w:bookmarkEnd w:id="1"/>
    </w:p>
    <w:p w:rsidR="003E53DA" w:rsidRDefault="003E53DA" w:rsidP="003E53DA">
      <w:pPr>
        <w:pStyle w:val="Standard"/>
        <w:spacing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1: Números reales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2: Potencias, raíces y logaritmos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3: Polinomios y fracciones algebraicas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4: Ecuaciones y sistemas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5: Inecuaciones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6: Semejanzas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7: Trigonometría plana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8: Funciones (I)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9: Funciones (II)</w:t>
      </w:r>
    </w:p>
    <w:p w:rsidR="003E53DA" w:rsidRPr="002242EB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10: Estadística</w:t>
      </w:r>
    </w:p>
    <w:p w:rsidR="003E53DA" w:rsidRDefault="003E53DA" w:rsidP="003E53DA">
      <w:pPr>
        <w:pStyle w:val="Normal3"/>
        <w:spacing w:before="240" w:after="120" w:line="276" w:lineRule="auto"/>
        <w:jc w:val="both"/>
        <w:rPr>
          <w:szCs w:val="24"/>
        </w:rPr>
      </w:pPr>
      <w:r w:rsidRPr="002242EB">
        <w:rPr>
          <w:szCs w:val="24"/>
        </w:rPr>
        <w:t>Unidad 11: Probabilidad</w:t>
      </w:r>
    </w:p>
    <w:p w:rsidR="003E53DA" w:rsidRDefault="003E53DA" w:rsidP="003E53DA">
      <w:pPr>
        <w:pStyle w:val="Normal3"/>
        <w:spacing w:before="240" w:after="120" w:line="276" w:lineRule="auto"/>
        <w:jc w:val="both"/>
        <w:rPr>
          <w:b/>
          <w:sz w:val="28"/>
          <w:szCs w:val="28"/>
          <w:u w:val="single"/>
        </w:rPr>
      </w:pPr>
    </w:p>
    <w:p w:rsidR="003E53DA" w:rsidRPr="00310D9E" w:rsidRDefault="003E53DA" w:rsidP="003E53DA">
      <w:pPr>
        <w:pStyle w:val="Ttulo2"/>
      </w:pPr>
      <w:bookmarkStart w:id="2" w:name="_Toc21716486"/>
      <w:r>
        <w:t>TE</w:t>
      </w:r>
      <w:r w:rsidRPr="00310D9E">
        <w:t>MPORALIZACIÓN</w:t>
      </w:r>
      <w:bookmarkEnd w:id="2"/>
    </w:p>
    <w:p w:rsidR="003E53DA" w:rsidRPr="00310D9E" w:rsidRDefault="003E53DA" w:rsidP="003E53DA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10D9E">
        <w:rPr>
          <w:rFonts w:ascii="Times New Roman" w:hAnsi="Times New Roman" w:cs="Times New Roman"/>
          <w:sz w:val="24"/>
          <w:szCs w:val="24"/>
        </w:rPr>
        <w:t>1ª EVALUACIÓN:</w:t>
      </w:r>
    </w:p>
    <w:p w:rsidR="003E53DA" w:rsidRPr="00310D9E" w:rsidRDefault="003E53DA" w:rsidP="003E53DA">
      <w:pPr>
        <w:spacing w:before="24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10D9E">
        <w:rPr>
          <w:rFonts w:ascii="Times New Roman" w:hAnsi="Times New Roman" w:cs="Times New Roman"/>
          <w:sz w:val="24"/>
          <w:szCs w:val="24"/>
        </w:rPr>
        <w:t>Temas 1, 2, 3 y 4.</w:t>
      </w:r>
    </w:p>
    <w:p w:rsidR="003E53DA" w:rsidRPr="00310D9E" w:rsidRDefault="003E53DA" w:rsidP="003E53DA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10D9E">
        <w:rPr>
          <w:rFonts w:ascii="Times New Roman" w:hAnsi="Times New Roman" w:cs="Times New Roman"/>
          <w:sz w:val="24"/>
          <w:szCs w:val="24"/>
        </w:rPr>
        <w:t>2ª EVALUACIÓN:</w:t>
      </w:r>
    </w:p>
    <w:p w:rsidR="003E53DA" w:rsidRPr="00310D9E" w:rsidRDefault="003E53DA" w:rsidP="003E53DA">
      <w:pPr>
        <w:spacing w:before="24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10D9E">
        <w:rPr>
          <w:rFonts w:ascii="Times New Roman" w:hAnsi="Times New Roman" w:cs="Times New Roman"/>
          <w:sz w:val="24"/>
          <w:szCs w:val="24"/>
        </w:rPr>
        <w:t>Temas 5, 6 y 7.</w:t>
      </w:r>
    </w:p>
    <w:p w:rsidR="003E53DA" w:rsidRPr="00310D9E" w:rsidRDefault="003E53DA" w:rsidP="003E53DA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10D9E">
        <w:rPr>
          <w:rFonts w:ascii="Times New Roman" w:hAnsi="Times New Roman" w:cs="Times New Roman"/>
          <w:sz w:val="24"/>
          <w:szCs w:val="24"/>
        </w:rPr>
        <w:t>3ª EVALUACIÓN:</w:t>
      </w:r>
    </w:p>
    <w:p w:rsidR="003E53DA" w:rsidRPr="00826BF6" w:rsidRDefault="003E53DA" w:rsidP="003E53DA">
      <w:pPr>
        <w:spacing w:before="24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8, 9</w:t>
      </w:r>
      <w:r w:rsidRPr="00310D9E">
        <w:rPr>
          <w:rFonts w:ascii="Times New Roman" w:hAnsi="Times New Roman" w:cs="Times New Roman"/>
          <w:sz w:val="24"/>
          <w:szCs w:val="24"/>
        </w:rPr>
        <w:t>, 10 y 11.</w:t>
      </w:r>
    </w:p>
    <w:p w:rsidR="009D71B6" w:rsidRDefault="009D71B6">
      <w:bookmarkStart w:id="3" w:name="_GoBack"/>
      <w:bookmarkEnd w:id="3"/>
    </w:p>
    <w:sectPr w:rsidR="009D7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592"/>
    <w:multiLevelType w:val="hybridMultilevel"/>
    <w:tmpl w:val="A358E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A"/>
    <w:rsid w:val="00026649"/>
    <w:rsid w:val="003E53DA"/>
    <w:rsid w:val="009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E53D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3D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3DA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E53DA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3E53DA"/>
    <w:pPr>
      <w:ind w:left="720"/>
      <w:contextualSpacing/>
    </w:pPr>
  </w:style>
  <w:style w:type="paragraph" w:customStyle="1" w:styleId="Normal3">
    <w:name w:val="Normal3"/>
    <w:rsid w:val="003E53D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3E53D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E53D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3D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3DA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E53DA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3E53DA"/>
    <w:pPr>
      <w:ind w:left="720"/>
      <w:contextualSpacing/>
    </w:pPr>
  </w:style>
  <w:style w:type="paragraph" w:customStyle="1" w:styleId="Normal3">
    <w:name w:val="Normal3"/>
    <w:rsid w:val="003E53D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3E53D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2020-02-15T09:52:00Z</dcterms:created>
  <dcterms:modified xsi:type="dcterms:W3CDTF">2020-02-15T09:52:00Z</dcterms:modified>
</cp:coreProperties>
</file>