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4D" w:rsidRDefault="00737E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180"/>
        <w:gridCol w:w="2160"/>
      </w:tblGrid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b/>
                <w:sz w:val="20"/>
                <w:szCs w:val="20"/>
              </w:rPr>
            </w:pP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151012">
              <w:rPr>
                <w:rFonts w:ascii="Times New Roman" w:hAnsi="Times New Roman" w:cs="Times New Roman"/>
                <w:b/>
              </w:rPr>
              <w:t xml:space="preserve">ACTA REUNIÓN </w:t>
            </w:r>
            <w:r w:rsidR="00F56A02">
              <w:rPr>
                <w:rFonts w:ascii="Times New Roman" w:hAnsi="Times New Roman" w:cs="Times New Roman"/>
                <w:b/>
              </w:rPr>
              <w:t>VIRTUAL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both"/>
              <w:rPr>
                <w:sz w:val="20"/>
                <w:szCs w:val="20"/>
              </w:rPr>
            </w:pP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ACTA Nº: </w:t>
            </w:r>
            <w:r w:rsidR="0036255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37E4D" w:rsidRPr="00B1288F" w:rsidRDefault="00737E4D" w:rsidP="00B1288F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362555">
            <w:pPr>
              <w:pStyle w:val="Standard"/>
              <w:tabs>
                <w:tab w:val="left" w:pos="2790"/>
              </w:tabs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FECHA: </w:t>
            </w:r>
            <w:r w:rsidR="00BD5F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87AA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362555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987AA3">
              <w:rPr>
                <w:rFonts w:ascii="Times New Roman" w:hAnsi="Times New Roman" w:cs="Times New Roman"/>
                <w:sz w:val="22"/>
                <w:szCs w:val="22"/>
              </w:rPr>
              <w:t>/2020</w:t>
            </w:r>
          </w:p>
        </w:tc>
      </w:tr>
      <w:tr w:rsidR="00737E4D" w:rsidRPr="00151012" w:rsidTr="00B1288F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288F" w:rsidRDefault="00B1288F" w:rsidP="00B1288F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Lugar: </w:t>
            </w:r>
            <w:r w:rsidR="00F56A02">
              <w:rPr>
                <w:rFonts w:ascii="Times New Roman" w:eastAsia="Calibri" w:hAnsi="Times New Roman" w:cs="Times New Roman"/>
                <w:sz w:val="22"/>
                <w:szCs w:val="22"/>
              </w:rPr>
              <w:t>Virtual</w:t>
            </w:r>
            <w:r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1288F" w:rsidRPr="00B1288F" w:rsidRDefault="00B1288F" w:rsidP="00B1288F">
            <w:pPr>
              <w:rPr>
                <w:rFonts w:ascii="Times New Roman" w:hAnsi="Times New Roman" w:cs="Times New Roman"/>
              </w:rPr>
            </w:pPr>
          </w:p>
          <w:p w:rsidR="00737E4D" w:rsidRPr="00B1288F" w:rsidRDefault="00B1288F" w:rsidP="00B1288F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Ubicación</w:t>
            </w:r>
            <w:r w:rsidR="00737E4D"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Departamento de Matemáticas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F56A02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INICIO:</w:t>
            </w:r>
            <w:bookmarkStart w:id="0" w:name="_GoBack"/>
            <w:bookmarkEnd w:id="0"/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56A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56A0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7E4D" w:rsidRPr="00B1288F" w:rsidRDefault="00737E4D" w:rsidP="00F56A02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HORA FIN: 1</w:t>
            </w:r>
            <w:r w:rsidR="00F56A0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F56A0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737E4D" w:rsidRPr="00151012" w:rsidTr="00071815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BD5F47">
            <w:pPr>
              <w:pStyle w:val="Standard"/>
              <w:spacing w:line="255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COORDINADOR: </w:t>
            </w:r>
            <w:r w:rsidR="00E31657" w:rsidRPr="00B1288F">
              <w:rPr>
                <w:rFonts w:ascii="Times New Roman" w:hAnsi="Times New Roman" w:cs="Times New Roman"/>
                <w:sz w:val="22"/>
                <w:szCs w:val="22"/>
              </w:rPr>
              <w:t>Miguel Ángel Gil Crespo</w:t>
            </w: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B1288F" w:rsidRDefault="00737E4D" w:rsidP="00CA4D00">
            <w:pPr>
              <w:rPr>
                <w:rFonts w:ascii="Times New Roman" w:eastAsia="Calibri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sz w:val="22"/>
                <w:szCs w:val="22"/>
              </w:rPr>
              <w:t xml:space="preserve">CENTRO: </w:t>
            </w:r>
            <w:r w:rsidR="00B1288F" w:rsidRPr="00B1288F">
              <w:rPr>
                <w:rFonts w:ascii="Times New Roman" w:hAnsi="Times New Roman" w:cs="Times New Roman"/>
                <w:sz w:val="22"/>
                <w:szCs w:val="22"/>
              </w:rPr>
              <w:t>Américo Castro (</w:t>
            </w:r>
            <w:r w:rsidR="00A46574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18700301</w:t>
            </w:r>
            <w:r w:rsidR="00B1288F" w:rsidRPr="00B1288F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</w:p>
          <w:p w:rsidR="00737E4D" w:rsidRPr="00B1288F" w:rsidRDefault="00737E4D" w:rsidP="00B1288F"/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B1288F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1288F">
              <w:rPr>
                <w:rFonts w:ascii="Times New Roman" w:hAnsi="Times New Roman" w:cs="Times New Roman"/>
                <w:b/>
              </w:rPr>
              <w:t>PARTICIPANTES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 xml:space="preserve">María </w:t>
            </w:r>
            <w:proofErr w:type="spellStart"/>
            <w:r w:rsidRPr="002C3128">
              <w:rPr>
                <w:rFonts w:ascii="Times New Roman" w:hAnsi="Times New Roman" w:cs="Times New Roman"/>
              </w:rPr>
              <w:t>Malagón</w:t>
            </w:r>
            <w:proofErr w:type="spellEnd"/>
            <w:r w:rsidRPr="002C3128">
              <w:rPr>
                <w:rFonts w:ascii="Times New Roman" w:hAnsi="Times New Roman" w:cs="Times New Roman"/>
              </w:rPr>
              <w:t xml:space="preserve"> Sánchez</w:t>
            </w:r>
          </w:p>
          <w:p w:rsidR="00BD5F47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Mari Carmen Martín López-</w:t>
            </w:r>
            <w:proofErr w:type="spellStart"/>
            <w:r w:rsidRPr="00BD5F47">
              <w:rPr>
                <w:rFonts w:ascii="Times New Roman" w:hAnsi="Times New Roman" w:cs="Times New Roman"/>
              </w:rPr>
              <w:t>Cózar</w:t>
            </w:r>
            <w:proofErr w:type="spellEnd"/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Carlos Pascual León</w:t>
            </w:r>
          </w:p>
          <w:p w:rsidR="002C3128" w:rsidRPr="002C3128" w:rsidRDefault="002C3128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2C3128">
              <w:rPr>
                <w:rFonts w:ascii="Times New Roman" w:hAnsi="Times New Roman" w:cs="Times New Roman"/>
              </w:rPr>
              <w:t>José Miguel Campos Fernández-Figares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María Inmaculada Calvo Jiménez</w:t>
            </w:r>
          </w:p>
          <w:p w:rsidR="002C3128" w:rsidRPr="002C3128" w:rsidRDefault="00BD5F47" w:rsidP="00E31657">
            <w:pPr>
              <w:pStyle w:val="Standard"/>
              <w:spacing w:line="360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José Manuel Chica Anguita</w:t>
            </w:r>
          </w:p>
          <w:p w:rsidR="00737E4D" w:rsidRPr="00151012" w:rsidRDefault="00BD5F47" w:rsidP="00E31657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D5F47">
              <w:rPr>
                <w:rFonts w:ascii="Times New Roman" w:hAnsi="Times New Roman" w:cs="Times New Roman"/>
              </w:rPr>
              <w:t>Salvador Chica Anguita</w:t>
            </w:r>
          </w:p>
        </w:tc>
      </w:tr>
      <w:tr w:rsidR="00737E4D" w:rsidRPr="00151012" w:rsidTr="00071815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  <w:p w:rsidR="00737E4D" w:rsidRPr="00151012" w:rsidRDefault="00071815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 xml:space="preserve">ASUNTOS </w:t>
            </w:r>
            <w:r w:rsidR="00737E4D" w:rsidRPr="00B1288F">
              <w:rPr>
                <w:rFonts w:ascii="Times New Roman" w:hAnsi="Times New Roman" w:cs="Times New Roman"/>
                <w:b/>
              </w:rPr>
              <w:t>TRATADOS</w:t>
            </w:r>
          </w:p>
          <w:p w:rsidR="00737E4D" w:rsidRPr="00151012" w:rsidRDefault="00737E4D" w:rsidP="00CA4D00">
            <w:pPr>
              <w:pStyle w:val="Standard"/>
              <w:spacing w:line="255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E4D" w:rsidRPr="00151012" w:rsidTr="00E31657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7E4D" w:rsidRPr="00151012" w:rsidRDefault="00737E4D" w:rsidP="00CA4D00">
            <w:pPr>
              <w:pStyle w:val="Standard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  <w:p w:rsidR="00737E4D" w:rsidRDefault="00392376" w:rsidP="00BB4943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44C0F">
              <w:rPr>
                <w:rFonts w:ascii="Times New Roman" w:hAnsi="Times New Roman" w:cs="Times New Roman"/>
              </w:rPr>
              <w:t>Valoración de progreso del proyecto.</w:t>
            </w:r>
          </w:p>
          <w:p w:rsidR="00392376" w:rsidRPr="00151012" w:rsidRDefault="00392376" w:rsidP="00392376">
            <w:pPr>
              <w:pStyle w:val="Standard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Aplicación e integración de nuevos objetos en plataformas educativas como Google </w:t>
            </w:r>
            <w:proofErr w:type="spellStart"/>
            <w:r>
              <w:rPr>
                <w:rFonts w:ascii="Times New Roman" w:hAnsi="Times New Roman" w:cs="Times New Roman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</w:rPr>
              <w:t xml:space="preserve"> en el contexto del confinamiento producido por el Covid-19 y acorde a la </w:t>
            </w:r>
            <w:r w:rsidRPr="00392376">
              <w:rPr>
                <w:rFonts w:ascii="Times New Roman" w:hAnsi="Times New Roman" w:cs="Times New Roman"/>
              </w:rPr>
              <w:t xml:space="preserve">Instrucción de 23 de abril de 2020, de la </w:t>
            </w:r>
            <w:proofErr w:type="spellStart"/>
            <w:r w:rsidRPr="00392376">
              <w:rPr>
                <w:rFonts w:ascii="Times New Roman" w:hAnsi="Times New Roman" w:cs="Times New Roman"/>
              </w:rPr>
              <w:t>Viceconsejería</w:t>
            </w:r>
            <w:proofErr w:type="spellEnd"/>
            <w:r w:rsidRPr="0039237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92376">
              <w:rPr>
                <w:rFonts w:ascii="Times New Roman" w:hAnsi="Times New Roman" w:cs="Times New Roman"/>
              </w:rPr>
              <w:t>Eeducación</w:t>
            </w:r>
            <w:proofErr w:type="spellEnd"/>
            <w:r w:rsidRPr="00392376">
              <w:rPr>
                <w:rFonts w:ascii="Times New Roman" w:hAnsi="Times New Roman" w:cs="Times New Roman"/>
              </w:rPr>
              <w:t xml:space="preserve"> y Deporte, relativa a las medidas educativas a adoptar en el tercer trimestre del curso 2019/2020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71815" w:rsidRPr="00151012" w:rsidTr="006013EE"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71815" w:rsidRDefault="00B1288F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B1288F">
              <w:rPr>
                <w:rFonts w:ascii="Times New Roman" w:hAnsi="Times New Roman" w:cs="Times New Roman"/>
                <w:b/>
              </w:rPr>
              <w:t>OBSERVACIONES</w:t>
            </w:r>
            <w:r w:rsidR="00071815">
              <w:rPr>
                <w:rFonts w:ascii="Times New Roman" w:hAnsi="Times New Roman" w:cs="Times New Roman"/>
              </w:rPr>
              <w:t xml:space="preserve">: </w:t>
            </w:r>
          </w:p>
          <w:p w:rsidR="00BB4943" w:rsidRPr="00151012" w:rsidRDefault="00BB4943" w:rsidP="00071815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37E4D" w:rsidRDefault="00737E4D"/>
    <w:p w:rsidR="00737E4D" w:rsidRDefault="00737E4D"/>
    <w:sectPr w:rsidR="00737E4D" w:rsidSect="002407A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1C" w:rsidRDefault="00E6111C" w:rsidP="00737E4D">
      <w:r>
        <w:separator/>
      </w:r>
    </w:p>
  </w:endnote>
  <w:endnote w:type="continuationSeparator" w:id="0">
    <w:p w:rsidR="00E6111C" w:rsidRDefault="00E6111C" w:rsidP="007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57" w:rsidRPr="00E31657" w:rsidRDefault="00E31657">
    <w:pPr>
      <w:pStyle w:val="Piedepgina"/>
      <w:rPr>
        <w:sz w:val="20"/>
        <w:szCs w:val="20"/>
      </w:rPr>
    </w:pPr>
    <w:r w:rsidRPr="00E31657">
      <w:rPr>
        <w:sz w:val="20"/>
        <w:szCs w:val="20"/>
      </w:rPr>
      <w:tab/>
    </w:r>
    <w:r w:rsidRPr="00E31657">
      <w:rPr>
        <w:sz w:val="20"/>
        <w:szCs w:val="20"/>
      </w:rPr>
      <w:tab/>
      <w:t xml:space="preserve">Página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56A0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 w:rsidR="00F56A0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1C" w:rsidRDefault="00E6111C" w:rsidP="00737E4D">
      <w:r>
        <w:separator/>
      </w:r>
    </w:p>
  </w:footnote>
  <w:footnote w:type="continuationSeparator" w:id="0">
    <w:p w:rsidR="00E6111C" w:rsidRDefault="00E6111C" w:rsidP="0073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737E4D" w:rsidTr="00737E4D">
      <w:tc>
        <w:tcPr>
          <w:tcW w:w="4322" w:type="dxa"/>
        </w:tcPr>
        <w:p w:rsidR="00737E4D" w:rsidRDefault="00E06C82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1BAAB20" wp14:editId="4143A8F7">
                <wp:extent cx="1905000" cy="1304925"/>
                <wp:effectExtent l="0" t="0" r="0" b="9525"/>
                <wp:docPr id="1" name="Imagen 1" descr="landingpage-icons-try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dingpage-icons-try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737E4D" w:rsidRDefault="00737E4D">
          <w:pPr>
            <w:pStyle w:val="Encabezado"/>
            <w:rPr>
              <w:b/>
            </w:rPr>
          </w:pPr>
        </w:p>
        <w:p w:rsidR="00737E4D" w:rsidRDefault="00737E4D">
          <w:pPr>
            <w:pStyle w:val="Encabezado"/>
          </w:pPr>
          <w:r w:rsidRPr="00737E4D">
            <w:rPr>
              <w:b/>
            </w:rPr>
            <w:t>Código GT</w:t>
          </w:r>
          <w:r>
            <w:t>:</w:t>
          </w:r>
          <w:r w:rsidR="00BD5F47" w:rsidRPr="004A35C7">
            <w:rPr>
              <w:rFonts w:ascii="Times New Roman" w:eastAsia="Times New Roman" w:hAnsi="Times New Roman" w:cs="Times New Roman"/>
            </w:rPr>
            <w:t xml:space="preserve"> 201811GT109</w:t>
          </w:r>
        </w:p>
        <w:p w:rsidR="00737E4D" w:rsidRDefault="00737E4D">
          <w:pPr>
            <w:pStyle w:val="Encabezado"/>
          </w:pP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  <w:r w:rsidRPr="001C7846">
            <w:rPr>
              <w:rFonts w:ascii="Times New Roman" w:eastAsia="Times New Roman" w:hAnsi="Times New Roman" w:cs="Times New Roman"/>
              <w:b/>
              <w:lang w:eastAsia="es-ES"/>
            </w:rPr>
            <w:t>Título</w:t>
          </w:r>
          <w:r>
            <w:rPr>
              <w:rFonts w:ascii="Times New Roman" w:eastAsia="Times New Roman" w:hAnsi="Times New Roman" w:cs="Times New Roman"/>
              <w:lang w:eastAsia="es-ES"/>
            </w:rPr>
            <w:t xml:space="preserve">: </w:t>
          </w:r>
          <w:r w:rsidRPr="0002546A">
            <w:rPr>
              <w:rFonts w:ascii="Times New Roman" w:eastAsia="Times New Roman" w:hAnsi="Times New Roman" w:cs="Times New Roman"/>
              <w:lang w:eastAsia="es-ES"/>
            </w:rPr>
            <w:t>Creación de Materiales Educativos con Geogebra para el Ámbito Científico Tecnológico</w:t>
          </w:r>
          <w:r>
            <w:rPr>
              <w:rFonts w:ascii="Times New Roman" w:eastAsia="Times New Roman" w:hAnsi="Times New Roman" w:cs="Times New Roman"/>
              <w:lang w:eastAsia="es-ES"/>
            </w:rPr>
            <w:t>.</w:t>
          </w:r>
        </w:p>
        <w:p w:rsidR="00737E4D" w:rsidRDefault="00737E4D" w:rsidP="00737E4D">
          <w:pPr>
            <w:rPr>
              <w:rFonts w:ascii="Times New Roman" w:eastAsia="Times New Roman" w:hAnsi="Times New Roman" w:cs="Times New Roman"/>
              <w:lang w:eastAsia="es-ES"/>
            </w:rPr>
          </w:pPr>
        </w:p>
        <w:p w:rsidR="00737E4D" w:rsidRDefault="00737E4D" w:rsidP="00362555">
          <w:pPr>
            <w:pStyle w:val="Encabezado"/>
          </w:pPr>
          <w:r w:rsidRPr="00737E4D">
            <w:rPr>
              <w:b/>
            </w:rPr>
            <w:t xml:space="preserve">Acta Reunión </w:t>
          </w:r>
          <w:r w:rsidR="00362555">
            <w:rPr>
              <w:b/>
            </w:rPr>
            <w:t>5</w:t>
          </w:r>
          <w:r>
            <w:t>.</w:t>
          </w:r>
        </w:p>
      </w:tc>
    </w:tr>
  </w:tbl>
  <w:p w:rsidR="00737E4D" w:rsidRDefault="00737E4D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07C"/>
    <w:multiLevelType w:val="hybridMultilevel"/>
    <w:tmpl w:val="AE0A4FAE"/>
    <w:lvl w:ilvl="0" w:tplc="B90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D"/>
    <w:rsid w:val="00071815"/>
    <w:rsid w:val="001235B7"/>
    <w:rsid w:val="0020161E"/>
    <w:rsid w:val="002407A8"/>
    <w:rsid w:val="002C3128"/>
    <w:rsid w:val="0030548A"/>
    <w:rsid w:val="00362555"/>
    <w:rsid w:val="00365BFC"/>
    <w:rsid w:val="00392376"/>
    <w:rsid w:val="003B3913"/>
    <w:rsid w:val="00443ABF"/>
    <w:rsid w:val="00496E26"/>
    <w:rsid w:val="00522992"/>
    <w:rsid w:val="005B70E5"/>
    <w:rsid w:val="006013EE"/>
    <w:rsid w:val="00685AF2"/>
    <w:rsid w:val="00737E4D"/>
    <w:rsid w:val="008C2691"/>
    <w:rsid w:val="00987AA3"/>
    <w:rsid w:val="00A3253A"/>
    <w:rsid w:val="00A46574"/>
    <w:rsid w:val="00A83D1C"/>
    <w:rsid w:val="00AE1ACD"/>
    <w:rsid w:val="00B1288F"/>
    <w:rsid w:val="00BB3B4C"/>
    <w:rsid w:val="00BB4943"/>
    <w:rsid w:val="00BD5F47"/>
    <w:rsid w:val="00DF199D"/>
    <w:rsid w:val="00E06C82"/>
    <w:rsid w:val="00E31657"/>
    <w:rsid w:val="00E50F83"/>
    <w:rsid w:val="00E6111C"/>
    <w:rsid w:val="00ED5A22"/>
    <w:rsid w:val="00F21F85"/>
    <w:rsid w:val="00F34536"/>
    <w:rsid w:val="00F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37E4D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3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4D"/>
    <w:rPr>
      <w:rFonts w:ascii="Arial" w:eastAsia="Arial Unicode MS" w:hAnsi="Arial" w:cs="Arial"/>
      <w:kern w:val="1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73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5F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F47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Migel Angel</cp:lastModifiedBy>
  <cp:revision>7</cp:revision>
  <cp:lastPrinted>2019-02-20T12:47:00Z</cp:lastPrinted>
  <dcterms:created xsi:type="dcterms:W3CDTF">2020-03-14T20:25:00Z</dcterms:created>
  <dcterms:modified xsi:type="dcterms:W3CDTF">2020-05-27T09:36:00Z</dcterms:modified>
</cp:coreProperties>
</file>