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D02CCB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Huétor Tájar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244E2F" w:rsidRPr="00220CA9" w:rsidTr="008A474C">
        <w:tc>
          <w:tcPr>
            <w:tcW w:w="1526" w:type="dxa"/>
            <w:shd w:val="clear" w:color="auto" w:fill="F2F2F2" w:themeFill="background1" w:themeFillShade="F2"/>
          </w:tcPr>
          <w:p w:rsidR="00244E2F" w:rsidRPr="00DB797B" w:rsidRDefault="00244E2F" w:rsidP="008A474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244E2F" w:rsidRPr="00220CA9" w:rsidRDefault="00244E2F" w:rsidP="008A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Miguel Ángel Gil Crespo.</w:t>
            </w:r>
          </w:p>
        </w:tc>
      </w:tr>
      <w:tr w:rsidR="00244E2F" w:rsidRPr="00220CA9" w:rsidTr="008A474C">
        <w:tc>
          <w:tcPr>
            <w:tcW w:w="1526" w:type="dxa"/>
            <w:shd w:val="clear" w:color="auto" w:fill="F2F2F2" w:themeFill="background1" w:themeFillShade="F2"/>
          </w:tcPr>
          <w:p w:rsidR="00244E2F" w:rsidRPr="00DB797B" w:rsidRDefault="00244E2F" w:rsidP="008A4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244E2F" w:rsidRDefault="00244E2F" w:rsidP="00244E2F">
            <w:pPr>
              <w:rPr>
                <w:rFonts w:ascii="Times New Roman" w:hAnsi="Times New Roman" w:cs="Times New Roman"/>
              </w:rPr>
            </w:pPr>
            <w:r w:rsidRPr="00244E2F">
              <w:rPr>
                <w:rFonts w:ascii="Times New Roman" w:hAnsi="Times New Roman" w:cs="Times New Roman"/>
              </w:rPr>
              <w:t>Trigonometría B</w:t>
            </w:r>
            <w:r>
              <w:rPr>
                <w:rFonts w:ascii="Times New Roman" w:hAnsi="Times New Roman" w:cs="Times New Roman"/>
              </w:rPr>
              <w:t>á</w:t>
            </w:r>
            <w:r w:rsidRPr="00244E2F">
              <w:rPr>
                <w:rFonts w:ascii="Times New Roman" w:hAnsi="Times New Roman" w:cs="Times New Roman"/>
              </w:rPr>
              <w:t>sica - Circunferencia Goniométrica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803" w:rsidRPr="00220CA9" w:rsidTr="00E82CDA">
        <w:tc>
          <w:tcPr>
            <w:tcW w:w="1526" w:type="dxa"/>
            <w:shd w:val="clear" w:color="auto" w:fill="F2F2F2" w:themeFill="background1" w:themeFillShade="F2"/>
          </w:tcPr>
          <w:p w:rsidR="007D6803" w:rsidRPr="00DB797B" w:rsidRDefault="007D6803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7D6803" w:rsidRPr="00DB797B" w:rsidRDefault="007D6803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Creative Commons (NC-SA)</w:t>
            </w:r>
          </w:p>
        </w:tc>
        <w:tc>
          <w:tcPr>
            <w:tcW w:w="5068" w:type="dxa"/>
            <w:gridSpan w:val="2"/>
          </w:tcPr>
          <w:p w:rsidR="007D6803" w:rsidRPr="00220CA9" w:rsidRDefault="007D6803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7D6803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7D6803" w:rsidRDefault="007D6803" w:rsidP="007D6803">
            <w:pPr>
              <w:jc w:val="center"/>
            </w:pPr>
          </w:p>
          <w:p w:rsidR="007D6803" w:rsidRPr="00CC5E75" w:rsidRDefault="007E1553" w:rsidP="007D6803">
            <w:pPr>
              <w:jc w:val="center"/>
              <w:rPr>
                <w:b/>
              </w:rPr>
            </w:pPr>
            <w:hyperlink r:id="rId5" w:history="1">
              <w:r w:rsidR="007D6803" w:rsidRPr="00CC5E75">
                <w:rPr>
                  <w:rStyle w:val="Hipervnculo"/>
                  <w:b/>
                </w:rPr>
                <w:t>https://www.geogebra.org/m/xsrfqcmv</w:t>
              </w:r>
            </w:hyperlink>
          </w:p>
          <w:p w:rsidR="007D6803" w:rsidRPr="00220CA9" w:rsidRDefault="007D6803" w:rsidP="007D6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7D6803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7D6803" w:rsidP="007D6803">
            <w:pPr>
              <w:jc w:val="center"/>
              <w:rPr>
                <w:rFonts w:ascii="Times New Roman" w:hAnsi="Times New Roman" w:cs="Times New Roman"/>
              </w:rPr>
            </w:pPr>
            <w:r w:rsidRPr="007D6803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>
                  <wp:extent cx="1428750" cy="1400175"/>
                  <wp:effectExtent l="0" t="0" r="0" b="9525"/>
                  <wp:docPr id="2" name="Imagen 2" descr="C:\Users\Migel Angel\Dropbox\_Secundaria\2018-2019 - IES Américo Castro\191811GT078 GT Geogebra\Objetos\Trigonometría Basica - Circunferencia Goniomét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gel Angel\Dropbox\_Secundaria\2018-2019 - IES Américo Castro\191811GT078 GT Geogebra\Objetos\Trigonometría Basica - Circunferencia Goniomét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440"/>
        <w:gridCol w:w="8166"/>
      </w:tblGrid>
      <w:tr w:rsidR="00DB797B" w:rsidTr="00B63AC1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B63AC1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8166" w:type="dxa"/>
          </w:tcPr>
          <w:p w:rsidR="00DB797B" w:rsidRDefault="007E155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45pt;height:221pt">
                  <v:imagedata r:id="rId7" o:title="Trigonometría Basica - Circunferencia Goniométrica Captura"/>
                </v:shape>
              </w:pict>
            </w:r>
          </w:p>
        </w:tc>
      </w:tr>
      <w:tr w:rsidR="00DB797B" w:rsidTr="00B63AC1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B63AC1">
            <w:pPr>
              <w:rPr>
                <w:b/>
              </w:rPr>
            </w:pPr>
            <w:r w:rsidRPr="00DB797B">
              <w:rPr>
                <w:b/>
              </w:rPr>
              <w:lastRenderedPageBreak/>
              <w:t>Descripción:</w:t>
            </w:r>
          </w:p>
        </w:tc>
        <w:tc>
          <w:tcPr>
            <w:tcW w:w="8166" w:type="dxa"/>
          </w:tcPr>
          <w:p w:rsidR="00DB797B" w:rsidRDefault="00B63AC1">
            <w:r w:rsidRPr="00B63AC1">
              <w:t>Representación de la circunferencia goniométrica en la que pueden apreciarse, dinámicamente, las coordenadas polares y binómicas de un punto, así como el seno, coseno y tangente del ángulo formado por la hipotenusa y el cateto contiguo del triángulo rectángulo que se forma, siendo el cateto opuesto el segmento de extremos dicho punto y su proyección sobre el eje X.</w:t>
            </w:r>
          </w:p>
        </w:tc>
      </w:tr>
      <w:tr w:rsidR="00ED0549" w:rsidTr="00B63AC1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D0549" w:rsidRDefault="00ED0549" w:rsidP="00B63AC1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8166" w:type="dxa"/>
          </w:tcPr>
          <w:p w:rsidR="00ED0549" w:rsidRDefault="000523EB">
            <w:r>
              <w:t>Matemáticas.</w:t>
            </w:r>
          </w:p>
        </w:tc>
      </w:tr>
      <w:tr w:rsidR="00ED0549" w:rsidTr="00B63AC1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B63AC1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8166" w:type="dxa"/>
          </w:tcPr>
          <w:p w:rsidR="00ED0549" w:rsidRDefault="004B6D7B">
            <w:r>
              <w:t>4º ESO – Matemáticas Académicas.</w:t>
            </w:r>
          </w:p>
          <w:p w:rsidR="004B6D7B" w:rsidRDefault="004B6D7B">
            <w:r>
              <w:t>1º Bachillerato – Matemáticas I.</w:t>
            </w:r>
          </w:p>
        </w:tc>
      </w:tr>
      <w:tr w:rsidR="007E1553" w:rsidTr="00B63AC1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E1553" w:rsidRPr="00DB797B" w:rsidRDefault="007E1553" w:rsidP="00B63AC1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8166" w:type="dxa"/>
          </w:tcPr>
          <w:p w:rsidR="007E1553" w:rsidRDefault="007E1553" w:rsidP="007E1553">
            <w:pPr>
              <w:jc w:val="both"/>
            </w:pPr>
            <w:r>
              <w:t xml:space="preserve">La experiencia fue mucho más enriquecedora que en un  proceso de enseñaza-aprendizaje clásico en pizarra ordinaria. </w:t>
            </w:r>
          </w:p>
          <w:p w:rsidR="007E1553" w:rsidRDefault="007E1553" w:rsidP="007E1553">
            <w:pPr>
              <w:jc w:val="both"/>
            </w:pPr>
            <w:r>
              <w:t>El alumnado me reconoce que la manipulación del objeto</w:t>
            </w:r>
            <w:r>
              <w:t>.</w:t>
            </w:r>
            <w:r>
              <w:t xml:space="preserve"> Con los portátiles les permite afianzar mejor los conceptos y razones trigonométricas implícitas en el objeto. Comprendieron de manera mucho más efectiva e intuitiva las razones trigonométricas modificando a su antojo la amplitud angular a través de un deslizador; Esto permitió que los ejemplos fueran numerosísimos en contraposición con una muestra de sólo 2 ó 3 ejemplos en la pizarra o en el libro.</w:t>
            </w:r>
          </w:p>
          <w:p w:rsidR="007E1553" w:rsidRDefault="007E1553" w:rsidP="007E1553">
            <w:pPr>
              <w:jc w:val="both"/>
            </w:pPr>
            <w:r>
              <w:t>Además el alumnado me dijo que también en su casa emplearon este objeto para estudiar y que les ayudó mucho para hacer los ejercicios del tema.</w:t>
            </w:r>
            <w:bookmarkStart w:id="0" w:name="_GoBack"/>
            <w:bookmarkEnd w:id="0"/>
          </w:p>
        </w:tc>
      </w:tr>
      <w:tr w:rsidR="007E1553" w:rsidTr="00D02CCB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E1553" w:rsidRPr="00DB797B" w:rsidRDefault="007E1553" w:rsidP="00D02CCB">
            <w:pPr>
              <w:jc w:val="center"/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8166" w:type="dxa"/>
            <w:vAlign w:val="center"/>
          </w:tcPr>
          <w:tbl>
            <w:tblPr>
              <w:tblW w:w="862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582"/>
              <w:gridCol w:w="2288"/>
              <w:gridCol w:w="3409"/>
            </w:tblGrid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nº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Nombre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Valor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Punto A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A = (-1.63, -1.68)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Punto B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B = (1.67, -1.68)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Imagen imagen1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imagen1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Punto C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C = (0, 0)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Punto D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s-ES"/>
                    </w:rPr>
                    <w:t>D = (0.86, 0.51)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Circunferencia c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Circunferencia que pasa por D con centro C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c: x² + y² = 1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α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α = 44°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  <w:lang w:eastAsia="es-ES"/>
                    </w:rPr>
                    <w:t>Punto F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  <w:lang w:eastAsia="es-ES"/>
                    </w:rPr>
                    <w:t>(cos(α), sen(α))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  <w:lang w:eastAsia="es-ES"/>
                    </w:rPr>
                    <w:t>F = (0.72, 0.69)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Punto G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(x(F), 0)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G = (0.72, 0)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Triángulo polígono1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Polígono C, G, F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polígono1 = 0.25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f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[C, G]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f = 0.72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c</w:t>
                  </w: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0"/>
                      <w:szCs w:val="20"/>
                      <w:vertAlign w:val="subscript"/>
                      <w:lang w:eastAsia="es-ES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[G, F]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c</w:t>
                  </w: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0"/>
                      <w:szCs w:val="20"/>
                      <w:vertAlign w:val="subscript"/>
                      <w:lang w:eastAsia="es-ES"/>
                    </w:rPr>
                    <w:t>1</w:t>
                  </w: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 xml:space="preserve"> = 0.69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g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[F, C]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g = 1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Número SEN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sen(α)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SEN = 0.69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Número COS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cos(α)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COS = 0.72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Número TAN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tg(α)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TAN = 0.97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17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Texto texto1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"seno(" + α + ") = " + SEN + ""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"seno(44°) = 0.69"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18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Texto texto2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"coseno(" + α + ") = " + COS + ""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"coseno(44°) = 0.72"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19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Texto texto3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"tangente(" + α + ") = " + TAN + ""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"tangente(44°) = 0.97"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lastRenderedPageBreak/>
                    <w:t>20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Punto POLARES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F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POLARES = (1; 44°)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21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Texto texto4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"Polares = " + POLARES + ""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"Polares = (1; 44°)"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22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Número complejo COMPLEJO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F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COMPLEJO = 0.72 + 0.69ί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23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Texto texto5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"Complejo = " + COMPLEJO + ""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"Complejo = 0.72 + 0.69ί"</w:t>
                  </w:r>
                </w:p>
              </w:tc>
            </w:tr>
            <w:tr w:rsidR="007E1553" w:rsidRPr="00B550D8" w:rsidTr="0052102D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24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Texto texto6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"Área Triángulo = " + polígono1 + ""</w:t>
                  </w:r>
                </w:p>
              </w:tc>
              <w:tc>
                <w:tcPr>
                  <w:tcW w:w="3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E1553" w:rsidRPr="00B550D8" w:rsidRDefault="007E1553" w:rsidP="00D02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50D8">
                    <w:rPr>
                      <w:rFonts w:ascii="Times New Roman" w:eastAsia="Times New Roman" w:hAnsi="Times New Roman" w:cs="Times New Roman"/>
                      <w:color w:val="0033CC"/>
                      <w:sz w:val="24"/>
                      <w:szCs w:val="24"/>
                      <w:lang w:eastAsia="es-ES"/>
                    </w:rPr>
                    <w:t>"Área Triángulo = 0.25"</w:t>
                  </w:r>
                </w:p>
              </w:tc>
            </w:tr>
          </w:tbl>
          <w:p w:rsidR="007E1553" w:rsidRDefault="007E1553" w:rsidP="00D02CCB">
            <w:pPr>
              <w:jc w:val="center"/>
            </w:pPr>
          </w:p>
        </w:tc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C71"/>
    <w:rsid w:val="0005029B"/>
    <w:rsid w:val="000523EB"/>
    <w:rsid w:val="001F6E89"/>
    <w:rsid w:val="00220CA9"/>
    <w:rsid w:val="002407A8"/>
    <w:rsid w:val="00244E2F"/>
    <w:rsid w:val="0039571C"/>
    <w:rsid w:val="00415CA6"/>
    <w:rsid w:val="00424DE7"/>
    <w:rsid w:val="004A460C"/>
    <w:rsid w:val="004B6D7B"/>
    <w:rsid w:val="004D69A2"/>
    <w:rsid w:val="0052102D"/>
    <w:rsid w:val="00561CA9"/>
    <w:rsid w:val="005F73B5"/>
    <w:rsid w:val="0063039E"/>
    <w:rsid w:val="00703BEB"/>
    <w:rsid w:val="00782C71"/>
    <w:rsid w:val="007A7237"/>
    <w:rsid w:val="007D6803"/>
    <w:rsid w:val="007E1553"/>
    <w:rsid w:val="007E323E"/>
    <w:rsid w:val="007F6D5F"/>
    <w:rsid w:val="00833825"/>
    <w:rsid w:val="008D0C55"/>
    <w:rsid w:val="0092243A"/>
    <w:rsid w:val="00A91538"/>
    <w:rsid w:val="00B63AC1"/>
    <w:rsid w:val="00C706C7"/>
    <w:rsid w:val="00CC5E75"/>
    <w:rsid w:val="00D02CCB"/>
    <w:rsid w:val="00D77124"/>
    <w:rsid w:val="00DB797B"/>
    <w:rsid w:val="00E13BAC"/>
    <w:rsid w:val="00E50F83"/>
    <w:rsid w:val="00EA0FE7"/>
    <w:rsid w:val="00ED0549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68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ogebra.org/m/xsrfqcm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14</cp:revision>
  <cp:lastPrinted>2019-05-27T08:41:00Z</cp:lastPrinted>
  <dcterms:created xsi:type="dcterms:W3CDTF">2019-05-27T08:10:00Z</dcterms:created>
  <dcterms:modified xsi:type="dcterms:W3CDTF">2019-05-28T17:04:00Z</dcterms:modified>
</cp:coreProperties>
</file>