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94" w:rsidRPr="00854F08" w:rsidRDefault="008B3D94" w:rsidP="00526154">
      <w:pPr>
        <w:rPr>
          <w:rFonts w:ascii="Trebuchet MS" w:hAnsi="Trebuchet MS"/>
          <w:sz w:val="28"/>
          <w:szCs w:val="28"/>
        </w:rPr>
      </w:pPr>
    </w:p>
    <w:p w:rsidR="003C4602" w:rsidRPr="00854F08" w:rsidRDefault="00AA6666" w:rsidP="00521CDE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 xml:space="preserve">TABLA 1: </w:t>
      </w:r>
      <w:r w:rsidR="00E46B89" w:rsidRPr="00854F08">
        <w:rPr>
          <w:rFonts w:ascii="Trebuchet MS" w:hAnsi="Trebuchet MS"/>
          <w:sz w:val="28"/>
          <w:szCs w:val="28"/>
        </w:rPr>
        <w:t>Identificación</w:t>
      </w:r>
    </w:p>
    <w:p w:rsidR="00521CDE" w:rsidRPr="00854F08" w:rsidRDefault="00521CDE">
      <w:pPr>
        <w:rPr>
          <w:rFonts w:ascii="Trebuchet MS" w:hAnsi="Trebuchet MS"/>
        </w:rPr>
      </w:pPr>
    </w:p>
    <w:tbl>
      <w:tblPr>
        <w:tblW w:w="12477" w:type="dxa"/>
        <w:tblInd w:w="1647" w:type="dxa"/>
        <w:tblCellMar>
          <w:left w:w="0" w:type="dxa"/>
          <w:right w:w="0" w:type="dxa"/>
        </w:tblCellMar>
        <w:tblLook w:val="0420"/>
      </w:tblPr>
      <w:tblGrid>
        <w:gridCol w:w="1987"/>
        <w:gridCol w:w="2552"/>
        <w:gridCol w:w="7938"/>
      </w:tblGrid>
      <w:tr w:rsidR="00521CDE" w:rsidRPr="00854F08" w:rsidTr="00854F08">
        <w:trPr>
          <w:trHeight w:val="2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CDE" w:rsidRPr="00854F08" w:rsidRDefault="00521CDE" w:rsidP="00854F08">
            <w:pPr>
              <w:jc w:val="center"/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Descripción</w:t>
            </w:r>
          </w:p>
        </w:tc>
      </w:tr>
      <w:tr w:rsidR="00521CDE" w:rsidRPr="000317B2" w:rsidTr="00854F08">
        <w:trPr>
          <w:trHeight w:val="29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spacing w:line="291" w:lineRule="atLeast"/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Identificación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spacing w:line="291" w:lineRule="atLeast"/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Código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0317B2" w:rsidP="00854F08">
            <w:pPr>
              <w:spacing w:line="291" w:lineRule="atLeast"/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1275</w:t>
            </w:r>
          </w:p>
        </w:tc>
      </w:tr>
      <w:tr w:rsidR="00521CDE" w:rsidRPr="000317B2" w:rsidTr="00854F08">
        <w:trPr>
          <w:trHeight w:val="29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spacing w:line="291" w:lineRule="atLeast"/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Módulo Profesional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B89" w:rsidRPr="000317B2" w:rsidRDefault="000317B2" w:rsidP="00854F08">
            <w:pPr>
              <w:spacing w:line="291" w:lineRule="atLeast"/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GESTIÓN DE LA PRODUCCIÓN ANIMAL</w:t>
            </w:r>
          </w:p>
        </w:tc>
      </w:tr>
      <w:tr w:rsidR="00521CDE" w:rsidRPr="000317B2" w:rsidTr="00854F08">
        <w:trPr>
          <w:trHeight w:val="29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spacing w:line="291" w:lineRule="atLeast"/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Familia Profesional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B89" w:rsidRPr="000317B2" w:rsidRDefault="000317B2" w:rsidP="00854F08">
            <w:pPr>
              <w:spacing w:line="291" w:lineRule="atLeast"/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AGRARIA</w:t>
            </w:r>
          </w:p>
        </w:tc>
      </w:tr>
      <w:tr w:rsidR="00521CDE" w:rsidRPr="000317B2" w:rsidTr="00854F08">
        <w:trPr>
          <w:trHeight w:val="29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spacing w:line="291" w:lineRule="atLeast"/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Título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B89" w:rsidRPr="000317B2" w:rsidRDefault="000317B2" w:rsidP="00854F08">
            <w:pPr>
              <w:spacing w:line="291" w:lineRule="atLeast"/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GANADERÍA Y ASISTENCIA EN SANIDAD ANIMAL</w:t>
            </w:r>
          </w:p>
        </w:tc>
      </w:tr>
      <w:tr w:rsidR="00521CDE" w:rsidRPr="000317B2" w:rsidTr="00854F08">
        <w:trPr>
          <w:trHeight w:val="29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spacing w:line="291" w:lineRule="atLeast"/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Grado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0317B2" w:rsidP="00854F08">
            <w:pPr>
              <w:spacing w:line="291" w:lineRule="atLeast"/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SUPERIOR</w:t>
            </w:r>
          </w:p>
        </w:tc>
      </w:tr>
      <w:tr w:rsidR="00521CDE" w:rsidRPr="000317B2" w:rsidTr="00854F08">
        <w:trPr>
          <w:trHeight w:val="484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Distribución</w:t>
            </w: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 xml:space="preserve"> </w:t>
            </w: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Horaria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Curso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0317B2" w:rsidP="00854F08">
            <w:pPr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1</w:t>
            </w:r>
          </w:p>
        </w:tc>
      </w:tr>
      <w:tr w:rsidR="00521CDE" w:rsidRPr="000317B2" w:rsidTr="00854F08">
        <w:trPr>
          <w:trHeight w:val="484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Horas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0317B2" w:rsidP="00854F08">
            <w:pPr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224</w:t>
            </w:r>
          </w:p>
        </w:tc>
      </w:tr>
      <w:tr w:rsidR="00521CDE" w:rsidRPr="000317B2" w:rsidTr="00854F08">
        <w:trPr>
          <w:trHeight w:val="484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Horas Semanales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0317B2" w:rsidP="00854F08">
            <w:pPr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7</w:t>
            </w:r>
          </w:p>
        </w:tc>
      </w:tr>
      <w:tr w:rsidR="00521CDE" w:rsidRPr="000317B2" w:rsidTr="00854F08">
        <w:trPr>
          <w:trHeight w:val="484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Tipología</w:t>
            </w: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 xml:space="preserve"> </w:t>
            </w: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de</w:t>
            </w: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 xml:space="preserve"> </w:t>
            </w: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Módulo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Asociado a UC: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7B2" w:rsidRPr="000317B2" w:rsidRDefault="000317B2" w:rsidP="000317B2">
            <w:pPr>
              <w:autoSpaceDE w:val="0"/>
              <w:autoSpaceDN w:val="0"/>
              <w:adjustRightInd w:val="0"/>
              <w:rPr>
                <w:rFonts w:ascii="Arial Narrow" w:hAnsi="Arial Narrow" w:cs="ArialMT"/>
                <w:lang w:val="es-ES"/>
              </w:rPr>
            </w:pPr>
            <w:r w:rsidRPr="000317B2">
              <w:rPr>
                <w:rFonts w:ascii="Arial Narrow" w:hAnsi="Arial Narrow" w:cs="Arial"/>
              </w:rPr>
              <w:t xml:space="preserve">UC1496_3 </w:t>
            </w:r>
            <w:r w:rsidRPr="000317B2">
              <w:rPr>
                <w:rFonts w:ascii="Arial Narrow" w:hAnsi="Arial Narrow" w:cs="ArialMT"/>
                <w:lang w:val="es-ES"/>
              </w:rPr>
              <w:t>Gestionar los procesos de producción de animales</w:t>
            </w:r>
          </w:p>
          <w:p w:rsidR="00521CDE" w:rsidRPr="000317B2" w:rsidRDefault="000317B2" w:rsidP="000317B2">
            <w:pPr>
              <w:rPr>
                <w:rFonts w:ascii="Arial Narrow" w:hAnsi="Arial Narrow" w:cs="ArialMT"/>
                <w:lang w:val="es-ES"/>
              </w:rPr>
            </w:pPr>
            <w:r w:rsidRPr="000317B2">
              <w:rPr>
                <w:rFonts w:ascii="Arial Narrow" w:hAnsi="Arial Narrow" w:cs="ArialMT"/>
                <w:lang w:val="es-ES"/>
              </w:rPr>
              <w:t>de recría y de cebo</w:t>
            </w:r>
          </w:p>
          <w:p w:rsidR="000317B2" w:rsidRPr="000317B2" w:rsidRDefault="000317B2" w:rsidP="000317B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MT"/>
                <w:lang w:val="es-ES"/>
              </w:rPr>
              <w:t xml:space="preserve">UC1497_3 </w:t>
            </w:r>
            <w:r w:rsidRPr="000317B2">
              <w:rPr>
                <w:rFonts w:ascii="Arial Narrow" w:hAnsi="Arial Narrow" w:cs="ArialMT"/>
                <w:lang w:val="es-ES"/>
              </w:rPr>
              <w:t>Gestionar los procesos de producción de aves y de huevos</w:t>
            </w:r>
          </w:p>
        </w:tc>
      </w:tr>
      <w:tr w:rsidR="00521CDE" w:rsidRPr="000317B2" w:rsidTr="00854F08">
        <w:trPr>
          <w:trHeight w:val="39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Transversal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0317B2" w:rsidP="00854F0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</w:t>
            </w:r>
          </w:p>
        </w:tc>
      </w:tr>
      <w:tr w:rsidR="00521CDE" w:rsidRPr="000317B2" w:rsidTr="00854F08">
        <w:trPr>
          <w:trHeight w:val="484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>Soporte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521CDE" w:rsidP="00854F08">
            <w:pPr>
              <w:rPr>
                <w:rFonts w:ascii="Arial Narrow" w:hAnsi="Arial Narrow" w:cs="Arial"/>
              </w:rPr>
            </w:pPr>
          </w:p>
        </w:tc>
      </w:tr>
      <w:tr w:rsidR="00521CDE" w:rsidRPr="00854F08" w:rsidTr="00854F08">
        <w:trPr>
          <w:trHeight w:val="145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854F08" w:rsidRDefault="00521CDE" w:rsidP="00854F08">
            <w:pPr>
              <w:rPr>
                <w:rFonts w:ascii="Trebuchet MS" w:hAnsi="Trebuchet MS" w:cs="Arial"/>
              </w:rPr>
            </w:pP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Síntesis</w:t>
            </w: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 xml:space="preserve"> </w:t>
            </w: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del</w:t>
            </w:r>
            <w:r w:rsidRPr="00854F08">
              <w:rPr>
                <w:rFonts w:ascii="Trebuchet MS" w:hAnsi="Trebuchet MS" w:cs="Arial"/>
                <w:color w:val="000000"/>
                <w:kern w:val="24"/>
                <w:lang w:val="es-ES"/>
              </w:rPr>
              <w:t xml:space="preserve"> </w:t>
            </w:r>
            <w:r w:rsidRPr="00854F08">
              <w:rPr>
                <w:rFonts w:ascii="Trebuchet MS" w:hAnsi="Trebuchet MS"/>
                <w:b/>
                <w:bCs/>
                <w:color w:val="FFFFFF"/>
                <w:kern w:val="24"/>
                <w:lang w:val="es-ES"/>
              </w:rPr>
              <w:t>Módulo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1CDE" w:rsidRPr="000317B2" w:rsidRDefault="00521CDE" w:rsidP="00854F08">
            <w:pPr>
              <w:rPr>
                <w:rFonts w:ascii="Arial Narrow" w:hAnsi="Arial Narrow" w:cs="Arial"/>
              </w:rPr>
            </w:pPr>
          </w:p>
          <w:p w:rsidR="00E46B89" w:rsidRPr="000317B2" w:rsidRDefault="000317B2" w:rsidP="00854F08">
            <w:pPr>
              <w:rPr>
                <w:rFonts w:ascii="Arial Narrow" w:hAnsi="Arial Narrow" w:cs="Arial"/>
              </w:rPr>
            </w:pPr>
            <w:r w:rsidRPr="000317B2">
              <w:rPr>
                <w:rFonts w:ascii="Arial Narrow" w:hAnsi="Arial Narrow" w:cs="Arial"/>
              </w:rPr>
              <w:t>En el módulo de</w:t>
            </w:r>
            <w:r>
              <w:rPr>
                <w:rFonts w:ascii="Arial Narrow" w:hAnsi="Arial Narrow" w:cs="Arial"/>
              </w:rPr>
              <w:t xml:space="preserve"> GPA, se estudian los aspectos relacionados con el cebo de mamíferos (rumiantes y monogástricos), y de aves</w:t>
            </w:r>
            <w:r w:rsidR="00713A18">
              <w:rPr>
                <w:rFonts w:ascii="Arial Narrow" w:hAnsi="Arial Narrow" w:cs="Arial"/>
              </w:rPr>
              <w:t xml:space="preserve">. </w:t>
            </w:r>
          </w:p>
          <w:p w:rsidR="00E46B89" w:rsidRPr="000317B2" w:rsidRDefault="00E46B89" w:rsidP="00854F08">
            <w:pPr>
              <w:rPr>
                <w:rFonts w:ascii="Arial Narrow" w:hAnsi="Arial Narrow" w:cs="Arial"/>
              </w:rPr>
            </w:pPr>
          </w:p>
          <w:p w:rsidR="00E46B89" w:rsidRPr="00854F08" w:rsidRDefault="00E46B89" w:rsidP="00854F08">
            <w:pPr>
              <w:rPr>
                <w:rFonts w:ascii="Trebuchet MS" w:hAnsi="Trebuchet MS" w:cs="Arial"/>
              </w:rPr>
            </w:pPr>
          </w:p>
        </w:tc>
      </w:tr>
    </w:tbl>
    <w:p w:rsidR="00667959" w:rsidRPr="00854F08" w:rsidRDefault="00667959" w:rsidP="00526154">
      <w:pPr>
        <w:rPr>
          <w:rFonts w:ascii="Trebuchet MS" w:hAnsi="Trebuchet MS"/>
        </w:rPr>
      </w:pPr>
    </w:p>
    <w:p w:rsidR="00E46B89" w:rsidRPr="00854F08" w:rsidRDefault="00AA6666" w:rsidP="00E46B89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lastRenderedPageBreak/>
        <w:t>TABLA 2: Normativa</w:t>
      </w:r>
    </w:p>
    <w:p w:rsidR="00E46B89" w:rsidRPr="00854F08" w:rsidRDefault="00E46B89" w:rsidP="00E46B89">
      <w:pPr>
        <w:rPr>
          <w:rFonts w:ascii="Trebuchet MS" w:hAnsi="Trebuchet MS"/>
        </w:rPr>
      </w:pPr>
    </w:p>
    <w:tbl>
      <w:tblPr>
        <w:tblW w:w="15028" w:type="dxa"/>
        <w:tblLayout w:type="fixed"/>
        <w:tblCellMar>
          <w:left w:w="0" w:type="dxa"/>
          <w:right w:w="0" w:type="dxa"/>
        </w:tblCellMar>
        <w:tblLook w:val="0420"/>
      </w:tblPr>
      <w:tblGrid>
        <w:gridCol w:w="763"/>
        <w:gridCol w:w="2958"/>
        <w:gridCol w:w="3564"/>
        <w:gridCol w:w="4058"/>
        <w:gridCol w:w="3685"/>
      </w:tblGrid>
      <w:tr w:rsidR="00E46B89" w:rsidRPr="00854F08" w:rsidTr="00854F08">
        <w:trPr>
          <w:trHeight w:val="423"/>
        </w:trPr>
        <w:tc>
          <w:tcPr>
            <w:tcW w:w="7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8A5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B89" w:rsidRPr="00854F08" w:rsidRDefault="00E46B89" w:rsidP="00B67AF4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  <w:b/>
                <w:bCs/>
              </w:rPr>
              <w:t>Ordenación</w:t>
            </w:r>
          </w:p>
        </w:tc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8A5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B89" w:rsidRPr="00854F08" w:rsidRDefault="00E46B89" w:rsidP="00B67AF4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  <w:b/>
                <w:bCs/>
              </w:rPr>
              <w:t>Perfil Profesional</w:t>
            </w:r>
          </w:p>
        </w:tc>
        <w:tc>
          <w:tcPr>
            <w:tcW w:w="40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8A5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B89" w:rsidRPr="00854F08" w:rsidRDefault="00E46B89" w:rsidP="00B67AF4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  <w:b/>
                <w:bCs/>
              </w:rPr>
              <w:t>Título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8A5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6B89" w:rsidRPr="00854F08" w:rsidRDefault="00E46B89" w:rsidP="00B67AF4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  <w:b/>
                <w:bCs/>
              </w:rPr>
              <w:t>Evaluación</w:t>
            </w:r>
          </w:p>
        </w:tc>
      </w:tr>
      <w:tr w:rsidR="00E46B89" w:rsidRPr="00854F08" w:rsidTr="00854F08">
        <w:trPr>
          <w:trHeight w:val="3314"/>
        </w:trPr>
        <w:tc>
          <w:tcPr>
            <w:tcW w:w="7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8A54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46B89" w:rsidRPr="00854F08" w:rsidRDefault="00E46B89" w:rsidP="00B67AF4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  <w:b/>
                <w:bCs/>
              </w:rPr>
              <w:t>Estatal</w:t>
            </w:r>
          </w:p>
        </w:tc>
        <w:tc>
          <w:tcPr>
            <w:tcW w:w="2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  <w:i/>
                <w:iCs/>
              </w:rPr>
              <w:t>Ley Orgánica 2/2006 , de 3 de mayo, de Educación</w:t>
            </w:r>
            <w:r w:rsidRPr="00854F08">
              <w:rPr>
                <w:rFonts w:ascii="Trebuchet MS" w:hAnsi="Trebuchet MS"/>
              </w:rPr>
              <w:t xml:space="preserve"> modificada por ley Orgánica 8/2013 , de 9 de diciembre, para la mejora de la calidad educativa.</w:t>
            </w:r>
          </w:p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Real Decreto 1147/2011, de 29 de julio, por el que se establece la ordenación general de la formación profesional del sistema educativo.</w:t>
            </w:r>
          </w:p>
        </w:tc>
        <w:tc>
          <w:tcPr>
            <w:tcW w:w="3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LO 5/2002 de 19 de junio, de las Cualificaciones y de la Formación Profesional que pone en marcha del Sistema Nacional de Cualificaciones y Formación Profesional</w:t>
            </w:r>
          </w:p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RD 1416/2005 de 25 de noviembre, sobre el Catálogo Nacional de Cualificaciones Profesionales.</w:t>
            </w:r>
          </w:p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Real  Decreto 295/2004, de 20 de febrero, y modificada en el Real Decreto 109/2008, de 1 de febrero</w:t>
            </w:r>
          </w:p>
        </w:tc>
        <w:tc>
          <w:tcPr>
            <w:tcW w:w="4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713A18">
            <w:pPr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Real Decreto</w:t>
            </w:r>
            <w:r w:rsidR="00713A18">
              <w:rPr>
                <w:rFonts w:ascii="Trebuchet MS" w:hAnsi="Trebuchet MS"/>
              </w:rPr>
              <w:t>1585/2012</w:t>
            </w:r>
            <w:r w:rsidRPr="00854F08">
              <w:rPr>
                <w:rFonts w:ascii="Trebuchet MS" w:hAnsi="Trebuchet MS"/>
              </w:rPr>
              <w:t>, de</w:t>
            </w:r>
            <w:r w:rsidR="00713A18">
              <w:rPr>
                <w:rFonts w:ascii="Trebuchet MS" w:hAnsi="Trebuchet MS"/>
              </w:rPr>
              <w:t xml:space="preserve"> 23 de noviembre </w:t>
            </w:r>
            <w:r w:rsidRPr="00854F08">
              <w:rPr>
                <w:rFonts w:ascii="Trebuchet MS" w:hAnsi="Trebuchet MS"/>
              </w:rPr>
              <w:t>por el que se establece el Título de  Técnico</w:t>
            </w:r>
            <w:r w:rsidR="00713A18" w:rsidRPr="00713A18">
              <w:rPr>
                <w:rFonts w:ascii="Trebuchet MS" w:hAnsi="Trebuchet MS"/>
              </w:rPr>
              <w:t xml:space="preserve"> Superior Ganadería y Asistencia en Sanidad Animal</w:t>
            </w:r>
            <w:r w:rsidR="00713A18" w:rsidRPr="00854F08">
              <w:rPr>
                <w:rFonts w:ascii="Trebuchet MS" w:hAnsi="Trebuchet MS"/>
              </w:rPr>
              <w:t xml:space="preserve"> </w:t>
            </w:r>
            <w:r w:rsidRPr="00854F08">
              <w:rPr>
                <w:rFonts w:ascii="Trebuchet MS" w:hAnsi="Trebuchet MS"/>
              </w:rPr>
              <w:t>y se</w:t>
            </w:r>
            <w:r w:rsidR="00713A18">
              <w:rPr>
                <w:rFonts w:ascii="Trebuchet MS" w:hAnsi="Trebuchet MS"/>
              </w:rPr>
              <w:t xml:space="preserve"> fijan </w:t>
            </w:r>
            <w:r w:rsidRPr="00854F08">
              <w:rPr>
                <w:rFonts w:ascii="Trebuchet MS" w:hAnsi="Trebuchet MS"/>
              </w:rPr>
              <w:t>sus</w:t>
            </w:r>
            <w:r w:rsidR="00713A18">
              <w:rPr>
                <w:rFonts w:ascii="Trebuchet MS" w:hAnsi="Trebuchet MS"/>
              </w:rPr>
              <w:t xml:space="preserve"> enseñanzas </w:t>
            </w:r>
            <w:r w:rsidRPr="00854F08">
              <w:rPr>
                <w:rFonts w:ascii="Trebuchet MS" w:hAnsi="Trebuchet MS"/>
              </w:rPr>
              <w:t>mínimas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</w:p>
        </w:tc>
      </w:tr>
      <w:tr w:rsidR="00E46B89" w:rsidRPr="00854F08" w:rsidTr="00854F08">
        <w:trPr>
          <w:trHeight w:val="3314"/>
        </w:trPr>
        <w:tc>
          <w:tcPr>
            <w:tcW w:w="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8A54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46B89" w:rsidRPr="00854F08" w:rsidRDefault="00E46B89" w:rsidP="00B67AF4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  <w:b/>
                <w:bCs/>
              </w:rPr>
              <w:t>Autonómica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Ley 17/2007, de 10 de diciembre, de Educación de Andalucía.</w:t>
            </w:r>
          </w:p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Decreto 327/2010, de 13 de julio, por el que se aprueba el Reglamento Orgánico de los Institutos de Educación Secundaria.</w:t>
            </w:r>
          </w:p>
        </w:tc>
        <w:tc>
          <w:tcPr>
            <w:tcW w:w="3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</w:p>
        </w:tc>
        <w:tc>
          <w:tcPr>
            <w:tcW w:w="4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A18" w:rsidRPr="00713A18" w:rsidRDefault="00713A18" w:rsidP="00713A18">
            <w:pPr>
              <w:widowControl w:val="0"/>
              <w:spacing w:before="120"/>
              <w:ind w:left="228"/>
              <w:rPr>
                <w:rFonts w:ascii="Trebuchet MS" w:hAnsi="Trebuchet MS"/>
              </w:rPr>
            </w:pPr>
            <w:r w:rsidRPr="00713A18">
              <w:rPr>
                <w:rFonts w:ascii="Trebuchet MS" w:hAnsi="Trebuchet MS"/>
              </w:rPr>
              <w:t>ORDEN de 28 de septiembre de 2011, por la que se regulan los módulos profesionales de formación en centros de trabajo y de proyecto para el alumnado matriculado en centros docentes de la Comunidad Autónoma de Andalucía.</w:t>
            </w:r>
          </w:p>
          <w:p w:rsidR="00E46B89" w:rsidRPr="00854F08" w:rsidRDefault="00E46B89" w:rsidP="00B67AF4">
            <w:pPr>
              <w:rPr>
                <w:rFonts w:ascii="Trebuchet MS" w:hAnsi="Trebuchet MS"/>
              </w:rPr>
            </w:pP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B89" w:rsidRPr="00854F08" w:rsidRDefault="00E46B89" w:rsidP="00B67AF4">
            <w:pPr>
              <w:spacing w:after="160" w:line="259" w:lineRule="auto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 xml:space="preserve">Orden de 29 de septiembre de 2010, por la que se regula la evaluación, certificación, acreditación y titulación académica del alumnado que cursa enseñanzas de formación profesional inicial que forma parte del sistema educativo en la Comunidad Autónoma de Andalucía. </w:t>
            </w:r>
          </w:p>
        </w:tc>
      </w:tr>
    </w:tbl>
    <w:p w:rsidR="00E46B89" w:rsidRPr="00854F08" w:rsidRDefault="00E46B89">
      <w:pPr>
        <w:rPr>
          <w:rFonts w:ascii="Trebuchet MS" w:hAnsi="Trebuchet MS"/>
        </w:rPr>
        <w:sectPr w:rsidR="00E46B89" w:rsidRPr="00854F08" w:rsidSect="00526154">
          <w:footerReference w:type="default" r:id="rId8"/>
          <w:pgSz w:w="16840" w:h="11900" w:orient="landscape"/>
          <w:pgMar w:top="992" w:right="709" w:bottom="703" w:left="992" w:header="709" w:footer="709" w:gutter="0"/>
          <w:cols w:space="708"/>
          <w:docGrid w:linePitch="360"/>
        </w:sectPr>
      </w:pPr>
    </w:p>
    <w:p w:rsidR="00AA6666" w:rsidRPr="00854F08" w:rsidRDefault="00AA6666" w:rsidP="00AA6666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lastRenderedPageBreak/>
        <w:t>TABLA 3: Identificación de las partes de las Competencias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679"/>
        <w:gridCol w:w="4679"/>
        <w:gridCol w:w="4679"/>
      </w:tblGrid>
      <w:tr w:rsidR="00AA6666" w:rsidRPr="00854F08" w:rsidTr="00AA6666">
        <w:trPr>
          <w:jc w:val="center"/>
        </w:trPr>
        <w:tc>
          <w:tcPr>
            <w:tcW w:w="1242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CPPS</w:t>
            </w:r>
          </w:p>
        </w:tc>
        <w:tc>
          <w:tcPr>
            <w:tcW w:w="4679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Qué</w:t>
            </w:r>
          </w:p>
        </w:tc>
        <w:tc>
          <w:tcPr>
            <w:tcW w:w="4679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Cómo</w:t>
            </w:r>
          </w:p>
        </w:tc>
        <w:tc>
          <w:tcPr>
            <w:tcW w:w="4679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Para Qué</w:t>
            </w:r>
          </w:p>
        </w:tc>
      </w:tr>
      <w:tr w:rsidR="00AA6666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AA6666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Planificar la producción de productos ganaderos,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atendiendo a las exigencias del mercado y a la capacidad productiva de la empresa.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AA6666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Coordinar y controlar los recursos humanos y materiales, 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optimizándolos en función de los objetivos y las actividades establecidas.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Controlar la recepción de animales,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comprobando su documentación de origen y su estado sanitario, bajo la supervisión de un facultativo veterinario.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Gestionar el aprovisionamiento de materias primas y auxiliares, 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minimizando costes y asegurando su disponibilidad.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Controlar las operaciones de producción ganadera, 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comprobando que se utilizan las técnicas, los métodos, los medios y los equipos que se ajustan a las operaciones que se deben realizar y que optimizan el rendimiento.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Procesar datos sanitarios de cada fase de producción, 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elaborando los registros y recogiendo los datos suministrados.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Supervisar la obtención, el almacenamiento y la conservación de productos ganaderos, 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controlando los medios y procesos y las condiciones de calidad y seguridad alimentarias.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Supervisar la expedición y el transporte de productos ganaderos, 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  <w:r w:rsidRPr="00D56CE1">
              <w:rPr>
                <w:rFonts w:ascii="Arial Narrow" w:hAnsi="Arial Narrow"/>
              </w:rPr>
              <w:t>comprobando las condiciones y la documentación que deben acompañarlos.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AA6666" w:rsidRPr="00854F08" w:rsidRDefault="00AA6666" w:rsidP="00E46B89">
      <w:pPr>
        <w:jc w:val="center"/>
        <w:rPr>
          <w:rFonts w:ascii="Trebuchet MS" w:hAnsi="Trebuchet MS"/>
          <w:sz w:val="28"/>
          <w:szCs w:val="28"/>
        </w:rPr>
      </w:pPr>
    </w:p>
    <w:p w:rsidR="00AA6666" w:rsidRPr="00854F08" w:rsidRDefault="00AA6666" w:rsidP="00AA6666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>TABLA 4: Identificación de las partes de los Objetivos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679"/>
        <w:gridCol w:w="4679"/>
        <w:gridCol w:w="4679"/>
      </w:tblGrid>
      <w:tr w:rsidR="00AA6666" w:rsidRPr="00854F08" w:rsidTr="00AA6666">
        <w:trPr>
          <w:jc w:val="center"/>
        </w:trPr>
        <w:tc>
          <w:tcPr>
            <w:tcW w:w="1242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OG</w:t>
            </w:r>
          </w:p>
        </w:tc>
        <w:tc>
          <w:tcPr>
            <w:tcW w:w="4679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Qué</w:t>
            </w:r>
          </w:p>
        </w:tc>
        <w:tc>
          <w:tcPr>
            <w:tcW w:w="4679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Cómo</w:t>
            </w:r>
          </w:p>
        </w:tc>
        <w:tc>
          <w:tcPr>
            <w:tcW w:w="4679" w:type="dxa"/>
            <w:shd w:val="clear" w:color="auto" w:fill="002060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Para Qué</w:t>
            </w:r>
          </w:p>
        </w:tc>
      </w:tr>
      <w:tr w:rsidR="00AA6666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AA6666" w:rsidRPr="00D56CE1" w:rsidRDefault="00D56CE1" w:rsidP="00F6117D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Analizar las exigencias del mercado y la capacidad productiva de la empresa, 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F6117D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determinando los factores productivos para planificar la producción de productos ganaderos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AA6666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</w:p>
        </w:tc>
      </w:tr>
      <w:tr w:rsidR="00AA6666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AA6666" w:rsidRPr="00D56CE1" w:rsidRDefault="00D56CE1" w:rsidP="00F6117D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Analizar los objetivos y las actividades establecidas en la explotación, 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F6117D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identificando criterios de rentabilidad para coordinar y controlar los recursos humanos y materiales.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AA6666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</w:p>
        </w:tc>
      </w:tr>
      <w:tr w:rsidR="00AA6666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Elaborar registros en la empresa, </w:t>
            </w:r>
          </w:p>
          <w:p w:rsidR="00AA6666" w:rsidRPr="00D56CE1" w:rsidRDefault="00AA6666" w:rsidP="00D56CE1">
            <w:pPr>
              <w:ind w:left="-3"/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</w:tcPr>
          <w:p w:rsidR="00AA6666" w:rsidRPr="00D56CE1" w:rsidRDefault="00F6117D" w:rsidP="00D56CE1">
            <w:pPr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determinando la documentación que se debe cumplimentar para controlar la recepción de animales.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AA6666" w:rsidP="00D56CE1">
            <w:pPr>
              <w:ind w:left="-3"/>
              <w:rPr>
                <w:rFonts w:ascii="Arial Narrow" w:hAnsi="Arial Narrow"/>
              </w:rPr>
            </w:pPr>
          </w:p>
        </w:tc>
      </w:tr>
      <w:tr w:rsidR="00AA6666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Reconocer y aplicar técnicas de gestión, </w:t>
            </w:r>
          </w:p>
          <w:p w:rsidR="00AA6666" w:rsidRPr="00D56CE1" w:rsidRDefault="00AA6666" w:rsidP="00D56CE1">
            <w:pPr>
              <w:ind w:left="-3"/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</w:tcPr>
          <w:p w:rsidR="00AA6666" w:rsidRPr="00D56CE1" w:rsidRDefault="00F6117D" w:rsidP="00D56CE1">
            <w:pPr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analizando el desarrollo de los procesos para determinar el aprovisionamiento necesario de materias primas y auxiliares.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AA6666" w:rsidP="00D56CE1">
            <w:pPr>
              <w:ind w:left="-3"/>
              <w:rPr>
                <w:rFonts w:ascii="Arial Narrow" w:hAnsi="Arial Narrow"/>
              </w:rPr>
            </w:pPr>
          </w:p>
        </w:tc>
      </w:tr>
      <w:tr w:rsidR="00AA6666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AA6666" w:rsidRPr="00854F08" w:rsidRDefault="00AA6666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Identificar y aplicar técnicas y métodos de mejora del rendimiento productivo, </w:t>
            </w:r>
          </w:p>
          <w:p w:rsidR="00AA6666" w:rsidRPr="00D56CE1" w:rsidRDefault="00AA6666" w:rsidP="00D56CE1">
            <w:pPr>
              <w:ind w:left="-3"/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</w:tcPr>
          <w:p w:rsidR="00AA6666" w:rsidRPr="00D56CE1" w:rsidRDefault="00F6117D" w:rsidP="00D56CE1">
            <w:pPr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relacionándolos con medios, equipos y operaciones que se van a realizar, para controlar la producción ganadera.</w:t>
            </w:r>
          </w:p>
        </w:tc>
        <w:tc>
          <w:tcPr>
            <w:tcW w:w="4679" w:type="dxa"/>
            <w:shd w:val="clear" w:color="auto" w:fill="auto"/>
          </w:tcPr>
          <w:p w:rsidR="00AA6666" w:rsidRPr="00D56CE1" w:rsidRDefault="00AA6666" w:rsidP="00D56CE1">
            <w:pPr>
              <w:ind w:left="-3"/>
              <w:rPr>
                <w:rFonts w:ascii="Arial Narrow" w:hAnsi="Arial Narrow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Elaborar registros e informes en la explotación ganadera, </w:t>
            </w:r>
          </w:p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F6117D" w:rsidP="00D56CE1">
            <w:pPr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analizando los datos de las actuaciones sanitarias para procesar los informes sanitarios en cada fase de producción.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ind w:left="-3"/>
              <w:rPr>
                <w:rFonts w:ascii="Arial Narrow" w:hAnsi="Arial Narrow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Controlar los medios y procesos y las condiciones de calidad y seguridad alimentaria, </w:t>
            </w:r>
          </w:p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F6117D" w:rsidP="00D56CE1">
            <w:pPr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analizando las técnicas y los protocolos establecidos para supervisar la obtención, el almacenamiento y la conservación de productos ganaderos.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ind w:left="-3"/>
              <w:rPr>
                <w:rFonts w:ascii="Arial Narrow" w:hAnsi="Arial Narrow"/>
              </w:rPr>
            </w:pPr>
          </w:p>
        </w:tc>
      </w:tr>
      <w:tr w:rsidR="00D56CE1" w:rsidRPr="00854F08" w:rsidTr="00AA6666">
        <w:trPr>
          <w:trHeight w:val="805"/>
          <w:jc w:val="center"/>
        </w:trPr>
        <w:tc>
          <w:tcPr>
            <w:tcW w:w="1242" w:type="dxa"/>
            <w:shd w:val="clear" w:color="auto" w:fill="auto"/>
          </w:tcPr>
          <w:p w:rsidR="00D56CE1" w:rsidRPr="00854F08" w:rsidRDefault="00D56CE1" w:rsidP="001540B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 xml:space="preserve">Analizar y verificar las características de los productos ganaderos, </w:t>
            </w:r>
          </w:p>
          <w:p w:rsidR="00D56CE1" w:rsidRPr="00D56CE1" w:rsidRDefault="00D56CE1" w:rsidP="00D56CE1">
            <w:pPr>
              <w:autoSpaceDE w:val="0"/>
              <w:autoSpaceDN w:val="0"/>
              <w:adjustRightInd w:val="0"/>
              <w:ind w:left="-3"/>
              <w:rPr>
                <w:rFonts w:ascii="Arial Narrow" w:hAnsi="Arial Narrow"/>
              </w:rPr>
            </w:pPr>
          </w:p>
        </w:tc>
        <w:tc>
          <w:tcPr>
            <w:tcW w:w="4679" w:type="dxa"/>
            <w:shd w:val="clear" w:color="auto" w:fill="auto"/>
          </w:tcPr>
          <w:p w:rsidR="00D56CE1" w:rsidRPr="00D56CE1" w:rsidRDefault="00F6117D" w:rsidP="00D56CE1">
            <w:pPr>
              <w:ind w:left="-3"/>
              <w:rPr>
                <w:rFonts w:ascii="Arial Narrow" w:hAnsi="Arial Narrow"/>
              </w:rPr>
            </w:pPr>
            <w:r w:rsidRPr="00D56CE1">
              <w:rPr>
                <w:rFonts w:ascii="Arial Narrow" w:hAnsi="Arial Narrow"/>
              </w:rPr>
              <w:t>relacionándolas con la normativa vigente, para supervisar su expedición y transporte.</w:t>
            </w:r>
          </w:p>
        </w:tc>
        <w:tc>
          <w:tcPr>
            <w:tcW w:w="4679" w:type="dxa"/>
            <w:shd w:val="clear" w:color="auto" w:fill="auto"/>
          </w:tcPr>
          <w:p w:rsidR="00D56CE1" w:rsidRPr="00D56CE1" w:rsidRDefault="00D56CE1" w:rsidP="00D56CE1">
            <w:pPr>
              <w:ind w:left="-3"/>
              <w:rPr>
                <w:rFonts w:ascii="Arial Narrow" w:hAnsi="Arial Narrow"/>
              </w:rPr>
            </w:pPr>
          </w:p>
        </w:tc>
      </w:tr>
    </w:tbl>
    <w:p w:rsidR="00AA6666" w:rsidRPr="00854F08" w:rsidRDefault="00AA6666" w:rsidP="00AA6666">
      <w:pPr>
        <w:jc w:val="center"/>
        <w:rPr>
          <w:rFonts w:ascii="Trebuchet MS" w:hAnsi="Trebuchet MS"/>
          <w:sz w:val="28"/>
          <w:szCs w:val="28"/>
        </w:rPr>
      </w:pPr>
    </w:p>
    <w:p w:rsidR="00521CDE" w:rsidRPr="00854F08" w:rsidRDefault="00AA6666" w:rsidP="00E46B89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 xml:space="preserve">TABLA 5: </w:t>
      </w:r>
      <w:r w:rsidR="00521CDE" w:rsidRPr="00854F08">
        <w:rPr>
          <w:rFonts w:ascii="Trebuchet MS" w:hAnsi="Trebuchet MS"/>
          <w:sz w:val="28"/>
          <w:szCs w:val="28"/>
        </w:rPr>
        <w:t>Asociac</w:t>
      </w:r>
      <w:r w:rsidR="00E46B89" w:rsidRPr="00854F08">
        <w:rPr>
          <w:rFonts w:ascii="Trebuchet MS" w:hAnsi="Trebuchet MS"/>
          <w:sz w:val="28"/>
          <w:szCs w:val="28"/>
        </w:rPr>
        <w:t>ión de Competencias y Objetivos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8"/>
        <w:gridCol w:w="3899"/>
      </w:tblGrid>
      <w:tr w:rsidR="00AA6666" w:rsidRPr="00854F08" w:rsidTr="00F6117D">
        <w:trPr>
          <w:trHeight w:val="407"/>
        </w:trPr>
        <w:tc>
          <w:tcPr>
            <w:tcW w:w="3898" w:type="dxa"/>
            <w:shd w:val="clear" w:color="auto" w:fill="365F91"/>
            <w:vAlign w:val="center"/>
          </w:tcPr>
          <w:p w:rsidR="00AA6666" w:rsidRPr="00854F08" w:rsidRDefault="00AA6666" w:rsidP="00526154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COMPETENCIAS</w:t>
            </w:r>
          </w:p>
        </w:tc>
        <w:tc>
          <w:tcPr>
            <w:tcW w:w="3899" w:type="dxa"/>
            <w:shd w:val="clear" w:color="auto" w:fill="365F91"/>
            <w:vAlign w:val="center"/>
          </w:tcPr>
          <w:p w:rsidR="00AA6666" w:rsidRPr="00854F08" w:rsidRDefault="00AA6666" w:rsidP="00526154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OBJETIVOS</w:t>
            </w:r>
          </w:p>
        </w:tc>
      </w:tr>
      <w:tr w:rsidR="00AA6666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F6117D" w:rsidRPr="005D052F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t>a) Planificar la producción de productos ganaderos, atendiendo a las exigencias del mercado y a la capacidad productiva de la empresa.</w:t>
            </w:r>
          </w:p>
          <w:p w:rsidR="00AA6666" w:rsidRPr="00854F08" w:rsidRDefault="00AA6666" w:rsidP="00F6117D">
            <w:pPr>
              <w:autoSpaceDE w:val="0"/>
              <w:autoSpaceDN w:val="0"/>
              <w:adjustRightInd w:val="0"/>
              <w:ind w:left="176"/>
              <w:rPr>
                <w:rFonts w:ascii="Trebuchet MS" w:hAnsi="Trebuchet MS"/>
              </w:rPr>
            </w:pPr>
          </w:p>
        </w:tc>
        <w:tc>
          <w:tcPr>
            <w:tcW w:w="3899" w:type="dxa"/>
            <w:shd w:val="clear" w:color="auto" w:fill="auto"/>
          </w:tcPr>
          <w:p w:rsidR="00AA6666" w:rsidRPr="00F6117D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a) Analizar las exigencias del mercado y la capacidad productiva de la empresa, determinando los factores productivos para planificar la producción de productos ganaderos.</w:t>
            </w:r>
          </w:p>
        </w:tc>
      </w:tr>
      <w:tr w:rsidR="00AA6666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F6117D" w:rsidRPr="005D052F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t>b) Coordinar y controlar los recursos humanos y materiales, optimizándolos en función de los objetivos y las actividades establecidas.</w:t>
            </w:r>
          </w:p>
          <w:p w:rsidR="00AA6666" w:rsidRPr="00854F08" w:rsidRDefault="00AA6666" w:rsidP="00F6117D">
            <w:pPr>
              <w:autoSpaceDE w:val="0"/>
              <w:autoSpaceDN w:val="0"/>
              <w:adjustRightInd w:val="0"/>
              <w:ind w:left="176"/>
              <w:rPr>
                <w:rFonts w:ascii="Trebuchet MS" w:hAnsi="Trebuchet MS"/>
              </w:rPr>
            </w:pPr>
          </w:p>
        </w:tc>
        <w:tc>
          <w:tcPr>
            <w:tcW w:w="3899" w:type="dxa"/>
            <w:shd w:val="clear" w:color="auto" w:fill="auto"/>
          </w:tcPr>
          <w:p w:rsidR="00AA6666" w:rsidRPr="00F6117D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b) Analizar los objetivos y las actividades establecidas en la explotación, identificando criterios de rentabilidad para coordinar y controlar los recursos humanos y materiales.</w:t>
            </w:r>
          </w:p>
        </w:tc>
      </w:tr>
      <w:tr w:rsidR="00AA6666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AA6666" w:rsidRPr="00F6117D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t>c) Controlar la recepción de animales, comprobando su documentación de origen y su estado sanitario, bajo la supervisión de un facultativo veterinario.</w:t>
            </w:r>
          </w:p>
        </w:tc>
        <w:tc>
          <w:tcPr>
            <w:tcW w:w="3899" w:type="dxa"/>
            <w:shd w:val="clear" w:color="auto" w:fill="auto"/>
          </w:tcPr>
          <w:p w:rsidR="00AA6666" w:rsidRPr="00F6117D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c) Elaborar registros en la empresa, determinando la documentación que se debe cumplimentar para controlar la recepción de animales.</w:t>
            </w:r>
          </w:p>
        </w:tc>
      </w:tr>
      <w:tr w:rsidR="00AA6666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F6117D" w:rsidRPr="005D052F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lastRenderedPageBreak/>
              <w:t>d) Gestionar el aprovisionamiento de materias primas y auxiliares, minimizando costes y asegurando su disponibilidad.</w:t>
            </w:r>
          </w:p>
          <w:p w:rsidR="00AA6666" w:rsidRPr="00854F08" w:rsidRDefault="00AA6666" w:rsidP="00F6117D">
            <w:pPr>
              <w:autoSpaceDE w:val="0"/>
              <w:autoSpaceDN w:val="0"/>
              <w:adjustRightInd w:val="0"/>
              <w:ind w:left="176"/>
              <w:rPr>
                <w:rFonts w:ascii="Trebuchet MS" w:hAnsi="Trebuchet MS"/>
              </w:rPr>
            </w:pPr>
          </w:p>
        </w:tc>
        <w:tc>
          <w:tcPr>
            <w:tcW w:w="3899" w:type="dxa"/>
            <w:shd w:val="clear" w:color="auto" w:fill="auto"/>
          </w:tcPr>
          <w:p w:rsidR="00AA6666" w:rsidRPr="00F6117D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d) Reconocer y aplicar técnicas de gestión, analizando el desarrollo de los procesos para determinar el aprovisionamiento necesario de materias primas y auxiliares.</w:t>
            </w:r>
          </w:p>
        </w:tc>
      </w:tr>
      <w:tr w:rsidR="00AA6666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AA6666" w:rsidRPr="00F6117D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t>f) Controlar las operaciones de producción ganadera, comprobando que se utilizan las técnicas, los métodos, los medios y los equipos que se ajustan a las operaciones que se deben realizar y que optimizan el rendimiento.</w:t>
            </w:r>
          </w:p>
        </w:tc>
        <w:tc>
          <w:tcPr>
            <w:tcW w:w="3899" w:type="dxa"/>
            <w:shd w:val="clear" w:color="auto" w:fill="auto"/>
          </w:tcPr>
          <w:p w:rsidR="00F6117D" w:rsidRPr="0005554A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f) Identificar y aplicar técnicas y métodos de mejora del rendimiento productivo, relacionándolos con medios, equipos y operaciones que se van a realizar, para controlar la producción ganadera.</w:t>
            </w:r>
          </w:p>
          <w:p w:rsidR="00AA6666" w:rsidRPr="00854F08" w:rsidRDefault="00AA6666" w:rsidP="00F6117D">
            <w:pPr>
              <w:autoSpaceDE w:val="0"/>
              <w:autoSpaceDN w:val="0"/>
              <w:adjustRightInd w:val="0"/>
              <w:ind w:left="176"/>
              <w:rPr>
                <w:rFonts w:ascii="Trebuchet MS" w:hAnsi="Trebuchet MS"/>
              </w:rPr>
            </w:pPr>
          </w:p>
        </w:tc>
      </w:tr>
      <w:tr w:rsidR="00AA6666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F6117D" w:rsidRPr="005D052F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t>g) Procesar datos sanitarios de cada fase de producción, elaborando los registros y recogiendo los datos suministrados.</w:t>
            </w:r>
          </w:p>
          <w:p w:rsidR="00AA6666" w:rsidRPr="00854F08" w:rsidRDefault="00AA6666" w:rsidP="00F6117D">
            <w:pPr>
              <w:autoSpaceDE w:val="0"/>
              <w:autoSpaceDN w:val="0"/>
              <w:adjustRightInd w:val="0"/>
              <w:ind w:left="176"/>
              <w:rPr>
                <w:rFonts w:ascii="Trebuchet MS" w:hAnsi="Trebuchet MS"/>
              </w:rPr>
            </w:pPr>
          </w:p>
        </w:tc>
        <w:tc>
          <w:tcPr>
            <w:tcW w:w="3899" w:type="dxa"/>
            <w:shd w:val="clear" w:color="auto" w:fill="auto"/>
          </w:tcPr>
          <w:p w:rsidR="00AA6666" w:rsidRPr="00F6117D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g) Elaborar registros e informes en la explotación ganadera, analizando los datos de las actuaciones sanitarias para procesar los informes sanitarios en cada fase de producción.</w:t>
            </w:r>
          </w:p>
        </w:tc>
      </w:tr>
      <w:tr w:rsidR="00F6117D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F6117D" w:rsidRPr="005D052F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t>k) Supervisar la obtención, el almacenamiento y la conservación de productos ganaderos, controlando los medios y procesos y las condiciones de calidad y seguridad alimentarias.</w:t>
            </w:r>
          </w:p>
          <w:p w:rsidR="00F6117D" w:rsidRPr="005D052F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3899" w:type="dxa"/>
            <w:shd w:val="clear" w:color="auto" w:fill="auto"/>
          </w:tcPr>
          <w:p w:rsidR="00F6117D" w:rsidRPr="0005554A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k) Controlar los medios y procesos y las condiciones de calidad y seguridad alimentaria, analizando las técnicas y los protocolos establecidos para supervisar la obtención, el almacenamiento y la conservación de productos ganaderos.</w:t>
            </w:r>
          </w:p>
        </w:tc>
      </w:tr>
      <w:tr w:rsidR="00F6117D" w:rsidRPr="00854F08" w:rsidTr="00AA6666">
        <w:trPr>
          <w:trHeight w:val="632"/>
        </w:trPr>
        <w:tc>
          <w:tcPr>
            <w:tcW w:w="3898" w:type="dxa"/>
            <w:shd w:val="clear" w:color="auto" w:fill="auto"/>
          </w:tcPr>
          <w:p w:rsidR="00F6117D" w:rsidRPr="005D052F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D052F">
              <w:rPr>
                <w:rFonts w:ascii="Arial Narrow" w:hAnsi="Arial Narrow"/>
                <w:sz w:val="22"/>
                <w:szCs w:val="22"/>
                <w:lang w:val="es-ES"/>
              </w:rPr>
              <w:t>l) Supervisar la expedición y el transporte de productos ganaderos, comprobando las condiciones y la documentación que deben acompañarlos.</w:t>
            </w:r>
          </w:p>
        </w:tc>
        <w:tc>
          <w:tcPr>
            <w:tcW w:w="3899" w:type="dxa"/>
            <w:shd w:val="clear" w:color="auto" w:fill="auto"/>
          </w:tcPr>
          <w:p w:rsidR="00F6117D" w:rsidRPr="0005554A" w:rsidRDefault="00F6117D" w:rsidP="00F6117D">
            <w:pPr>
              <w:autoSpaceDE w:val="0"/>
              <w:autoSpaceDN w:val="0"/>
              <w:adjustRightInd w:val="0"/>
              <w:ind w:left="176"/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</w:pPr>
            <w:r w:rsidRPr="0005554A">
              <w:rPr>
                <w:rFonts w:ascii="Arial Narrow" w:eastAsia="Calibri" w:hAnsi="Arial Narrow" w:cs="Arial"/>
                <w:iCs/>
                <w:sz w:val="22"/>
                <w:szCs w:val="22"/>
                <w:lang w:val="es-ES"/>
              </w:rPr>
              <w:t>l) Analizar y verificar las características de los productos ganaderos, relacionándolas con la normativa vigente, para supervisar su expedición y transporte.</w:t>
            </w:r>
          </w:p>
        </w:tc>
      </w:tr>
    </w:tbl>
    <w:p w:rsidR="00C5256A" w:rsidRPr="00854F08" w:rsidRDefault="00C5256A" w:rsidP="00C5256A">
      <w:pPr>
        <w:rPr>
          <w:rFonts w:ascii="Trebuchet MS" w:hAnsi="Trebuchet MS"/>
          <w:sz w:val="28"/>
          <w:szCs w:val="28"/>
        </w:rPr>
      </w:pPr>
    </w:p>
    <w:p w:rsidR="00526154" w:rsidRPr="00854F08" w:rsidRDefault="00AA6666" w:rsidP="00AA6666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 xml:space="preserve">TABLA 6: </w:t>
      </w:r>
      <w:r w:rsidR="00526154" w:rsidRPr="00854F08">
        <w:rPr>
          <w:rFonts w:ascii="Trebuchet MS" w:hAnsi="Trebuchet MS"/>
          <w:sz w:val="28"/>
          <w:szCs w:val="28"/>
        </w:rPr>
        <w:t>Identificación de las partes de los Objetivos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8699"/>
        <w:gridCol w:w="4252"/>
      </w:tblGrid>
      <w:tr w:rsidR="00526154" w:rsidRPr="00854F08" w:rsidTr="00AA6666">
        <w:tc>
          <w:tcPr>
            <w:tcW w:w="1082" w:type="dxa"/>
            <w:shd w:val="clear" w:color="auto" w:fill="F2F2F2"/>
          </w:tcPr>
          <w:p w:rsidR="00526154" w:rsidRPr="00854F08" w:rsidRDefault="00526154" w:rsidP="00615C31">
            <w:pPr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Objetivo</w:t>
            </w:r>
          </w:p>
        </w:tc>
        <w:tc>
          <w:tcPr>
            <w:tcW w:w="8699" w:type="dxa"/>
            <w:shd w:val="clear" w:color="auto" w:fill="F2F2F2"/>
          </w:tcPr>
          <w:p w:rsidR="00526154" w:rsidRPr="00854F08" w:rsidRDefault="00AA6666" w:rsidP="00615C31">
            <w:pPr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Competencia</w:t>
            </w:r>
          </w:p>
        </w:tc>
        <w:tc>
          <w:tcPr>
            <w:tcW w:w="4252" w:type="dxa"/>
            <w:shd w:val="clear" w:color="auto" w:fill="F2F2F2"/>
          </w:tcPr>
          <w:p w:rsidR="00526154" w:rsidRPr="00854F08" w:rsidRDefault="00AA6666" w:rsidP="00615C31">
            <w:pPr>
              <w:jc w:val="center"/>
              <w:rPr>
                <w:rFonts w:ascii="Trebuchet MS" w:hAnsi="Trebuchet MS"/>
              </w:rPr>
            </w:pPr>
            <w:r w:rsidRPr="00854F08">
              <w:rPr>
                <w:rFonts w:ascii="Trebuchet MS" w:hAnsi="Trebuchet MS"/>
              </w:rPr>
              <w:t>Fin</w:t>
            </w:r>
          </w:p>
        </w:tc>
      </w:tr>
      <w:tr w:rsidR="00526154" w:rsidRPr="00854F08" w:rsidTr="00AA6666">
        <w:trPr>
          <w:trHeight w:val="641"/>
        </w:trPr>
        <w:tc>
          <w:tcPr>
            <w:tcW w:w="1082" w:type="dxa"/>
            <w:shd w:val="clear" w:color="auto" w:fill="auto"/>
          </w:tcPr>
          <w:p w:rsidR="00526154" w:rsidRPr="00854F08" w:rsidRDefault="00526154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699" w:type="dxa"/>
            <w:shd w:val="clear" w:color="auto" w:fill="auto"/>
          </w:tcPr>
          <w:p w:rsidR="00526154" w:rsidRPr="00854F08" w:rsidRDefault="00526154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26154" w:rsidRPr="00854F08" w:rsidRDefault="00526154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26154" w:rsidRPr="00854F08" w:rsidTr="00AA6666">
        <w:trPr>
          <w:trHeight w:val="641"/>
        </w:trPr>
        <w:tc>
          <w:tcPr>
            <w:tcW w:w="1082" w:type="dxa"/>
            <w:shd w:val="clear" w:color="auto" w:fill="auto"/>
          </w:tcPr>
          <w:p w:rsidR="00526154" w:rsidRPr="00854F08" w:rsidRDefault="00526154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699" w:type="dxa"/>
            <w:shd w:val="clear" w:color="auto" w:fill="auto"/>
          </w:tcPr>
          <w:p w:rsidR="00526154" w:rsidRPr="00854F08" w:rsidRDefault="00526154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26154" w:rsidRPr="00854F08" w:rsidRDefault="00526154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A6666" w:rsidRPr="00854F08" w:rsidTr="00AA6666">
        <w:trPr>
          <w:trHeight w:val="641"/>
        </w:trPr>
        <w:tc>
          <w:tcPr>
            <w:tcW w:w="108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699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A6666" w:rsidRPr="00854F08" w:rsidTr="00AA6666">
        <w:trPr>
          <w:trHeight w:val="641"/>
        </w:trPr>
        <w:tc>
          <w:tcPr>
            <w:tcW w:w="108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699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A6666" w:rsidRPr="00854F08" w:rsidTr="00AA6666">
        <w:trPr>
          <w:trHeight w:val="641"/>
        </w:trPr>
        <w:tc>
          <w:tcPr>
            <w:tcW w:w="108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699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A6666" w:rsidRPr="00854F08" w:rsidTr="00AA6666">
        <w:trPr>
          <w:trHeight w:val="641"/>
        </w:trPr>
        <w:tc>
          <w:tcPr>
            <w:tcW w:w="108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699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A6666" w:rsidRPr="00854F08" w:rsidRDefault="00AA6666" w:rsidP="00615C31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AA6666" w:rsidRPr="00854F08" w:rsidRDefault="00AA6666" w:rsidP="00C5256A">
      <w:pPr>
        <w:jc w:val="center"/>
        <w:rPr>
          <w:rFonts w:ascii="Trebuchet MS" w:hAnsi="Trebuchet MS"/>
          <w:b/>
        </w:rPr>
      </w:pPr>
    </w:p>
    <w:p w:rsidR="002252A7" w:rsidRPr="00854F08" w:rsidRDefault="00AA6666" w:rsidP="00C5256A">
      <w:pPr>
        <w:jc w:val="center"/>
        <w:rPr>
          <w:rFonts w:ascii="Trebuchet MS" w:hAnsi="Trebuchet MS"/>
          <w:b/>
        </w:rPr>
      </w:pPr>
      <w:r w:rsidRPr="00854F08">
        <w:rPr>
          <w:rFonts w:ascii="Trebuchet MS" w:hAnsi="Trebuchet MS"/>
          <w:sz w:val="28"/>
          <w:szCs w:val="28"/>
        </w:rPr>
        <w:t>TABLA 7: Identificación de las partes del RA</w:t>
      </w:r>
    </w:p>
    <w:tbl>
      <w:tblPr>
        <w:tblW w:w="155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2518"/>
        <w:gridCol w:w="4763"/>
        <w:gridCol w:w="6378"/>
        <w:gridCol w:w="908"/>
      </w:tblGrid>
      <w:tr w:rsidR="000F4D43" w:rsidRPr="00854F08" w:rsidTr="000F4D43">
        <w:trPr>
          <w:trHeight w:val="390"/>
          <w:jc w:val="center"/>
        </w:trPr>
        <w:tc>
          <w:tcPr>
            <w:tcW w:w="1027" w:type="dxa"/>
            <w:shd w:val="clear" w:color="auto" w:fill="auto"/>
          </w:tcPr>
          <w:p w:rsidR="000F4D43" w:rsidRPr="00854F08" w:rsidRDefault="000F4D43" w:rsidP="00667959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RA</w:t>
            </w:r>
          </w:p>
        </w:tc>
        <w:tc>
          <w:tcPr>
            <w:tcW w:w="2518" w:type="dxa"/>
            <w:shd w:val="clear" w:color="auto" w:fill="auto"/>
          </w:tcPr>
          <w:p w:rsidR="000F4D43" w:rsidRPr="00854F08" w:rsidRDefault="000F4D43" w:rsidP="00667959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Logro</w:t>
            </w:r>
          </w:p>
        </w:tc>
        <w:tc>
          <w:tcPr>
            <w:tcW w:w="4763" w:type="dxa"/>
            <w:shd w:val="clear" w:color="auto" w:fill="auto"/>
          </w:tcPr>
          <w:p w:rsidR="000F4D43" w:rsidRPr="00854F08" w:rsidRDefault="000F4D43" w:rsidP="00667959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Objeto</w:t>
            </w:r>
          </w:p>
        </w:tc>
        <w:tc>
          <w:tcPr>
            <w:tcW w:w="6378" w:type="dxa"/>
            <w:shd w:val="clear" w:color="auto" w:fill="auto"/>
          </w:tcPr>
          <w:p w:rsidR="000F4D43" w:rsidRPr="00854F08" w:rsidRDefault="000F4D43" w:rsidP="00667959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Acciones en el contexto del aprendizaje</w:t>
            </w:r>
          </w:p>
        </w:tc>
        <w:tc>
          <w:tcPr>
            <w:tcW w:w="908" w:type="dxa"/>
            <w:shd w:val="clear" w:color="auto" w:fill="auto"/>
          </w:tcPr>
          <w:p w:rsidR="000F4D43" w:rsidRPr="00854F08" w:rsidRDefault="000F4D43" w:rsidP="00667959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%</w:t>
            </w:r>
          </w:p>
        </w:tc>
      </w:tr>
      <w:tr w:rsidR="000F4D43" w:rsidRPr="00854F08" w:rsidTr="000F4D43">
        <w:trPr>
          <w:trHeight w:val="840"/>
          <w:jc w:val="center"/>
        </w:trPr>
        <w:tc>
          <w:tcPr>
            <w:tcW w:w="1027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0F4D43">
        <w:trPr>
          <w:trHeight w:val="840"/>
          <w:jc w:val="center"/>
        </w:trPr>
        <w:tc>
          <w:tcPr>
            <w:tcW w:w="1027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0F4D43">
        <w:trPr>
          <w:trHeight w:val="840"/>
          <w:jc w:val="center"/>
        </w:trPr>
        <w:tc>
          <w:tcPr>
            <w:tcW w:w="1027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0F4D43">
        <w:trPr>
          <w:trHeight w:val="840"/>
          <w:jc w:val="center"/>
        </w:trPr>
        <w:tc>
          <w:tcPr>
            <w:tcW w:w="1027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0F4D43">
        <w:trPr>
          <w:trHeight w:val="840"/>
          <w:jc w:val="center"/>
        </w:trPr>
        <w:tc>
          <w:tcPr>
            <w:tcW w:w="1027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0F4D43">
        <w:trPr>
          <w:trHeight w:val="840"/>
          <w:jc w:val="center"/>
        </w:trPr>
        <w:tc>
          <w:tcPr>
            <w:tcW w:w="1027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63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F4D43" w:rsidRPr="00854F08" w:rsidRDefault="000F4D43" w:rsidP="00B67AF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5256A" w:rsidRPr="00854F08" w:rsidRDefault="00C5256A" w:rsidP="00526154">
      <w:pPr>
        <w:jc w:val="center"/>
        <w:rPr>
          <w:rFonts w:ascii="Trebuchet MS" w:hAnsi="Trebuchet MS"/>
          <w:sz w:val="28"/>
          <w:szCs w:val="28"/>
        </w:rPr>
      </w:pPr>
    </w:p>
    <w:p w:rsidR="00526154" w:rsidRPr="00854F08" w:rsidRDefault="00AA6666" w:rsidP="00526154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 xml:space="preserve">TABLA 8: </w:t>
      </w:r>
      <w:r w:rsidR="00526154" w:rsidRPr="00854F08">
        <w:rPr>
          <w:rFonts w:ascii="Trebuchet MS" w:hAnsi="Trebuchet MS"/>
          <w:sz w:val="28"/>
          <w:szCs w:val="28"/>
        </w:rPr>
        <w:t>Asociación de RA y Objetivos y Competencias</w:t>
      </w:r>
    </w:p>
    <w:tbl>
      <w:tblPr>
        <w:tblW w:w="1219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6095"/>
        <w:gridCol w:w="4678"/>
      </w:tblGrid>
      <w:tr w:rsidR="00526154" w:rsidRPr="00854F08" w:rsidTr="00AA6666">
        <w:trPr>
          <w:trHeight w:val="208"/>
        </w:trPr>
        <w:tc>
          <w:tcPr>
            <w:tcW w:w="1417" w:type="dxa"/>
            <w:shd w:val="clear" w:color="auto" w:fill="365F91"/>
            <w:vAlign w:val="center"/>
          </w:tcPr>
          <w:p w:rsidR="00526154" w:rsidRPr="00854F08" w:rsidRDefault="00526154" w:rsidP="00526154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RA</w:t>
            </w:r>
          </w:p>
        </w:tc>
        <w:tc>
          <w:tcPr>
            <w:tcW w:w="6095" w:type="dxa"/>
            <w:shd w:val="clear" w:color="auto" w:fill="365F91"/>
            <w:vAlign w:val="center"/>
          </w:tcPr>
          <w:p w:rsidR="00526154" w:rsidRPr="00854F08" w:rsidRDefault="00526154" w:rsidP="00526154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Objetivos</w:t>
            </w:r>
          </w:p>
        </w:tc>
        <w:tc>
          <w:tcPr>
            <w:tcW w:w="4678" w:type="dxa"/>
            <w:shd w:val="clear" w:color="auto" w:fill="365F91"/>
            <w:vAlign w:val="center"/>
          </w:tcPr>
          <w:p w:rsidR="00526154" w:rsidRPr="00854F08" w:rsidRDefault="00526154" w:rsidP="00526154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Competencias</w:t>
            </w: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26154" w:rsidRPr="00854F08" w:rsidTr="00AA6666">
        <w:trPr>
          <w:trHeight w:val="333"/>
        </w:trPr>
        <w:tc>
          <w:tcPr>
            <w:tcW w:w="1417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95" w:type="dxa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26154" w:rsidRPr="00854F08" w:rsidRDefault="00526154" w:rsidP="00615C3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54F08" w:rsidRDefault="00854F08" w:rsidP="00526154">
      <w:pPr>
        <w:jc w:val="center"/>
        <w:rPr>
          <w:rFonts w:ascii="Trebuchet MS" w:hAnsi="Trebuchet MS"/>
          <w:sz w:val="28"/>
          <w:szCs w:val="28"/>
        </w:rPr>
      </w:pPr>
    </w:p>
    <w:p w:rsidR="00526154" w:rsidRPr="00854F08" w:rsidRDefault="000F4D43" w:rsidP="00526154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 xml:space="preserve">TABLA 9: </w:t>
      </w:r>
      <w:r w:rsidR="00C5256A" w:rsidRPr="00854F08">
        <w:rPr>
          <w:rFonts w:ascii="Trebuchet MS" w:hAnsi="Trebuchet MS"/>
          <w:sz w:val="28"/>
          <w:szCs w:val="28"/>
        </w:rPr>
        <w:t>Elementos Curriculares Básicos</w:t>
      </w:r>
    </w:p>
    <w:p w:rsidR="002252A7" w:rsidRPr="00854F08" w:rsidRDefault="002252A7" w:rsidP="00621B16">
      <w:pPr>
        <w:jc w:val="center"/>
        <w:rPr>
          <w:rFonts w:ascii="Trebuchet MS" w:hAnsi="Trebuchet MS"/>
        </w:rPr>
      </w:pPr>
    </w:p>
    <w:p w:rsidR="002252A7" w:rsidRPr="00854F08" w:rsidRDefault="002252A7">
      <w:pPr>
        <w:rPr>
          <w:rFonts w:ascii="Trebuchet MS" w:hAnsi="Trebuchet MS"/>
        </w:rPr>
      </w:pPr>
    </w:p>
    <w:tbl>
      <w:tblPr>
        <w:tblW w:w="155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3969"/>
        <w:gridCol w:w="1755"/>
        <w:gridCol w:w="1755"/>
        <w:gridCol w:w="6237"/>
      </w:tblGrid>
      <w:tr w:rsidR="000F4D43" w:rsidRPr="00854F08" w:rsidTr="001540B3">
        <w:trPr>
          <w:trHeight w:val="390"/>
          <w:jc w:val="center"/>
        </w:trPr>
        <w:tc>
          <w:tcPr>
            <w:tcW w:w="1878" w:type="dxa"/>
            <w:shd w:val="clear" w:color="auto" w:fill="auto"/>
          </w:tcPr>
          <w:p w:rsidR="000F4D43" w:rsidRPr="00854F08" w:rsidRDefault="000F4D43" w:rsidP="000F4D4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RA</w:t>
            </w: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Criterios de Evaluación</w:t>
            </w:r>
          </w:p>
        </w:tc>
        <w:tc>
          <w:tcPr>
            <w:tcW w:w="1755" w:type="dxa"/>
          </w:tcPr>
          <w:p w:rsidR="000F4D43" w:rsidRPr="00854F08" w:rsidRDefault="000F4D43" w:rsidP="000F4D4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%</w:t>
            </w:r>
          </w:p>
        </w:tc>
        <w:tc>
          <w:tcPr>
            <w:tcW w:w="1755" w:type="dxa"/>
          </w:tcPr>
          <w:p w:rsidR="000F4D43" w:rsidRPr="00854F08" w:rsidRDefault="000F4D43" w:rsidP="000F4D4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IE</w:t>
            </w: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54F08">
              <w:rPr>
                <w:rFonts w:ascii="Trebuchet MS" w:hAnsi="Trebuchet MS"/>
                <w:sz w:val="28"/>
                <w:szCs w:val="28"/>
              </w:rPr>
              <w:t>Contenidos</w:t>
            </w: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 w:val="restart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4D43" w:rsidRPr="00854F08" w:rsidTr="001540B3">
        <w:trPr>
          <w:trHeight w:val="699"/>
          <w:jc w:val="center"/>
        </w:trPr>
        <w:tc>
          <w:tcPr>
            <w:tcW w:w="1878" w:type="dxa"/>
            <w:vMerge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0F4D43" w:rsidRPr="00854F08" w:rsidRDefault="000F4D43" w:rsidP="000F4D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252A7" w:rsidRPr="00854F08" w:rsidRDefault="002252A7" w:rsidP="00621B16">
      <w:pPr>
        <w:jc w:val="center"/>
        <w:rPr>
          <w:rFonts w:ascii="Trebuchet MS" w:hAnsi="Trebuchet MS"/>
          <w:noProof/>
          <w:lang w:val="es-E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  <w:noProof/>
          <w:lang w:val="es-E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  <w:noProof/>
          <w:lang w:val="es-E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  <w:noProof/>
          <w:lang w:val="es-E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  <w:noProof/>
          <w:lang w:val="es-E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  <w:noProof/>
          <w:lang w:val="es-E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</w:rPr>
      </w:pPr>
    </w:p>
    <w:p w:rsidR="00970D64" w:rsidRPr="00854F08" w:rsidRDefault="00970D64" w:rsidP="00621B16">
      <w:pPr>
        <w:jc w:val="center"/>
        <w:rPr>
          <w:rFonts w:ascii="Trebuchet MS" w:hAnsi="Trebuchet MS"/>
        </w:rPr>
      </w:pPr>
    </w:p>
    <w:p w:rsidR="000F4D43" w:rsidRPr="00854F08" w:rsidRDefault="000F4D43" w:rsidP="00621B16">
      <w:pPr>
        <w:jc w:val="center"/>
        <w:rPr>
          <w:rFonts w:ascii="Trebuchet MS" w:hAnsi="Trebuchet M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</w:rPr>
      </w:pPr>
    </w:p>
    <w:p w:rsidR="00970D64" w:rsidRPr="00854F08" w:rsidRDefault="00970D64" w:rsidP="00970D64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 xml:space="preserve">TABLA </w:t>
      </w:r>
      <w:r w:rsidR="00DD6BE6" w:rsidRPr="00854F08">
        <w:rPr>
          <w:rFonts w:ascii="Trebuchet MS" w:hAnsi="Trebuchet MS"/>
          <w:sz w:val="28"/>
          <w:szCs w:val="28"/>
        </w:rPr>
        <w:t>10</w:t>
      </w:r>
      <w:r w:rsidRPr="00854F08">
        <w:rPr>
          <w:rFonts w:ascii="Trebuchet MS" w:hAnsi="Trebuchet MS"/>
          <w:sz w:val="28"/>
          <w:szCs w:val="28"/>
        </w:rPr>
        <w:t>: Elementos Curriculares Básicos</w:t>
      </w:r>
    </w:p>
    <w:p w:rsidR="00970D64" w:rsidRPr="00854F08" w:rsidRDefault="00970D64" w:rsidP="00970D64">
      <w:pPr>
        <w:jc w:val="center"/>
        <w:rPr>
          <w:rFonts w:ascii="Trebuchet MS" w:hAnsi="Trebuchet MS"/>
        </w:rPr>
      </w:pPr>
    </w:p>
    <w:p w:rsidR="00970D64" w:rsidRPr="00854F08" w:rsidRDefault="00970D64" w:rsidP="00970D64">
      <w:pPr>
        <w:rPr>
          <w:rFonts w:ascii="Trebuchet MS" w:hAnsi="Trebuchet MS"/>
        </w:rPr>
      </w:pPr>
    </w:p>
    <w:tbl>
      <w:tblPr>
        <w:tblW w:w="1371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4536"/>
        <w:gridCol w:w="4536"/>
        <w:gridCol w:w="2237"/>
      </w:tblGrid>
      <w:tr w:rsidR="00DD6BE6" w:rsidRPr="00854F08" w:rsidTr="00DD6BE6">
        <w:trPr>
          <w:trHeight w:val="1653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54F08">
              <w:rPr>
                <w:rFonts w:ascii="Trebuchet MS" w:hAnsi="Trebuchet MS"/>
                <w:sz w:val="20"/>
                <w:szCs w:val="20"/>
              </w:rPr>
              <w:t>Resultado de Aprendizaje</w:t>
            </w:r>
          </w:p>
        </w:tc>
        <w:tc>
          <w:tcPr>
            <w:tcW w:w="4536" w:type="dxa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54F08">
              <w:rPr>
                <w:rFonts w:ascii="Trebuchet MS" w:hAnsi="Trebuchet MS"/>
                <w:sz w:val="20"/>
                <w:szCs w:val="20"/>
              </w:rPr>
              <w:t>Bloque de contenidos</w:t>
            </w:r>
          </w:p>
        </w:tc>
      </w:tr>
      <w:tr w:rsidR="00DD6BE6" w:rsidRPr="00854F08" w:rsidTr="00DD6BE6">
        <w:trPr>
          <w:trHeight w:val="5802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54F08">
              <w:rPr>
                <w:rFonts w:ascii="Trebuchet MS" w:hAnsi="Trebuchet MS"/>
                <w:sz w:val="20"/>
                <w:szCs w:val="20"/>
              </w:rPr>
              <w:t>Criterios de Evaluación</w:t>
            </w:r>
          </w:p>
        </w:tc>
        <w:tc>
          <w:tcPr>
            <w:tcW w:w="4536" w:type="dxa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DD6BE6" w:rsidRPr="00854F08" w:rsidRDefault="00DD6BE6" w:rsidP="00DD6BE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54F08">
              <w:rPr>
                <w:rFonts w:ascii="Trebuchet MS" w:hAnsi="Trebuchet MS"/>
                <w:sz w:val="20"/>
                <w:szCs w:val="20"/>
              </w:rPr>
              <w:t>Contenidos Básicos</w:t>
            </w:r>
          </w:p>
        </w:tc>
      </w:tr>
    </w:tbl>
    <w:p w:rsidR="00970D64" w:rsidRPr="00854F08" w:rsidRDefault="00970D64" w:rsidP="00970D64">
      <w:pPr>
        <w:jc w:val="center"/>
        <w:rPr>
          <w:rFonts w:ascii="Trebuchet MS" w:hAnsi="Trebuchet MS"/>
          <w:noProof/>
          <w:lang w:val="es-ES"/>
        </w:rPr>
      </w:pPr>
    </w:p>
    <w:p w:rsidR="00970D64" w:rsidRPr="00854F08" w:rsidRDefault="00970D64" w:rsidP="00970D64">
      <w:pPr>
        <w:jc w:val="center"/>
        <w:rPr>
          <w:rFonts w:ascii="Trebuchet MS" w:hAnsi="Trebuchet MS"/>
          <w:noProof/>
          <w:lang w:val="es-ES"/>
        </w:rPr>
      </w:pPr>
    </w:p>
    <w:p w:rsidR="00970D64" w:rsidRPr="00854F08" w:rsidRDefault="00970D64" w:rsidP="00970D64">
      <w:pPr>
        <w:jc w:val="center"/>
        <w:rPr>
          <w:rFonts w:ascii="Trebuchet MS" w:hAnsi="Trebuchet MS"/>
          <w:noProof/>
          <w:lang w:val="es-ES"/>
        </w:rPr>
      </w:pPr>
    </w:p>
    <w:p w:rsidR="00DD6BE6" w:rsidRPr="00854F08" w:rsidRDefault="00DD6BE6" w:rsidP="00970D64">
      <w:pPr>
        <w:jc w:val="center"/>
        <w:rPr>
          <w:rFonts w:ascii="Trebuchet MS" w:hAnsi="Trebuchet MS"/>
          <w:noProof/>
          <w:lang w:val="es-ES"/>
        </w:rPr>
      </w:pPr>
    </w:p>
    <w:p w:rsidR="00526154" w:rsidRPr="00854F08" w:rsidRDefault="00526154" w:rsidP="00621B16">
      <w:pPr>
        <w:jc w:val="center"/>
        <w:rPr>
          <w:rFonts w:ascii="Trebuchet MS" w:hAnsi="Trebuchet MS"/>
        </w:rPr>
      </w:pPr>
    </w:p>
    <w:p w:rsidR="00BC5E9D" w:rsidRPr="00854F08" w:rsidRDefault="000F4D43" w:rsidP="00DA4C13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t>TABLA 1</w:t>
      </w:r>
      <w:r w:rsidR="00DD6BE6" w:rsidRPr="00854F08">
        <w:rPr>
          <w:rFonts w:ascii="Trebuchet MS" w:hAnsi="Trebuchet MS"/>
          <w:sz w:val="28"/>
          <w:szCs w:val="28"/>
        </w:rPr>
        <w:t>1</w:t>
      </w:r>
      <w:r w:rsidRPr="00854F08">
        <w:rPr>
          <w:rFonts w:ascii="Trebuchet MS" w:hAnsi="Trebuchet MS"/>
          <w:sz w:val="28"/>
          <w:szCs w:val="28"/>
        </w:rPr>
        <w:t xml:space="preserve">: </w:t>
      </w:r>
      <w:r w:rsidR="00E33B8D" w:rsidRPr="00854F08">
        <w:rPr>
          <w:rFonts w:ascii="Trebuchet MS" w:hAnsi="Trebuchet MS"/>
          <w:sz w:val="28"/>
          <w:szCs w:val="28"/>
        </w:rPr>
        <w:t>Secuenciación</w:t>
      </w:r>
    </w:p>
    <w:p w:rsidR="00E33B8D" w:rsidRPr="00854F08" w:rsidRDefault="00E33B8D" w:rsidP="00DA4C13">
      <w:pPr>
        <w:jc w:val="center"/>
        <w:rPr>
          <w:rFonts w:ascii="Trebuchet MS" w:hAnsi="Trebuchet MS"/>
          <w:sz w:val="28"/>
          <w:szCs w:val="28"/>
        </w:rPr>
      </w:pPr>
    </w:p>
    <w:tbl>
      <w:tblPr>
        <w:tblW w:w="15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1064"/>
        <w:gridCol w:w="496"/>
        <w:gridCol w:w="609"/>
        <w:gridCol w:w="1701"/>
        <w:gridCol w:w="1417"/>
        <w:gridCol w:w="851"/>
        <w:gridCol w:w="4111"/>
        <w:gridCol w:w="1370"/>
        <w:gridCol w:w="1370"/>
        <w:gridCol w:w="1371"/>
      </w:tblGrid>
      <w:tr w:rsidR="00E33B8D" w:rsidRPr="00854F08" w:rsidTr="001540B3">
        <w:tc>
          <w:tcPr>
            <w:tcW w:w="2127" w:type="dxa"/>
            <w:gridSpan w:val="2"/>
            <w:shd w:val="clear" w:color="auto" w:fill="2E74B5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Ámbito General</w:t>
            </w:r>
          </w:p>
        </w:tc>
        <w:tc>
          <w:tcPr>
            <w:tcW w:w="4223" w:type="dxa"/>
            <w:gridSpan w:val="4"/>
            <w:shd w:val="clear" w:color="auto" w:fill="47838F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Concreción Curricular</w:t>
            </w:r>
          </w:p>
        </w:tc>
        <w:tc>
          <w:tcPr>
            <w:tcW w:w="9073" w:type="dxa"/>
            <w:gridSpan w:val="5"/>
            <w:shd w:val="clear" w:color="auto" w:fill="29A0AD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Estructura de Aprendizaje</w:t>
            </w:r>
          </w:p>
        </w:tc>
      </w:tr>
      <w:tr w:rsidR="00E33B8D" w:rsidRPr="00854F08" w:rsidTr="001540B3">
        <w:tc>
          <w:tcPr>
            <w:tcW w:w="1063" w:type="dxa"/>
            <w:shd w:val="clear" w:color="auto" w:fill="2E74B5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CPPS</w:t>
            </w:r>
          </w:p>
        </w:tc>
        <w:tc>
          <w:tcPr>
            <w:tcW w:w="1064" w:type="dxa"/>
            <w:shd w:val="clear" w:color="auto" w:fill="2E74B5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OG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47838F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RA</w:t>
            </w:r>
          </w:p>
        </w:tc>
        <w:tc>
          <w:tcPr>
            <w:tcW w:w="609" w:type="dxa"/>
            <w:tcBorders>
              <w:bottom w:val="single" w:sz="18" w:space="0" w:color="auto"/>
            </w:tcBorders>
            <w:shd w:val="clear" w:color="auto" w:fill="47838F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47838F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CE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47838F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IE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29A0AD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UA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29A0AD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Denominación</w:t>
            </w:r>
          </w:p>
        </w:tc>
        <w:tc>
          <w:tcPr>
            <w:tcW w:w="1370" w:type="dxa"/>
            <w:shd w:val="clear" w:color="auto" w:fill="29A0AD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%</w:t>
            </w:r>
          </w:p>
        </w:tc>
        <w:tc>
          <w:tcPr>
            <w:tcW w:w="1370" w:type="dxa"/>
            <w:shd w:val="clear" w:color="auto" w:fill="29A0AD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Horas</w:t>
            </w:r>
          </w:p>
        </w:tc>
        <w:tc>
          <w:tcPr>
            <w:tcW w:w="1371" w:type="dxa"/>
            <w:shd w:val="clear" w:color="auto" w:fill="29A0AD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854F08">
              <w:rPr>
                <w:rFonts w:ascii="Trebuchet MS" w:hAnsi="Trebuchet MS"/>
                <w:b/>
                <w:color w:val="FFFFFF"/>
                <w:sz w:val="20"/>
                <w:szCs w:val="20"/>
              </w:rPr>
              <w:t>Trimestre</w:t>
            </w:r>
          </w:p>
        </w:tc>
      </w:tr>
      <w:tr w:rsidR="00E33B8D" w:rsidRPr="00854F08" w:rsidTr="001540B3">
        <w:trPr>
          <w:trHeight w:val="1141"/>
        </w:trPr>
        <w:tc>
          <w:tcPr>
            <w:tcW w:w="1063" w:type="dxa"/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1064" w:type="dxa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</w:tr>
      <w:tr w:rsidR="00E33B8D" w:rsidRPr="00854F08" w:rsidTr="001540B3">
        <w:trPr>
          <w:trHeight w:val="1141"/>
        </w:trPr>
        <w:tc>
          <w:tcPr>
            <w:tcW w:w="1063" w:type="dxa"/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1064" w:type="dxa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</w:tr>
      <w:tr w:rsidR="00E33B8D" w:rsidRPr="00854F08" w:rsidTr="001540B3">
        <w:trPr>
          <w:trHeight w:val="1141"/>
        </w:trPr>
        <w:tc>
          <w:tcPr>
            <w:tcW w:w="1063" w:type="dxa"/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1064" w:type="dxa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</w:tr>
      <w:tr w:rsidR="00E33B8D" w:rsidRPr="00854F08" w:rsidTr="001540B3">
        <w:trPr>
          <w:trHeight w:val="1141"/>
        </w:trPr>
        <w:tc>
          <w:tcPr>
            <w:tcW w:w="1063" w:type="dxa"/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1064" w:type="dxa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</w:tr>
      <w:tr w:rsidR="00E33B8D" w:rsidRPr="00854F08" w:rsidTr="001540B3">
        <w:trPr>
          <w:trHeight w:val="1141"/>
        </w:trPr>
        <w:tc>
          <w:tcPr>
            <w:tcW w:w="1063" w:type="dxa"/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1064" w:type="dxa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</w:tr>
      <w:tr w:rsidR="00E33B8D" w:rsidRPr="00854F08" w:rsidTr="001540B3">
        <w:trPr>
          <w:trHeight w:val="1141"/>
        </w:trPr>
        <w:tc>
          <w:tcPr>
            <w:tcW w:w="1063" w:type="dxa"/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1064" w:type="dxa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</w:tr>
      <w:tr w:rsidR="00E33B8D" w:rsidRPr="00854F08" w:rsidTr="001540B3">
        <w:trPr>
          <w:trHeight w:val="1141"/>
        </w:trPr>
        <w:tc>
          <w:tcPr>
            <w:tcW w:w="1063" w:type="dxa"/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1064" w:type="dxa"/>
            <w:tcBorders>
              <w:right w:val="single" w:sz="18" w:space="0" w:color="auto"/>
            </w:tcBorders>
            <w:shd w:val="clear" w:color="auto" w:fill="DEEAF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609" w:type="dxa"/>
            <w:tcBorders>
              <w:top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47838F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BDD9D6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jc w:val="center"/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F1F0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33B8D" w:rsidRPr="00854F08" w:rsidRDefault="00E33B8D" w:rsidP="001540B3">
            <w:pPr>
              <w:rPr>
                <w:rFonts w:ascii="Trebuchet MS" w:hAnsi="Trebuchet MS"/>
                <w:b/>
                <w:color w:val="29A0AD"/>
              </w:rPr>
            </w:pPr>
          </w:p>
        </w:tc>
      </w:tr>
    </w:tbl>
    <w:p w:rsidR="00BC5E9D" w:rsidRPr="00854F08" w:rsidRDefault="00BC5E9D">
      <w:pPr>
        <w:rPr>
          <w:rFonts w:ascii="Trebuchet MS" w:hAnsi="Trebuchet MS"/>
        </w:rPr>
      </w:pPr>
    </w:p>
    <w:p w:rsidR="00DA4C13" w:rsidRPr="00854F08" w:rsidRDefault="00DA4C13" w:rsidP="00DA4C13">
      <w:pPr>
        <w:rPr>
          <w:rFonts w:ascii="Trebuchet MS" w:hAnsi="Trebuchet MS"/>
        </w:rPr>
        <w:sectPr w:rsidR="00DA4C13" w:rsidRPr="00854F08" w:rsidSect="00AA6666">
          <w:pgSz w:w="16840" w:h="11900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A4C13" w:rsidRPr="00854F08" w:rsidRDefault="00E33B8D" w:rsidP="00DA4C13">
      <w:pPr>
        <w:jc w:val="center"/>
        <w:rPr>
          <w:rFonts w:ascii="Trebuchet MS" w:hAnsi="Trebuchet MS"/>
          <w:sz w:val="28"/>
          <w:szCs w:val="28"/>
        </w:rPr>
      </w:pPr>
      <w:r w:rsidRPr="00854F08">
        <w:rPr>
          <w:rFonts w:ascii="Trebuchet MS" w:hAnsi="Trebuchet MS"/>
          <w:sz w:val="28"/>
          <w:szCs w:val="28"/>
        </w:rPr>
        <w:lastRenderedPageBreak/>
        <w:t>TABLA 1</w:t>
      </w:r>
      <w:r w:rsidR="00DD6BE6" w:rsidRPr="00854F08">
        <w:rPr>
          <w:rFonts w:ascii="Trebuchet MS" w:hAnsi="Trebuchet MS"/>
          <w:sz w:val="28"/>
          <w:szCs w:val="28"/>
        </w:rPr>
        <w:t>2</w:t>
      </w:r>
      <w:r w:rsidRPr="00854F08">
        <w:rPr>
          <w:rFonts w:ascii="Trebuchet MS" w:hAnsi="Trebuchet MS"/>
          <w:sz w:val="28"/>
          <w:szCs w:val="28"/>
        </w:rPr>
        <w:t xml:space="preserve">: </w:t>
      </w:r>
      <w:r w:rsidR="00DA4C13" w:rsidRPr="00854F08">
        <w:rPr>
          <w:rFonts w:ascii="Trebuchet MS" w:hAnsi="Trebuchet MS"/>
          <w:sz w:val="28"/>
          <w:szCs w:val="28"/>
        </w:rPr>
        <w:t>Unidades de Aprendizaje</w:t>
      </w:r>
    </w:p>
    <w:p w:rsidR="00DA4C13" w:rsidRPr="00854F08" w:rsidRDefault="00DA4C13" w:rsidP="00DA4C13">
      <w:pPr>
        <w:rPr>
          <w:rFonts w:ascii="Trebuchet MS" w:hAnsi="Trebuchet MS"/>
        </w:rPr>
      </w:pPr>
    </w:p>
    <w:tbl>
      <w:tblPr>
        <w:tblW w:w="9356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3071"/>
        <w:gridCol w:w="3047"/>
      </w:tblGrid>
      <w:tr w:rsidR="00DA4C13" w:rsidRPr="00854F08" w:rsidTr="00885F4F">
        <w:trPr>
          <w:jc w:val="center"/>
        </w:trPr>
        <w:tc>
          <w:tcPr>
            <w:tcW w:w="9356" w:type="dxa"/>
            <w:gridSpan w:val="3"/>
            <w:shd w:val="clear" w:color="auto" w:fill="D9E2F3"/>
          </w:tcPr>
          <w:p w:rsidR="00DA4C13" w:rsidRPr="00854F08" w:rsidRDefault="00DA4C13" w:rsidP="00885F4F">
            <w:pPr>
              <w:rPr>
                <w:rFonts w:ascii="Trebuchet MS" w:hAnsi="Trebuchet MS"/>
                <w:b/>
                <w:color w:val="000000"/>
              </w:rPr>
            </w:pPr>
            <w:r w:rsidRPr="00854F08">
              <w:rPr>
                <w:rFonts w:ascii="Trebuchet MS" w:hAnsi="Trebuchet MS"/>
                <w:b/>
                <w:color w:val="000000"/>
              </w:rPr>
              <w:t xml:space="preserve">Unidad de Aprendizaje Nº </w:t>
            </w:r>
          </w:p>
          <w:p w:rsidR="00DA4C13" w:rsidRPr="00854F08" w:rsidRDefault="00DA4C13" w:rsidP="00885F4F">
            <w:pPr>
              <w:rPr>
                <w:rFonts w:ascii="Trebuchet MS" w:hAnsi="Trebuchet MS"/>
                <w:color w:val="000000"/>
              </w:rPr>
            </w:pPr>
          </w:p>
        </w:tc>
      </w:tr>
      <w:tr w:rsidR="00DA4C13" w:rsidRPr="00854F08" w:rsidTr="00885F4F">
        <w:trPr>
          <w:jc w:val="center"/>
        </w:trPr>
        <w:tc>
          <w:tcPr>
            <w:tcW w:w="3238" w:type="dxa"/>
            <w:shd w:val="clear" w:color="auto" w:fill="D9E2F3"/>
          </w:tcPr>
          <w:p w:rsidR="00DA4C13" w:rsidRPr="00854F08" w:rsidRDefault="00DA4C13" w:rsidP="00885F4F">
            <w:pPr>
              <w:rPr>
                <w:rFonts w:ascii="Trebuchet MS" w:hAnsi="Trebuchet MS"/>
                <w:color w:val="000000"/>
              </w:rPr>
            </w:pPr>
            <w:r w:rsidRPr="00854F08">
              <w:rPr>
                <w:rFonts w:ascii="Trebuchet MS" w:hAnsi="Trebuchet MS"/>
                <w:b/>
                <w:color w:val="000000"/>
              </w:rPr>
              <w:t>Temporalización</w:t>
            </w:r>
            <w:r w:rsidRPr="00854F08">
              <w:rPr>
                <w:rFonts w:ascii="Trebuchet MS" w:hAnsi="Trebuchet MS"/>
                <w:color w:val="000000"/>
              </w:rPr>
              <w:t xml:space="preserve">: </w:t>
            </w:r>
          </w:p>
          <w:p w:rsidR="00DA4C13" w:rsidRPr="00854F08" w:rsidRDefault="00DA4C13" w:rsidP="00885F4F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3071" w:type="dxa"/>
            <w:shd w:val="clear" w:color="auto" w:fill="D9E2F3"/>
          </w:tcPr>
          <w:p w:rsidR="00DA4C13" w:rsidRPr="00854F08" w:rsidRDefault="00DA4C13" w:rsidP="00885F4F">
            <w:pPr>
              <w:rPr>
                <w:rFonts w:ascii="Trebuchet MS" w:hAnsi="Trebuchet MS"/>
                <w:color w:val="000000"/>
              </w:rPr>
            </w:pPr>
            <w:r w:rsidRPr="00854F08">
              <w:rPr>
                <w:rFonts w:ascii="Trebuchet MS" w:hAnsi="Trebuchet MS"/>
                <w:b/>
                <w:color w:val="000000"/>
              </w:rPr>
              <w:t>Duración</w:t>
            </w:r>
            <w:r w:rsidRPr="00854F08">
              <w:rPr>
                <w:rFonts w:ascii="Trebuchet MS" w:hAnsi="Trebuchet MS"/>
                <w:color w:val="000000"/>
              </w:rPr>
              <w:t xml:space="preserve">: </w:t>
            </w:r>
          </w:p>
        </w:tc>
        <w:tc>
          <w:tcPr>
            <w:tcW w:w="3047" w:type="dxa"/>
            <w:shd w:val="clear" w:color="auto" w:fill="D9E2F3"/>
          </w:tcPr>
          <w:p w:rsidR="00DA4C13" w:rsidRPr="00854F08" w:rsidRDefault="00DA4C13" w:rsidP="00885F4F">
            <w:pPr>
              <w:rPr>
                <w:rFonts w:ascii="Trebuchet MS" w:hAnsi="Trebuchet MS"/>
                <w:color w:val="000000"/>
              </w:rPr>
            </w:pPr>
            <w:r w:rsidRPr="00854F08">
              <w:rPr>
                <w:rFonts w:ascii="Trebuchet MS" w:hAnsi="Trebuchet MS"/>
                <w:b/>
                <w:color w:val="000000"/>
              </w:rPr>
              <w:t>Ponderación</w:t>
            </w:r>
            <w:r w:rsidRPr="00854F08">
              <w:rPr>
                <w:rFonts w:ascii="Trebuchet MS" w:hAnsi="Trebuchet MS"/>
                <w:color w:val="000000"/>
              </w:rPr>
              <w:t>:</w:t>
            </w:r>
          </w:p>
        </w:tc>
      </w:tr>
    </w:tbl>
    <w:p w:rsidR="00DA4C13" w:rsidRPr="00854F08" w:rsidRDefault="00DA4C13" w:rsidP="00DA4C13">
      <w:pPr>
        <w:rPr>
          <w:rFonts w:ascii="Trebuchet MS" w:hAnsi="Trebuchet MS"/>
        </w:rPr>
      </w:pPr>
    </w:p>
    <w:tbl>
      <w:tblPr>
        <w:tblW w:w="9356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3"/>
        <w:gridCol w:w="875"/>
        <w:gridCol w:w="2280"/>
        <w:gridCol w:w="556"/>
        <w:gridCol w:w="1842"/>
      </w:tblGrid>
      <w:tr w:rsidR="00DA4C13" w:rsidRPr="00854F08" w:rsidTr="00885F4F">
        <w:trPr>
          <w:trHeight w:val="278"/>
          <w:jc w:val="center"/>
        </w:trPr>
        <w:tc>
          <w:tcPr>
            <w:tcW w:w="4678" w:type="dxa"/>
            <w:gridSpan w:val="2"/>
            <w:shd w:val="clear" w:color="auto" w:fill="2194BD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Objetivos Generales</w:t>
            </w:r>
          </w:p>
        </w:tc>
        <w:tc>
          <w:tcPr>
            <w:tcW w:w="4678" w:type="dxa"/>
            <w:gridSpan w:val="3"/>
            <w:shd w:val="clear" w:color="auto" w:fill="2194BD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Competencias</w:t>
            </w:r>
          </w:p>
        </w:tc>
      </w:tr>
      <w:tr w:rsidR="00DA4C13" w:rsidRPr="00854F08" w:rsidTr="00885F4F">
        <w:trPr>
          <w:trHeight w:val="277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DA4C13" w:rsidRPr="00854F08" w:rsidRDefault="00DA4C13" w:rsidP="00885F4F">
            <w:pPr>
              <w:rPr>
                <w:rFonts w:ascii="Trebuchet MS" w:hAnsi="Trebuchet MS"/>
                <w:b/>
                <w:color w:val="2E74B5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  <w:b/>
                <w:color w:val="2E74B5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  <w:b/>
                <w:color w:val="2E74B5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DA4C13" w:rsidRPr="00854F08" w:rsidRDefault="00DA4C13" w:rsidP="00885F4F">
            <w:pPr>
              <w:rPr>
                <w:rFonts w:ascii="Trebuchet MS" w:hAnsi="Trebuchet MS"/>
                <w:b/>
                <w:color w:val="2E74B5"/>
              </w:rPr>
            </w:pPr>
          </w:p>
        </w:tc>
      </w:tr>
      <w:tr w:rsidR="00DA4C13" w:rsidRPr="00854F08" w:rsidTr="00885F4F">
        <w:trPr>
          <w:trHeight w:val="281"/>
          <w:jc w:val="center"/>
        </w:trPr>
        <w:tc>
          <w:tcPr>
            <w:tcW w:w="9356" w:type="dxa"/>
            <w:gridSpan w:val="5"/>
            <w:shd w:val="clear" w:color="auto" w:fill="2194BD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Resultados de Aprendizaje</w:t>
            </w:r>
          </w:p>
        </w:tc>
      </w:tr>
      <w:tr w:rsidR="00DA4C13" w:rsidRPr="00854F08" w:rsidTr="00885F4F">
        <w:trPr>
          <w:trHeight w:val="412"/>
          <w:jc w:val="center"/>
        </w:trPr>
        <w:tc>
          <w:tcPr>
            <w:tcW w:w="9356" w:type="dxa"/>
            <w:gridSpan w:val="5"/>
            <w:shd w:val="clear" w:color="auto" w:fill="auto"/>
          </w:tcPr>
          <w:p w:rsidR="00DA4C13" w:rsidRPr="00854F08" w:rsidRDefault="00DA4C13" w:rsidP="00885F4F">
            <w:pPr>
              <w:ind w:left="601" w:hanging="601"/>
              <w:rPr>
                <w:rFonts w:ascii="Trebuchet MS" w:hAnsi="Trebuchet MS"/>
                <w:b/>
                <w:color w:val="C45911"/>
              </w:rPr>
            </w:pPr>
          </w:p>
          <w:p w:rsidR="00DA4C13" w:rsidRPr="00854F08" w:rsidRDefault="00DA4C13" w:rsidP="00885F4F">
            <w:pPr>
              <w:ind w:left="601" w:hanging="601"/>
              <w:rPr>
                <w:rFonts w:ascii="Trebuchet MS" w:hAnsi="Trebuchet MS"/>
                <w:b/>
                <w:color w:val="C45911"/>
              </w:rPr>
            </w:pPr>
          </w:p>
          <w:p w:rsidR="00DA4C13" w:rsidRPr="00854F08" w:rsidRDefault="00DA4C13" w:rsidP="00885F4F">
            <w:pPr>
              <w:ind w:left="601" w:hanging="601"/>
              <w:rPr>
                <w:rFonts w:ascii="Trebuchet MS" w:hAnsi="Trebuchet MS"/>
                <w:b/>
                <w:color w:val="C45911"/>
              </w:rPr>
            </w:pPr>
          </w:p>
        </w:tc>
      </w:tr>
      <w:tr w:rsidR="00DA4C13" w:rsidRPr="00854F08" w:rsidTr="00885F4F">
        <w:trPr>
          <w:trHeight w:val="312"/>
          <w:jc w:val="center"/>
        </w:trPr>
        <w:tc>
          <w:tcPr>
            <w:tcW w:w="9356" w:type="dxa"/>
            <w:gridSpan w:val="5"/>
            <w:shd w:val="clear" w:color="auto" w:fill="2194BD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Objetivos Específicos</w:t>
            </w:r>
          </w:p>
        </w:tc>
      </w:tr>
      <w:tr w:rsidR="00DA4C13" w:rsidRPr="00854F08" w:rsidTr="00885F4F">
        <w:trPr>
          <w:trHeight w:val="676"/>
          <w:jc w:val="center"/>
        </w:trPr>
        <w:tc>
          <w:tcPr>
            <w:tcW w:w="9356" w:type="dxa"/>
            <w:gridSpan w:val="5"/>
            <w:shd w:val="clear" w:color="auto" w:fill="auto"/>
          </w:tcPr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</w:tc>
      </w:tr>
      <w:tr w:rsidR="00DA4C13" w:rsidRPr="00854F08" w:rsidTr="00885F4F">
        <w:trPr>
          <w:jc w:val="center"/>
        </w:trPr>
        <w:tc>
          <w:tcPr>
            <w:tcW w:w="3803" w:type="dxa"/>
            <w:shd w:val="clear" w:color="auto" w:fill="47838F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Aspectos del Saber Hacer/Estar</w:t>
            </w:r>
          </w:p>
        </w:tc>
        <w:tc>
          <w:tcPr>
            <w:tcW w:w="5553" w:type="dxa"/>
            <w:gridSpan w:val="4"/>
            <w:shd w:val="clear" w:color="auto" w:fill="47838F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Aspectos del Saber</w:t>
            </w:r>
          </w:p>
        </w:tc>
      </w:tr>
      <w:tr w:rsidR="00DA4C13" w:rsidRPr="00854F08" w:rsidTr="00885F4F">
        <w:trPr>
          <w:jc w:val="center"/>
        </w:trPr>
        <w:tc>
          <w:tcPr>
            <w:tcW w:w="3803" w:type="dxa"/>
            <w:shd w:val="clear" w:color="auto" w:fill="auto"/>
          </w:tcPr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</w:tc>
        <w:tc>
          <w:tcPr>
            <w:tcW w:w="5553" w:type="dxa"/>
            <w:gridSpan w:val="4"/>
            <w:shd w:val="clear" w:color="auto" w:fill="auto"/>
          </w:tcPr>
          <w:p w:rsidR="00DA4C13" w:rsidRPr="00854F08" w:rsidRDefault="00DA4C13" w:rsidP="00885F4F">
            <w:pPr>
              <w:pStyle w:val="CONTELEMENTO"/>
              <w:numPr>
                <w:ilvl w:val="0"/>
                <w:numId w:val="0"/>
              </w:numPr>
              <w:spacing w:after="60"/>
              <w:jc w:val="left"/>
              <w:rPr>
                <w:rFonts w:ascii="Trebuchet MS" w:hAnsi="Trebuchet MS"/>
                <w:color w:val="000000"/>
              </w:rPr>
            </w:pPr>
          </w:p>
        </w:tc>
      </w:tr>
      <w:tr w:rsidR="00DA4C13" w:rsidRPr="00854F08" w:rsidTr="00885F4F">
        <w:trPr>
          <w:trHeight w:val="310"/>
          <w:jc w:val="center"/>
        </w:trPr>
        <w:tc>
          <w:tcPr>
            <w:tcW w:w="9356" w:type="dxa"/>
            <w:gridSpan w:val="5"/>
            <w:shd w:val="clear" w:color="auto" w:fill="47838F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Tareas y Actividades</w:t>
            </w:r>
          </w:p>
        </w:tc>
      </w:tr>
      <w:tr w:rsidR="00DA4C13" w:rsidRPr="00854F08" w:rsidTr="00885F4F">
        <w:trPr>
          <w:trHeight w:val="310"/>
          <w:jc w:val="center"/>
        </w:trPr>
        <w:tc>
          <w:tcPr>
            <w:tcW w:w="9356" w:type="dxa"/>
            <w:gridSpan w:val="5"/>
            <w:shd w:val="clear" w:color="auto" w:fill="FFFFFF"/>
          </w:tcPr>
          <w:p w:rsidR="00DA4C13" w:rsidRPr="00854F08" w:rsidRDefault="00DA4C13" w:rsidP="00885F4F">
            <w:pPr>
              <w:pStyle w:val="Listavistosa-nfasis11"/>
              <w:ind w:left="0"/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pStyle w:val="Listavistosa-nfasis11"/>
              <w:ind w:left="0"/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pStyle w:val="Listavistosa-nfasis11"/>
              <w:ind w:left="0"/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pStyle w:val="Listavistosa-nfasis11"/>
              <w:ind w:left="0"/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pStyle w:val="Listavistosa-nfasis11"/>
              <w:ind w:left="0"/>
              <w:rPr>
                <w:rFonts w:ascii="Trebuchet MS" w:hAnsi="Trebuchet MS"/>
              </w:rPr>
            </w:pPr>
          </w:p>
        </w:tc>
      </w:tr>
      <w:tr w:rsidR="00DA4C13" w:rsidRPr="00854F08" w:rsidTr="00885F4F">
        <w:trPr>
          <w:trHeight w:val="310"/>
          <w:jc w:val="center"/>
        </w:trPr>
        <w:tc>
          <w:tcPr>
            <w:tcW w:w="6958" w:type="dxa"/>
            <w:gridSpan w:val="3"/>
            <w:shd w:val="clear" w:color="auto" w:fill="29A0AD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Criterios de Evaluación</w:t>
            </w:r>
          </w:p>
        </w:tc>
        <w:tc>
          <w:tcPr>
            <w:tcW w:w="556" w:type="dxa"/>
            <w:shd w:val="clear" w:color="auto" w:fill="29A0AD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%</w:t>
            </w:r>
          </w:p>
        </w:tc>
        <w:tc>
          <w:tcPr>
            <w:tcW w:w="1842" w:type="dxa"/>
            <w:shd w:val="clear" w:color="auto" w:fill="29A0AD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  <w:color w:val="FFFFFF"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IE</w:t>
            </w:r>
          </w:p>
        </w:tc>
      </w:tr>
      <w:tr w:rsidR="00DA4C13" w:rsidRPr="00854F08" w:rsidTr="00885F4F">
        <w:trPr>
          <w:trHeight w:val="310"/>
          <w:jc w:val="center"/>
        </w:trPr>
        <w:tc>
          <w:tcPr>
            <w:tcW w:w="6958" w:type="dxa"/>
            <w:gridSpan w:val="3"/>
            <w:shd w:val="clear" w:color="auto" w:fill="auto"/>
          </w:tcPr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</w:tc>
        <w:tc>
          <w:tcPr>
            <w:tcW w:w="556" w:type="dxa"/>
            <w:shd w:val="clear" w:color="auto" w:fill="auto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42" w:type="dxa"/>
            <w:shd w:val="clear" w:color="auto" w:fill="auto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</w:rPr>
            </w:pPr>
          </w:p>
        </w:tc>
      </w:tr>
      <w:tr w:rsidR="00DA4C13" w:rsidRPr="00854F08" w:rsidTr="00885F4F">
        <w:trPr>
          <w:trHeight w:val="278"/>
          <w:jc w:val="center"/>
        </w:trPr>
        <w:tc>
          <w:tcPr>
            <w:tcW w:w="9356" w:type="dxa"/>
            <w:gridSpan w:val="5"/>
            <w:shd w:val="clear" w:color="auto" w:fill="29859B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Recursos</w:t>
            </w:r>
          </w:p>
        </w:tc>
      </w:tr>
      <w:tr w:rsidR="00DA4C13" w:rsidRPr="00854F08" w:rsidTr="00885F4F">
        <w:trPr>
          <w:trHeight w:val="277"/>
          <w:jc w:val="center"/>
        </w:trPr>
        <w:tc>
          <w:tcPr>
            <w:tcW w:w="9356" w:type="dxa"/>
            <w:gridSpan w:val="5"/>
            <w:shd w:val="clear" w:color="auto" w:fill="auto"/>
          </w:tcPr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</w:tc>
      </w:tr>
      <w:tr w:rsidR="00DA4C13" w:rsidRPr="00854F08" w:rsidTr="00885F4F">
        <w:trPr>
          <w:trHeight w:val="213"/>
          <w:jc w:val="center"/>
        </w:trPr>
        <w:tc>
          <w:tcPr>
            <w:tcW w:w="9356" w:type="dxa"/>
            <w:gridSpan w:val="5"/>
            <w:shd w:val="clear" w:color="auto" w:fill="29859B"/>
          </w:tcPr>
          <w:p w:rsidR="00DA4C13" w:rsidRPr="00854F08" w:rsidRDefault="00DA4C13" w:rsidP="00885F4F">
            <w:pPr>
              <w:jc w:val="center"/>
              <w:rPr>
                <w:rFonts w:ascii="Trebuchet MS" w:hAnsi="Trebuchet MS"/>
                <w:b/>
              </w:rPr>
            </w:pPr>
            <w:r w:rsidRPr="00854F08">
              <w:rPr>
                <w:rFonts w:ascii="Trebuchet MS" w:hAnsi="Trebuchet MS"/>
                <w:b/>
                <w:color w:val="FFFFFF"/>
              </w:rPr>
              <w:t>Observaciones</w:t>
            </w:r>
          </w:p>
        </w:tc>
      </w:tr>
      <w:tr w:rsidR="00DA4C13" w:rsidRPr="00854F08" w:rsidTr="00885F4F">
        <w:trPr>
          <w:trHeight w:val="412"/>
          <w:jc w:val="center"/>
        </w:trPr>
        <w:tc>
          <w:tcPr>
            <w:tcW w:w="9356" w:type="dxa"/>
            <w:gridSpan w:val="5"/>
            <w:shd w:val="clear" w:color="auto" w:fill="auto"/>
          </w:tcPr>
          <w:p w:rsidR="00DA4C13" w:rsidRPr="00854F08" w:rsidRDefault="00DA4C13" w:rsidP="00885F4F">
            <w:pPr>
              <w:rPr>
                <w:rFonts w:ascii="Trebuchet MS" w:hAnsi="Trebuchet MS"/>
              </w:rPr>
            </w:pPr>
          </w:p>
        </w:tc>
      </w:tr>
    </w:tbl>
    <w:p w:rsidR="00DA4C13" w:rsidRPr="00854F08" w:rsidRDefault="00DA4C13" w:rsidP="00DA4C13">
      <w:pPr>
        <w:rPr>
          <w:rFonts w:ascii="Trebuchet MS" w:hAnsi="Trebuchet MS"/>
        </w:rPr>
      </w:pPr>
    </w:p>
    <w:p w:rsidR="00521CDE" w:rsidRPr="00854F08" w:rsidRDefault="00521CDE">
      <w:pPr>
        <w:rPr>
          <w:rFonts w:ascii="Trebuchet MS" w:hAnsi="Trebuchet MS"/>
        </w:rPr>
      </w:pPr>
    </w:p>
    <w:sectPr w:rsidR="00521CDE" w:rsidRPr="00854F08" w:rsidSect="00DA4C13">
      <w:pgSz w:w="11901" w:h="16840"/>
      <w:pgMar w:top="992" w:right="992" w:bottom="709" w:left="70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99" w:rsidRDefault="00300B99" w:rsidP="00E46B89">
      <w:r>
        <w:separator/>
      </w:r>
    </w:p>
  </w:endnote>
  <w:endnote w:type="continuationSeparator" w:id="1">
    <w:p w:rsidR="00300B99" w:rsidRDefault="00300B99" w:rsidP="00E4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89" w:rsidRPr="00854F08" w:rsidRDefault="00FE648C">
    <w:pPr>
      <w:pStyle w:val="Piedepgina"/>
      <w:jc w:val="right"/>
      <w:rPr>
        <w:rFonts w:ascii="Trebuchet MS" w:hAnsi="Trebuchet MS"/>
        <w:b/>
      </w:rPr>
    </w:pPr>
    <w:r w:rsidRPr="00854F08">
      <w:rPr>
        <w:rFonts w:ascii="Trebuchet MS" w:hAnsi="Trebuchet MS"/>
        <w:b/>
      </w:rPr>
      <w:fldChar w:fldCharType="begin"/>
    </w:r>
    <w:r w:rsidR="00CE191A" w:rsidRPr="00854F08">
      <w:rPr>
        <w:rFonts w:ascii="Trebuchet MS" w:hAnsi="Trebuchet MS"/>
        <w:b/>
      </w:rPr>
      <w:instrText>PAGE</w:instrText>
    </w:r>
    <w:r w:rsidR="00E46B89" w:rsidRPr="00854F08">
      <w:rPr>
        <w:rFonts w:ascii="Trebuchet MS" w:hAnsi="Trebuchet MS"/>
        <w:b/>
      </w:rPr>
      <w:instrText xml:space="preserve">   \* MERGEFORMAT</w:instrText>
    </w:r>
    <w:r w:rsidRPr="00854F08">
      <w:rPr>
        <w:rFonts w:ascii="Trebuchet MS" w:hAnsi="Trebuchet MS"/>
        <w:b/>
      </w:rPr>
      <w:fldChar w:fldCharType="separate"/>
    </w:r>
    <w:r w:rsidR="00F6117D" w:rsidRPr="00F6117D">
      <w:rPr>
        <w:rFonts w:ascii="Trebuchet MS" w:hAnsi="Trebuchet MS"/>
        <w:b/>
        <w:noProof/>
        <w:lang w:val="es-ES"/>
      </w:rPr>
      <w:t>4</w:t>
    </w:r>
    <w:r w:rsidRPr="00854F08">
      <w:rPr>
        <w:rFonts w:ascii="Trebuchet MS" w:hAnsi="Trebuchet MS"/>
        <w:b/>
      </w:rPr>
      <w:fldChar w:fldCharType="end"/>
    </w:r>
  </w:p>
  <w:p w:rsidR="00E46B89" w:rsidRDefault="00E46B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99" w:rsidRDefault="00300B99" w:rsidP="00E46B89">
      <w:r>
        <w:separator/>
      </w:r>
    </w:p>
  </w:footnote>
  <w:footnote w:type="continuationSeparator" w:id="1">
    <w:p w:rsidR="00300B99" w:rsidRDefault="00300B99" w:rsidP="00E46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E7B"/>
    <w:multiLevelType w:val="hybridMultilevel"/>
    <w:tmpl w:val="2FE4872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3692"/>
    <w:multiLevelType w:val="multilevel"/>
    <w:tmpl w:val="8AE853A4"/>
    <w:lvl w:ilvl="0">
      <w:start w:val="1"/>
      <w:numFmt w:val="bullet"/>
      <w:pStyle w:val="CONTELEMENTO"/>
      <w:lvlText w:val=""/>
      <w:lvlJc w:val="left"/>
      <w:pPr>
        <w:tabs>
          <w:tab w:val="num" w:pos="646"/>
        </w:tabs>
        <w:ind w:left="646" w:firstLine="205"/>
      </w:pPr>
      <w:rPr>
        <w:rFonts w:ascii="Symbol" w:hAnsi="Symbol" w:hint="default"/>
        <w:strike w:val="0"/>
      </w:rPr>
    </w:lvl>
    <w:lvl w:ilvl="1">
      <w:start w:val="1"/>
      <w:numFmt w:val="decimal"/>
      <w:lvlText w:val="%1%2)"/>
      <w:lvlJc w:val="left"/>
      <w:pPr>
        <w:tabs>
          <w:tab w:val="num" w:pos="2268"/>
        </w:tabs>
        <w:ind w:left="3005" w:hanging="94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781"/>
        </w:tabs>
        <w:ind w:left="27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41"/>
        </w:tabs>
        <w:ind w:left="31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01"/>
        </w:tabs>
        <w:ind w:left="35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41"/>
        </w:tabs>
        <w:ind w:left="4941" w:hanging="360"/>
      </w:pPr>
      <w:rPr>
        <w:rFonts w:hint="default"/>
      </w:rPr>
    </w:lvl>
  </w:abstractNum>
  <w:abstractNum w:abstractNumId="2">
    <w:nsid w:val="3AAD3FDE"/>
    <w:multiLevelType w:val="hybridMultilevel"/>
    <w:tmpl w:val="E27A12BE"/>
    <w:lvl w:ilvl="0" w:tplc="3F0AB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153AB"/>
    <w:multiLevelType w:val="hybridMultilevel"/>
    <w:tmpl w:val="75C6A6E6"/>
    <w:lvl w:ilvl="0" w:tplc="6A7C9210">
      <w:start w:val="1"/>
      <w:numFmt w:val="bullet"/>
      <w:pStyle w:val="CONTSUBBLOQUE"/>
      <w:lvlText w:val="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6C775EA9"/>
    <w:multiLevelType w:val="hybridMultilevel"/>
    <w:tmpl w:val="20244F6A"/>
    <w:lvl w:ilvl="0" w:tplc="AABA174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1CDE"/>
    <w:rsid w:val="000317B2"/>
    <w:rsid w:val="000F4D43"/>
    <w:rsid w:val="00127547"/>
    <w:rsid w:val="001540B3"/>
    <w:rsid w:val="001E766A"/>
    <w:rsid w:val="002252A7"/>
    <w:rsid w:val="00287B05"/>
    <w:rsid w:val="00300B99"/>
    <w:rsid w:val="003C4602"/>
    <w:rsid w:val="00521CDE"/>
    <w:rsid w:val="00526154"/>
    <w:rsid w:val="00536497"/>
    <w:rsid w:val="00615C31"/>
    <w:rsid w:val="00621B16"/>
    <w:rsid w:val="00667959"/>
    <w:rsid w:val="00713A18"/>
    <w:rsid w:val="007D1977"/>
    <w:rsid w:val="00854F08"/>
    <w:rsid w:val="00885F4F"/>
    <w:rsid w:val="008B3D94"/>
    <w:rsid w:val="009179E5"/>
    <w:rsid w:val="009342B8"/>
    <w:rsid w:val="0095387D"/>
    <w:rsid w:val="00970D64"/>
    <w:rsid w:val="00AA6666"/>
    <w:rsid w:val="00B67AF4"/>
    <w:rsid w:val="00BC5E9D"/>
    <w:rsid w:val="00BD6009"/>
    <w:rsid w:val="00C5256A"/>
    <w:rsid w:val="00CE191A"/>
    <w:rsid w:val="00D56CE1"/>
    <w:rsid w:val="00DA4C13"/>
    <w:rsid w:val="00DA7BF4"/>
    <w:rsid w:val="00DC09A4"/>
    <w:rsid w:val="00DD6BE6"/>
    <w:rsid w:val="00E33B8D"/>
    <w:rsid w:val="00E46B89"/>
    <w:rsid w:val="00F6117D"/>
    <w:rsid w:val="00FE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9342B8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C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521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6B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46B8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46B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46B89"/>
    <w:rPr>
      <w:sz w:val="24"/>
      <w:szCs w:val="24"/>
      <w:lang w:val="es-ES_tradnl"/>
    </w:rPr>
  </w:style>
  <w:style w:type="paragraph" w:customStyle="1" w:styleId="CONTSUBBLOQUE">
    <w:name w:val="CONT  SUBBLOQUE"/>
    <w:next w:val="Normal"/>
    <w:link w:val="CONTSUBBLOQUECar"/>
    <w:uiPriority w:val="99"/>
    <w:rsid w:val="00287B05"/>
    <w:pPr>
      <w:numPr>
        <w:numId w:val="1"/>
      </w:numPr>
      <w:tabs>
        <w:tab w:val="left" w:pos="1843"/>
      </w:tabs>
      <w:spacing w:after="120"/>
      <w:jc w:val="both"/>
    </w:pPr>
    <w:rPr>
      <w:rFonts w:ascii="NewsGotT" w:eastAsia="Times New Roman" w:hAnsi="NewsGotT"/>
      <w:sz w:val="24"/>
      <w:szCs w:val="24"/>
      <w:lang w:val="es-ES_tradnl"/>
    </w:rPr>
  </w:style>
  <w:style w:type="character" w:customStyle="1" w:styleId="CONTSUBBLOQUECar">
    <w:name w:val="CONT  SUBBLOQUE Car"/>
    <w:link w:val="CONTSUBBLOQUE"/>
    <w:uiPriority w:val="99"/>
    <w:rsid w:val="00287B05"/>
    <w:rPr>
      <w:rFonts w:ascii="NewsGotT" w:eastAsia="Times New Roman" w:hAnsi="NewsGotT"/>
      <w:sz w:val="24"/>
      <w:szCs w:val="24"/>
      <w:lang w:val="es-ES_tradnl"/>
    </w:rPr>
  </w:style>
  <w:style w:type="paragraph" w:customStyle="1" w:styleId="CONTELEMENTO">
    <w:name w:val="CONT ELEMENTO"/>
    <w:next w:val="Normal"/>
    <w:link w:val="CONTELEMENTOCar"/>
    <w:rsid w:val="00287B05"/>
    <w:pPr>
      <w:numPr>
        <w:numId w:val="2"/>
      </w:numPr>
      <w:tabs>
        <w:tab w:val="clear" w:pos="646"/>
        <w:tab w:val="num" w:pos="1134"/>
      </w:tabs>
      <w:spacing w:after="120"/>
      <w:ind w:left="993" w:hanging="79"/>
      <w:jc w:val="both"/>
    </w:pPr>
    <w:rPr>
      <w:rFonts w:ascii="NewsGotT" w:eastAsia="Times New Roman" w:hAnsi="NewsGotT"/>
      <w:sz w:val="24"/>
      <w:szCs w:val="24"/>
      <w:lang w:val="es-ES_tradnl"/>
    </w:rPr>
  </w:style>
  <w:style w:type="character" w:customStyle="1" w:styleId="CONTELEMENTOCar">
    <w:name w:val="CONT ELEMENTO Car"/>
    <w:link w:val="CONTELEMENTO"/>
    <w:rsid w:val="00287B05"/>
    <w:rPr>
      <w:rFonts w:ascii="NewsGotT" w:eastAsia="Times New Roman" w:hAnsi="NewsGotT"/>
      <w:sz w:val="24"/>
      <w:szCs w:val="24"/>
      <w:lang w:val="es-ES_tradnl"/>
    </w:rPr>
  </w:style>
  <w:style w:type="paragraph" w:customStyle="1" w:styleId="Listavistosa-nfasis11">
    <w:name w:val="Lista vistosa - Énfasis 11"/>
    <w:basedOn w:val="Normal"/>
    <w:uiPriority w:val="34"/>
    <w:qFormat/>
    <w:rsid w:val="00287B05"/>
    <w:pPr>
      <w:ind w:left="720"/>
      <w:contextualSpacing/>
    </w:pPr>
    <w:rPr>
      <w:rFonts w:ascii="Calibri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5256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94C4-232E-4450-AAD5-D90AAC8E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</dc:creator>
  <cp:lastModifiedBy>Usuario</cp:lastModifiedBy>
  <cp:revision>2</cp:revision>
  <cp:lastPrinted>2018-09-12T11:43:00Z</cp:lastPrinted>
  <dcterms:created xsi:type="dcterms:W3CDTF">2020-03-01T17:03:00Z</dcterms:created>
  <dcterms:modified xsi:type="dcterms:W3CDTF">2020-03-01T17:03:00Z</dcterms:modified>
</cp:coreProperties>
</file>