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356"/>
        <w:gridCol w:w="2480"/>
        <w:gridCol w:w="1470"/>
        <w:gridCol w:w="1347"/>
        <w:gridCol w:w="1063"/>
        <w:gridCol w:w="283"/>
        <w:gridCol w:w="2623"/>
      </w:tblGrid>
      <w:tr w:rsidR="004F4127">
        <w:trPr>
          <w:trHeight w:val="253"/>
          <w:jc w:val="center"/>
        </w:trPr>
        <w:tc>
          <w:tcPr>
            <w:tcW w:w="11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DISEÑO DE UNA TAREA AICLE    </w:t>
            </w:r>
          </w:p>
        </w:tc>
      </w:tr>
      <w:tr w:rsidR="004F4127">
        <w:trPr>
          <w:trHeight w:val="29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127">
        <w:trPr>
          <w:trHeight w:val="114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JUSTIFICACIÓN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(De qué trata, por qué la elegimos, por qué es interesante)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tarea está enmarcada dentro de la UDI del agua, el aire y paisajes.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 elegido el ciclo del agua porque resume muy bien el trabajo de esta UDI y para los alumnos 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127">
        <w:trPr>
          <w:trHeight w:val="29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ÁREA / MATERIA 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Ciencias Sociales</w:t>
            </w:r>
          </w:p>
        </w:tc>
      </w:tr>
      <w:tr w:rsidR="004F4127">
        <w:trPr>
          <w:trHeight w:val="28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2º</w:t>
            </w:r>
          </w:p>
        </w:tc>
      </w:tr>
      <w:tr w:rsidR="004F4127">
        <w:trPr>
          <w:trHeight w:val="28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IDIOMA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Inglés</w:t>
            </w:r>
          </w:p>
        </w:tc>
      </w:tr>
      <w:tr w:rsidR="004F4127">
        <w:trPr>
          <w:trHeight w:val="28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PROFESOR/A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Amparo López</w:t>
            </w:r>
          </w:p>
        </w:tc>
      </w:tr>
      <w:tr w:rsidR="004F4127">
        <w:trPr>
          <w:trHeight w:val="28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TEMPORALIZACIÓN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UDI 2: del 8 de enero al 3 de abril</w:t>
            </w:r>
          </w:p>
        </w:tc>
      </w:tr>
      <w:tr w:rsidR="004F4127">
        <w:trPr>
          <w:trHeight w:val="94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OBJETIVOS 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Pr="004F4127" w:rsidRDefault="004F4127" w:rsidP="004F41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  <w:sz w:val="16"/>
                <w:szCs w:val="16"/>
              </w:rPr>
            </w:pPr>
            <w:r w:rsidRPr="004F4127">
              <w:rPr>
                <w:rFonts w:ascii="Arial" w:hAnsi="Arial" w:cs="Arial"/>
                <w:sz w:val="16"/>
                <w:szCs w:val="16"/>
              </w:rPr>
              <w:t>Realizar las tareas,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</w:t>
            </w:r>
          </w:p>
          <w:p w:rsidR="004F4127" w:rsidRPr="004F4127" w:rsidRDefault="004F4127" w:rsidP="004F41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  <w:sz w:val="16"/>
                <w:szCs w:val="16"/>
              </w:rPr>
            </w:pPr>
            <w:r w:rsidRPr="003C726E">
              <w:rPr>
                <w:rFonts w:ascii="Arial" w:hAnsi="Arial" w:cs="Arial"/>
                <w:sz w:val="16"/>
                <w:szCs w:val="16"/>
              </w:rPr>
              <w:t>Diferencia fenómenos atmosféricos observables: el cielo, el aire, viento, lluvia, nieve y los describe de manera sencilla reconociendo lo más característico de cada estaciones del año en Andalucía.</w:t>
            </w:r>
          </w:p>
          <w:p w:rsidR="004F4127" w:rsidRDefault="004F4127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127">
        <w:trPr>
          <w:trHeight w:val="2041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COMPETENCIAS CLAVE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Comunicación lingüística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Competencia matemática y competencias básicas en ciencia y tecnología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Competencia digital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Aprender a aprender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Competencias sociales y cívicas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Sentido de iniciativa y espíritu emprendedor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Conciencia y expresiones culturales</w:t>
            </w:r>
          </w:p>
        </w:tc>
      </w:tr>
      <w:tr w:rsidR="004F4127">
        <w:trPr>
          <w:trHeight w:val="153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EVALUACIÓN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CRITERIOS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ESTÁNDARES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INSTRUMENTOS </w:t>
            </w:r>
          </w:p>
        </w:tc>
      </w:tr>
      <w:tr w:rsidR="004F4127">
        <w:trPr>
          <w:trHeight w:val="143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26E">
              <w:rPr>
                <w:rFonts w:ascii="Arial" w:hAnsi="Arial" w:cs="Arial"/>
                <w:bCs/>
                <w:sz w:val="16"/>
                <w:szCs w:val="16"/>
              </w:rPr>
              <w:t>CE. 1.2. Elaborar con interés y de forma limpia, clara y ordenada las tareas planteadas, presentando actitudes de confianza en sí mismo, iniciativa personal, curiosidad e interés en la ejecución de tareas cotidianas encomendadas, elaborando pequeños trabajos a nivel individual e iniciarse en el trabajo en equipo, mostrando actitudes de responsabilidad, respeto a los demás, constancia y esfuerzo.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C726E">
              <w:rPr>
                <w:rFonts w:ascii="Arial" w:hAnsi="Arial" w:cs="Arial"/>
                <w:bCs/>
                <w:sz w:val="16"/>
                <w:szCs w:val="16"/>
              </w:rPr>
              <w:t>CE. 1.5. Conocer que el aire es un elemento imprescindible para la vida y describir de forma sencilla el tiempo atmosférico a través de sensaciones corporales (frio, calor, humedad, sequedad) reconociendo los principales fenómenos meteorológicos e identificando sus manifestaciones más relevantes. Valorar la importancia del agua y diferenciar algunas características de rocas o minerales del entorno.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Portfolio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Debate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Rúbrica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Escala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Lista de cotejo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Diario de aprendizaje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Prueba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Prueba oral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8" w:hanging="6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Cuaderno de clase</w:t>
            </w:r>
          </w:p>
        </w:tc>
      </w:tr>
      <w:tr w:rsidR="004F4127">
        <w:trPr>
          <w:trHeight w:val="581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PROCESOS COGNITIVOS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 nivel inferior: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Memorizar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Comprender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Aplicar X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De nivel superior: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Analizar 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Crear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Evaluar</w:t>
            </w:r>
          </w:p>
        </w:tc>
      </w:tr>
      <w:tr w:rsidR="004F4127">
        <w:trPr>
          <w:trHeight w:val="581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CONTENIDOS DEL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ÁREA / MATERIA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C726E">
              <w:rPr>
                <w:rFonts w:ascii="Arial" w:hAnsi="Arial" w:cs="Arial"/>
                <w:sz w:val="16"/>
                <w:szCs w:val="16"/>
              </w:rPr>
              <w:t>1.6. Uso y utilización correcta de diversos materiales con los que se trabaja</w:t>
            </w:r>
          </w:p>
          <w:p w:rsidR="004F4127" w:rsidRPr="003C726E" w:rsidRDefault="004F4127" w:rsidP="004F41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26E">
              <w:rPr>
                <w:rFonts w:ascii="Arial" w:hAnsi="Arial" w:cs="Arial"/>
                <w:sz w:val="16"/>
                <w:szCs w:val="16"/>
              </w:rPr>
              <w:t>.1 El agua: propiedades. Estados. El ciclo del agua. Lugares donde aparecen. Usos.</w:t>
            </w:r>
          </w:p>
          <w:p w:rsidR="004F4127" w:rsidRPr="003C726E" w:rsidRDefault="004F4127" w:rsidP="004F41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26E">
              <w:rPr>
                <w:rFonts w:ascii="Arial" w:hAnsi="Arial" w:cs="Arial"/>
                <w:sz w:val="16"/>
                <w:szCs w:val="16"/>
              </w:rPr>
              <w:t>2.2 El medio natural y el ser humano. El medio rural y urbano Andaluz.</w:t>
            </w:r>
          </w:p>
          <w:p w:rsidR="004F4127" w:rsidRPr="003C726E" w:rsidRDefault="004F4127" w:rsidP="004F41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26E">
              <w:rPr>
                <w:rFonts w:ascii="Arial" w:hAnsi="Arial" w:cs="Arial"/>
                <w:sz w:val="16"/>
                <w:szCs w:val="16"/>
              </w:rPr>
              <w:t>2.3 El paisaje natural: montaña y costa. Paisajes andaluces.</w:t>
            </w:r>
          </w:p>
          <w:p w:rsidR="004F4127" w:rsidRDefault="004F4127" w:rsidP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C726E">
              <w:rPr>
                <w:rFonts w:ascii="Arial" w:hAnsi="Arial" w:cs="Arial"/>
                <w:sz w:val="16"/>
                <w:szCs w:val="16"/>
              </w:rPr>
              <w:t>2.5 El cuidado de la naturaleza. La contaminación, la sequía.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127">
        <w:trPr>
          <w:trHeight w:val="268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CONTENIDOS LINGÜÍSTICOS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FUNCIONES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ESTRUCTURAS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VOCABULARIO</w:t>
            </w:r>
          </w:p>
        </w:tc>
      </w:tr>
      <w:tr w:rsidR="004F4127">
        <w:trPr>
          <w:trHeight w:val="268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4F4127" w:rsidRDefault="004F41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3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changes into</w:t>
            </w:r>
          </w:p>
          <w:p w:rsidR="00437933" w:rsidRDefault="0043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falls from</w:t>
            </w:r>
          </w:p>
          <w:p w:rsidR="00437933" w:rsidRDefault="0043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water cycle, evaporation, </w:t>
            </w:r>
            <w:r w:rsidR="00436DE5">
              <w:rPr>
                <w:rFonts w:ascii="Calibri" w:hAnsi="Calibri" w:cs="Calibri"/>
              </w:rPr>
              <w:t>condensation, precipitation, ac</w:t>
            </w:r>
            <w:r w:rsidR="00437933">
              <w:rPr>
                <w:rFonts w:ascii="Calibri" w:hAnsi="Calibri" w:cs="Calibri"/>
              </w:rPr>
              <w:t>c</w:t>
            </w:r>
            <w:r w:rsidR="00436DE5">
              <w:rPr>
                <w:rFonts w:ascii="Calibri" w:hAnsi="Calibri" w:cs="Calibri"/>
              </w:rPr>
              <w:t>umulation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rain, hail, snow</w:t>
            </w:r>
          </w:p>
        </w:tc>
      </w:tr>
      <w:tr w:rsidR="004F4127">
        <w:trPr>
          <w:trHeight w:val="26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METODOLOGÍA </w:t>
            </w:r>
            <w:r>
              <w:rPr>
                <w:rFonts w:ascii="Calibri" w:hAnsi="Calibri" w:cs="Calibri"/>
                <w:sz w:val="24"/>
                <w:szCs w:val="24"/>
              </w:rPr>
              <w:t>(Organización del aula y estrategias metodológicas)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DE5" w:rsidRDefault="0043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Uso de mapa conceptual</w:t>
            </w:r>
          </w:p>
          <w:p w:rsidR="00436DE5" w:rsidRDefault="0043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Apoyo de videos y posters</w:t>
            </w:r>
          </w:p>
          <w:p w:rsidR="004F4127" w:rsidRDefault="0043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Activa y participativa</w:t>
            </w:r>
          </w:p>
          <w:p w:rsidR="00436DE5" w:rsidRDefault="0043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Creativa</w:t>
            </w:r>
          </w:p>
          <w:p w:rsidR="00436DE5" w:rsidRDefault="0043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127">
        <w:trPr>
          <w:trHeight w:val="175"/>
          <w:jc w:val="center"/>
        </w:trPr>
        <w:tc>
          <w:tcPr>
            <w:tcW w:w="11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TAREA </w:t>
            </w:r>
            <w:r>
              <w:rPr>
                <w:rFonts w:ascii="Calibri" w:hAnsi="Calibri" w:cs="Calibri"/>
                <w:sz w:val="24"/>
                <w:szCs w:val="24"/>
              </w:rPr>
              <w:t>(orientada a la elaboración de un producto final vinculado con la realidad)</w:t>
            </w:r>
          </w:p>
        </w:tc>
      </w:tr>
      <w:tr w:rsidR="004F4127">
        <w:trPr>
          <w:trHeight w:val="175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PRODUCTO FINAL </w:t>
            </w:r>
            <w:r>
              <w:rPr>
                <w:rFonts w:ascii="Calibri" w:hAnsi="Calibri" w:cs="Calibri"/>
                <w:sz w:val="24"/>
                <w:szCs w:val="24"/>
              </w:rPr>
              <w:t>(Presentación, cómic, póster, receta, video,  debate, revista, etc.)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F4127" w:rsidRDefault="00436DE5" w:rsidP="0043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Elaboración del ciclo del agua, utilizando materiales reciclados  y exposición oral del mismo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127">
        <w:trPr>
          <w:trHeight w:val="202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EJERCICIOS Y ACTIVIDADES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(Se deben incluir las actividades ya diseñadas con el auxiliar y poner práctica las cinco destrezas, procesos cognitivos de nivel inferior y superior y algún recurso TIC.)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DESTREZAS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RECURSOS Y MATERIALES</w:t>
            </w:r>
          </w:p>
        </w:tc>
      </w:tr>
      <w:tr w:rsidR="004F4127">
        <w:trPr>
          <w:trHeight w:val="1517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4F4127" w:rsidRDefault="0043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Propiedades y características del agua</w:t>
            </w:r>
          </w:p>
          <w:p w:rsidR="00DD0A38" w:rsidRDefault="00DD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Ciclo del agua</w:t>
            </w: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oral</w:t>
            </w:r>
            <w:r w:rsidR="00DD0A38">
              <w:rPr>
                <w:rFonts w:ascii="Calibri" w:hAnsi="Calibri" w:cs="Calibri"/>
                <w:sz w:val="24"/>
                <w:szCs w:val="24"/>
              </w:rPr>
              <w:t xml:space="preserve">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escrita</w:t>
            </w:r>
            <w:r w:rsidR="00DD0A38">
              <w:rPr>
                <w:rFonts w:ascii="Calibri" w:hAnsi="Calibri" w:cs="Calibri"/>
                <w:sz w:val="24"/>
                <w:szCs w:val="24"/>
              </w:rPr>
              <w:t xml:space="preserve">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oral</w:t>
            </w:r>
            <w:r w:rsidR="00DD0A38">
              <w:rPr>
                <w:rFonts w:ascii="Calibri" w:hAnsi="Calibri" w:cs="Calibri"/>
                <w:sz w:val="24"/>
                <w:szCs w:val="24"/>
              </w:rPr>
              <w:t xml:space="preserve">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escrita</w:t>
            </w:r>
            <w:r w:rsidR="00AE1069">
              <w:rPr>
                <w:rFonts w:ascii="Calibri" w:hAnsi="Calibri" w:cs="Calibri"/>
                <w:sz w:val="24"/>
                <w:szCs w:val="24"/>
              </w:rPr>
              <w:t xml:space="preserve"> X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Interacción</w:t>
            </w:r>
            <w:r w:rsidR="00DD0A38">
              <w:rPr>
                <w:rFonts w:ascii="Calibri" w:hAnsi="Calibri" w:cs="Calibri"/>
                <w:sz w:val="24"/>
                <w:szCs w:val="24"/>
              </w:rPr>
              <w:t xml:space="preserve"> x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DD0A38" w:rsidP="00DD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Videos </w:t>
            </w:r>
          </w:p>
          <w:p w:rsidR="00437933" w:rsidRDefault="00437933" w:rsidP="00DD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Water cycle song</w:t>
            </w:r>
          </w:p>
          <w:p w:rsidR="00DD0A38" w:rsidRDefault="00DD0A38" w:rsidP="00DD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Experimentos</w:t>
            </w:r>
          </w:p>
          <w:p w:rsidR="00DD0A38" w:rsidRDefault="00DD0A38" w:rsidP="00DD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127">
        <w:trPr>
          <w:trHeight w:val="1170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Interacción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127">
        <w:trPr>
          <w:trHeight w:val="1170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Interacción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127">
        <w:trPr>
          <w:trHeight w:val="1170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Interacción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127">
        <w:trPr>
          <w:trHeight w:val="1170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Comprensión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oral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Producción escrita</w:t>
            </w:r>
          </w:p>
          <w:p w:rsidR="004F4127" w:rsidRDefault="004F4127" w:rsidP="004F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6" w:hanging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Interacción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127">
        <w:trPr>
          <w:trHeight w:val="2729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MEDIDAS DE ATENCIÓN A LA DIVERSIDAD </w:t>
            </w:r>
            <w:r>
              <w:rPr>
                <w:rFonts w:ascii="Calibri" w:hAnsi="Calibri" w:cs="Calibri"/>
                <w:sz w:val="24"/>
                <w:szCs w:val="24"/>
              </w:rPr>
              <w:t>(Adaptaciones curriculares, grupos cooperativos, actividades de refuerzo o ampliación, etc.)</w:t>
            </w:r>
          </w:p>
        </w:tc>
        <w:tc>
          <w:tcPr>
            <w:tcW w:w="9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4127" w:rsidRDefault="004F412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</w:tbl>
    <w:p w:rsidR="004F4127" w:rsidRDefault="004F4127" w:rsidP="004F412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276E2" w:rsidRPr="004F4127" w:rsidRDefault="00F276E2" w:rsidP="004F4127"/>
    <w:sectPr w:rsidR="00F276E2" w:rsidRPr="004F4127" w:rsidSect="002A732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802DB4"/>
    <w:lvl w:ilvl="0">
      <w:numFmt w:val="bullet"/>
      <w:lvlText w:val="*"/>
      <w:lvlJc w:val="left"/>
    </w:lvl>
  </w:abstractNum>
  <w:abstractNum w:abstractNumId="1">
    <w:nsid w:val="50A21805"/>
    <w:multiLevelType w:val="hybridMultilevel"/>
    <w:tmpl w:val="46AE1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4F4127"/>
    <w:rsid w:val="00436DE5"/>
    <w:rsid w:val="00437933"/>
    <w:rsid w:val="004F4127"/>
    <w:rsid w:val="00AE1069"/>
    <w:rsid w:val="00DD0A38"/>
    <w:rsid w:val="00F2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2020-05-06T11:49:00Z</dcterms:created>
  <dcterms:modified xsi:type="dcterms:W3CDTF">2020-05-06T11:54:00Z</dcterms:modified>
</cp:coreProperties>
</file>