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tblLook w:val="04A0"/>
      </w:tblPr>
      <w:tblGrid>
        <w:gridCol w:w="2786"/>
        <w:gridCol w:w="1594"/>
        <w:gridCol w:w="686"/>
        <w:gridCol w:w="1987"/>
        <w:gridCol w:w="1687"/>
      </w:tblGrid>
      <w:tr w:rsidR="00932B05" w:rsidRPr="006969A4" w:rsidTr="00932B05">
        <w:trPr>
          <w:trHeight w:val="495"/>
        </w:trPr>
        <w:tc>
          <w:tcPr>
            <w:tcW w:w="8740" w:type="dxa"/>
            <w:gridSpan w:val="5"/>
          </w:tcPr>
          <w:p w:rsidR="00EC57C3" w:rsidRPr="006969A4" w:rsidRDefault="00EC57C3" w:rsidP="00932B05">
            <w:pPr>
              <w:jc w:val="center"/>
              <w:rPr>
                <w:rFonts w:ascii="Arial" w:hAnsi="Arial" w:cs="Arial"/>
                <w:b/>
                <w:strike/>
                <w:sz w:val="24"/>
                <w:szCs w:val="24"/>
              </w:rPr>
            </w:pPr>
          </w:p>
          <w:p w:rsidR="00932B05" w:rsidRPr="006969A4" w:rsidRDefault="00097F9B" w:rsidP="00EC57C3">
            <w:pPr>
              <w:jc w:val="center"/>
              <w:rPr>
                <w:rFonts w:ascii="Arial" w:hAnsi="Arial" w:cs="Arial"/>
                <w:b/>
                <w:sz w:val="24"/>
                <w:szCs w:val="24"/>
              </w:rPr>
            </w:pPr>
            <w:r w:rsidRPr="006969A4">
              <w:rPr>
                <w:rFonts w:ascii="Arial" w:hAnsi="Arial" w:cs="Arial"/>
                <w:b/>
                <w:sz w:val="24"/>
                <w:szCs w:val="24"/>
              </w:rPr>
              <w:t>EL DADO GANADOR</w:t>
            </w:r>
          </w:p>
          <w:p w:rsidR="00EC57C3" w:rsidRPr="006969A4" w:rsidRDefault="00EC57C3" w:rsidP="00EC57C3">
            <w:pPr>
              <w:rPr>
                <w:rFonts w:ascii="Arial" w:hAnsi="Arial" w:cs="Arial"/>
                <w:b/>
                <w:strike/>
                <w:sz w:val="24"/>
                <w:szCs w:val="24"/>
              </w:rPr>
            </w:pPr>
          </w:p>
        </w:tc>
      </w:tr>
      <w:tr w:rsidR="0096337C" w:rsidRPr="006969A4" w:rsidTr="0096337C">
        <w:trPr>
          <w:trHeight w:val="279"/>
        </w:trPr>
        <w:tc>
          <w:tcPr>
            <w:tcW w:w="4380" w:type="dxa"/>
            <w:gridSpan w:val="2"/>
            <w:tcBorders>
              <w:right w:val="single" w:sz="4" w:space="0" w:color="auto"/>
            </w:tcBorders>
          </w:tcPr>
          <w:p w:rsidR="0096337C" w:rsidRPr="006969A4" w:rsidRDefault="0096337C" w:rsidP="00097F9B">
            <w:pPr>
              <w:spacing w:line="360" w:lineRule="auto"/>
              <w:rPr>
                <w:rFonts w:ascii="Arial" w:hAnsi="Arial" w:cs="Arial"/>
                <w:sz w:val="24"/>
                <w:szCs w:val="24"/>
              </w:rPr>
            </w:pPr>
            <w:r w:rsidRPr="006969A4">
              <w:rPr>
                <w:rFonts w:ascii="Arial" w:hAnsi="Arial" w:cs="Arial"/>
                <w:sz w:val="24"/>
                <w:szCs w:val="24"/>
              </w:rPr>
              <w:t xml:space="preserve">  Curso</w:t>
            </w:r>
            <w:r w:rsidR="002524E4" w:rsidRPr="006969A4">
              <w:rPr>
                <w:rFonts w:ascii="Arial" w:hAnsi="Arial" w:cs="Arial"/>
                <w:sz w:val="24"/>
                <w:szCs w:val="24"/>
              </w:rPr>
              <w:t>/s</w:t>
            </w:r>
            <w:r w:rsidRPr="006969A4">
              <w:rPr>
                <w:rFonts w:ascii="Arial" w:hAnsi="Arial" w:cs="Arial"/>
                <w:sz w:val="24"/>
                <w:szCs w:val="24"/>
              </w:rPr>
              <w:t>:</w:t>
            </w:r>
            <w:r w:rsidR="00A15D24" w:rsidRPr="006969A4">
              <w:rPr>
                <w:rFonts w:ascii="Arial" w:hAnsi="Arial" w:cs="Arial"/>
                <w:sz w:val="24"/>
                <w:szCs w:val="24"/>
              </w:rPr>
              <w:t xml:space="preserve">   2º </w:t>
            </w:r>
            <w:r w:rsidR="00A37FE4" w:rsidRPr="006969A4">
              <w:rPr>
                <w:rFonts w:ascii="Arial" w:hAnsi="Arial" w:cs="Arial"/>
                <w:sz w:val="24"/>
                <w:szCs w:val="24"/>
              </w:rPr>
              <w:t xml:space="preserve"> </w:t>
            </w:r>
            <w:r w:rsidR="00EC7F63" w:rsidRPr="006969A4">
              <w:rPr>
                <w:rFonts w:ascii="Arial" w:hAnsi="Arial" w:cs="Arial"/>
                <w:sz w:val="24"/>
                <w:szCs w:val="24"/>
              </w:rPr>
              <w:t>ESO</w:t>
            </w:r>
            <w:r w:rsidR="00A15D24" w:rsidRPr="006969A4">
              <w:rPr>
                <w:rFonts w:ascii="Arial" w:hAnsi="Arial" w:cs="Arial"/>
                <w:sz w:val="24"/>
                <w:szCs w:val="24"/>
              </w:rPr>
              <w:t xml:space="preserve"> </w:t>
            </w:r>
          </w:p>
        </w:tc>
        <w:tc>
          <w:tcPr>
            <w:tcW w:w="4360" w:type="dxa"/>
            <w:gridSpan w:val="3"/>
            <w:tcBorders>
              <w:left w:val="single" w:sz="4" w:space="0" w:color="auto"/>
            </w:tcBorders>
          </w:tcPr>
          <w:p w:rsidR="0096337C" w:rsidRPr="006969A4" w:rsidRDefault="0096337C" w:rsidP="00097F9B">
            <w:pPr>
              <w:spacing w:line="360" w:lineRule="auto"/>
              <w:rPr>
                <w:rFonts w:ascii="Arial" w:hAnsi="Arial" w:cs="Arial"/>
                <w:sz w:val="24"/>
                <w:szCs w:val="24"/>
              </w:rPr>
            </w:pPr>
            <w:r w:rsidRPr="006969A4">
              <w:rPr>
                <w:rFonts w:ascii="Arial" w:hAnsi="Arial" w:cs="Arial"/>
                <w:sz w:val="24"/>
                <w:szCs w:val="24"/>
              </w:rPr>
              <w:t xml:space="preserve">  UD</w:t>
            </w:r>
            <w:r w:rsidR="00097F9B" w:rsidRPr="006969A4">
              <w:rPr>
                <w:rFonts w:ascii="Arial" w:hAnsi="Arial" w:cs="Arial"/>
                <w:sz w:val="24"/>
                <w:szCs w:val="24"/>
              </w:rPr>
              <w:t>1</w:t>
            </w:r>
            <w:r w:rsidR="00A37FE4" w:rsidRPr="006969A4">
              <w:rPr>
                <w:rFonts w:ascii="Arial" w:hAnsi="Arial" w:cs="Arial"/>
                <w:sz w:val="24"/>
                <w:szCs w:val="24"/>
              </w:rPr>
              <w:t>1</w:t>
            </w:r>
            <w:r w:rsidRPr="006969A4">
              <w:rPr>
                <w:rFonts w:ascii="Arial" w:hAnsi="Arial" w:cs="Arial"/>
                <w:sz w:val="24"/>
                <w:szCs w:val="24"/>
              </w:rPr>
              <w:t>:</w:t>
            </w:r>
            <w:r w:rsidR="00A15D24" w:rsidRPr="006969A4">
              <w:rPr>
                <w:rFonts w:ascii="Arial" w:hAnsi="Arial" w:cs="Arial"/>
                <w:sz w:val="24"/>
                <w:szCs w:val="24"/>
              </w:rPr>
              <w:t xml:space="preserve">  </w:t>
            </w:r>
            <w:r w:rsidR="00097F9B" w:rsidRPr="006969A4">
              <w:rPr>
                <w:rFonts w:ascii="Arial" w:hAnsi="Arial" w:cs="Arial"/>
                <w:sz w:val="24"/>
                <w:szCs w:val="24"/>
              </w:rPr>
              <w:t>Estadística y probabilidad</w:t>
            </w:r>
          </w:p>
        </w:tc>
      </w:tr>
      <w:tr w:rsidR="00B2516E" w:rsidRPr="006969A4" w:rsidTr="0096337C">
        <w:trPr>
          <w:trHeight w:val="354"/>
        </w:trPr>
        <w:tc>
          <w:tcPr>
            <w:tcW w:w="2786" w:type="dxa"/>
            <w:vMerge w:val="restart"/>
          </w:tcPr>
          <w:p w:rsidR="00B2516E" w:rsidRPr="006969A4" w:rsidRDefault="00B2516E" w:rsidP="00932B05">
            <w:pPr>
              <w:jc w:val="center"/>
              <w:rPr>
                <w:rFonts w:ascii="Arial" w:hAnsi="Arial" w:cs="Arial"/>
                <w:sz w:val="24"/>
                <w:szCs w:val="24"/>
              </w:rPr>
            </w:pPr>
          </w:p>
          <w:p w:rsidR="00262DEE" w:rsidRPr="006969A4" w:rsidRDefault="00262DEE" w:rsidP="00932B05">
            <w:pPr>
              <w:jc w:val="center"/>
              <w:rPr>
                <w:rFonts w:ascii="Arial" w:hAnsi="Arial" w:cs="Arial"/>
                <w:sz w:val="24"/>
                <w:szCs w:val="24"/>
              </w:rPr>
            </w:pPr>
            <w:r w:rsidRPr="006969A4">
              <w:rPr>
                <w:rFonts w:ascii="Arial" w:hAnsi="Arial" w:cs="Arial"/>
                <w:sz w:val="24"/>
                <w:szCs w:val="24"/>
              </w:rPr>
              <w:t>Objetivos didácticos</w:t>
            </w:r>
          </w:p>
        </w:tc>
        <w:tc>
          <w:tcPr>
            <w:tcW w:w="5954" w:type="dxa"/>
            <w:gridSpan w:val="4"/>
          </w:tcPr>
          <w:p w:rsidR="00B2516E" w:rsidRPr="006969A4" w:rsidRDefault="00B2516E" w:rsidP="00B2516E">
            <w:pPr>
              <w:rPr>
                <w:rFonts w:ascii="Arial" w:hAnsi="Arial" w:cs="Arial"/>
                <w:sz w:val="24"/>
                <w:szCs w:val="24"/>
              </w:rPr>
            </w:pPr>
            <w:r w:rsidRPr="006969A4">
              <w:rPr>
                <w:rFonts w:ascii="Arial" w:hAnsi="Arial" w:cs="Arial"/>
                <w:sz w:val="24"/>
                <w:szCs w:val="24"/>
              </w:rPr>
              <w:t xml:space="preserve">Asimilar y usar la noción de probabilidad </w:t>
            </w:r>
          </w:p>
        </w:tc>
      </w:tr>
      <w:tr w:rsidR="00B2516E" w:rsidRPr="006969A4" w:rsidTr="0096337C">
        <w:trPr>
          <w:trHeight w:val="314"/>
        </w:trPr>
        <w:tc>
          <w:tcPr>
            <w:tcW w:w="2786" w:type="dxa"/>
            <w:vMerge/>
          </w:tcPr>
          <w:p w:rsidR="00B2516E" w:rsidRPr="006969A4" w:rsidRDefault="00B2516E" w:rsidP="00932B05">
            <w:pPr>
              <w:rPr>
                <w:rFonts w:ascii="Arial" w:hAnsi="Arial" w:cs="Arial"/>
                <w:sz w:val="24"/>
                <w:szCs w:val="24"/>
                <w:u w:val="single"/>
              </w:rPr>
            </w:pPr>
          </w:p>
        </w:tc>
        <w:tc>
          <w:tcPr>
            <w:tcW w:w="5954" w:type="dxa"/>
            <w:gridSpan w:val="4"/>
          </w:tcPr>
          <w:p w:rsidR="00B2516E" w:rsidRPr="006969A4" w:rsidRDefault="00B2516E" w:rsidP="00B2516E">
            <w:pPr>
              <w:rPr>
                <w:rFonts w:ascii="Arial" w:hAnsi="Arial" w:cs="Arial"/>
                <w:sz w:val="24"/>
                <w:szCs w:val="24"/>
              </w:rPr>
            </w:pPr>
            <w:r w:rsidRPr="006969A4">
              <w:rPr>
                <w:rFonts w:ascii="Arial" w:hAnsi="Arial" w:cs="Arial"/>
                <w:sz w:val="24"/>
                <w:szCs w:val="24"/>
              </w:rPr>
              <w:t>Calcular intuitiva y explícitamente probabilidades</w:t>
            </w:r>
          </w:p>
        </w:tc>
      </w:tr>
      <w:tr w:rsidR="00B2516E" w:rsidRPr="006969A4" w:rsidTr="0096337C">
        <w:trPr>
          <w:trHeight w:val="314"/>
        </w:trPr>
        <w:tc>
          <w:tcPr>
            <w:tcW w:w="2786" w:type="dxa"/>
            <w:vMerge/>
          </w:tcPr>
          <w:p w:rsidR="00B2516E" w:rsidRPr="006969A4" w:rsidRDefault="00B2516E" w:rsidP="00932B05">
            <w:pPr>
              <w:rPr>
                <w:rFonts w:ascii="Arial" w:hAnsi="Arial" w:cs="Arial"/>
                <w:sz w:val="24"/>
                <w:szCs w:val="24"/>
                <w:u w:val="single"/>
              </w:rPr>
            </w:pPr>
          </w:p>
        </w:tc>
        <w:tc>
          <w:tcPr>
            <w:tcW w:w="5954" w:type="dxa"/>
            <w:gridSpan w:val="4"/>
          </w:tcPr>
          <w:p w:rsidR="00B2516E" w:rsidRPr="006969A4" w:rsidRDefault="00B2516E" w:rsidP="00B2516E">
            <w:pPr>
              <w:rPr>
                <w:rFonts w:ascii="Arial" w:hAnsi="Arial" w:cs="Arial"/>
                <w:sz w:val="24"/>
                <w:szCs w:val="24"/>
              </w:rPr>
            </w:pPr>
            <w:r w:rsidRPr="006969A4">
              <w:rPr>
                <w:rFonts w:ascii="Arial" w:hAnsi="Arial" w:cs="Arial"/>
                <w:sz w:val="24"/>
                <w:szCs w:val="24"/>
              </w:rPr>
              <w:t>Estructurar y estudiar las posibilidades de una situación</w:t>
            </w:r>
          </w:p>
        </w:tc>
      </w:tr>
      <w:tr w:rsidR="006969A4" w:rsidRPr="006969A4" w:rsidTr="0096337C">
        <w:trPr>
          <w:trHeight w:val="314"/>
        </w:trPr>
        <w:tc>
          <w:tcPr>
            <w:tcW w:w="2786" w:type="dxa"/>
            <w:vMerge w:val="restart"/>
          </w:tcPr>
          <w:p w:rsidR="006969A4" w:rsidRPr="006969A4" w:rsidRDefault="006969A4" w:rsidP="006969A4">
            <w:pPr>
              <w:jc w:val="center"/>
              <w:rPr>
                <w:rFonts w:ascii="Arial" w:hAnsi="Arial" w:cs="Arial"/>
                <w:sz w:val="24"/>
                <w:szCs w:val="24"/>
              </w:rPr>
            </w:pPr>
            <w:r w:rsidRPr="006969A4">
              <w:rPr>
                <w:rFonts w:ascii="Arial" w:hAnsi="Arial" w:cs="Arial"/>
                <w:sz w:val="24"/>
                <w:szCs w:val="24"/>
              </w:rPr>
              <w:t>Criterios de evaluación</w:t>
            </w:r>
          </w:p>
        </w:tc>
        <w:tc>
          <w:tcPr>
            <w:tcW w:w="5954" w:type="dxa"/>
            <w:gridSpan w:val="4"/>
          </w:tcPr>
          <w:p w:rsidR="006969A4" w:rsidRPr="006969A4" w:rsidRDefault="006969A4" w:rsidP="006969A4">
            <w:pPr>
              <w:widowControl/>
              <w:numPr>
                <w:ilvl w:val="0"/>
                <w:numId w:val="16"/>
              </w:numPr>
              <w:spacing w:before="60"/>
              <w:ind w:right="28" w:firstLine="284"/>
              <w:rPr>
                <w:rFonts w:ascii="Arial" w:hAnsi="Arial" w:cs="Arial"/>
                <w:color w:val="000000"/>
                <w:sz w:val="24"/>
                <w:szCs w:val="24"/>
              </w:rPr>
            </w:pPr>
            <w:r w:rsidRPr="006969A4">
              <w:rPr>
                <w:rFonts w:ascii="Arial" w:hAnsi="Arial" w:cs="Arial"/>
                <w:color w:val="000000"/>
                <w:sz w:val="24"/>
                <w:szCs w:val="24"/>
              </w:rPr>
              <w:t>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y obteniendo conclusiones razonables a partir de los resultados obtenidos. CCL, CMCT, CAA, CSC, SIEP, CEC.</w:t>
            </w:r>
          </w:p>
        </w:tc>
      </w:tr>
      <w:tr w:rsidR="006969A4" w:rsidRPr="006969A4" w:rsidTr="0096337C">
        <w:trPr>
          <w:trHeight w:val="314"/>
        </w:trPr>
        <w:tc>
          <w:tcPr>
            <w:tcW w:w="2786" w:type="dxa"/>
            <w:vMerge/>
          </w:tcPr>
          <w:p w:rsidR="006969A4" w:rsidRPr="006969A4" w:rsidRDefault="006969A4" w:rsidP="00932B05">
            <w:pPr>
              <w:rPr>
                <w:rFonts w:ascii="Arial" w:hAnsi="Arial" w:cs="Arial"/>
                <w:sz w:val="24"/>
                <w:szCs w:val="24"/>
                <w:u w:val="single"/>
              </w:rPr>
            </w:pPr>
          </w:p>
        </w:tc>
        <w:tc>
          <w:tcPr>
            <w:tcW w:w="5954" w:type="dxa"/>
            <w:gridSpan w:val="4"/>
          </w:tcPr>
          <w:p w:rsidR="006969A4" w:rsidRPr="006969A4" w:rsidRDefault="006969A4" w:rsidP="006969A4">
            <w:pPr>
              <w:widowControl/>
              <w:numPr>
                <w:ilvl w:val="0"/>
                <w:numId w:val="16"/>
              </w:numPr>
              <w:spacing w:before="60"/>
              <w:ind w:right="28" w:firstLine="284"/>
              <w:rPr>
                <w:rFonts w:ascii="Arial" w:hAnsi="Arial" w:cs="Arial"/>
                <w:color w:val="000000"/>
                <w:sz w:val="24"/>
                <w:szCs w:val="24"/>
              </w:rPr>
            </w:pPr>
            <w:r w:rsidRPr="006969A4">
              <w:rPr>
                <w:rFonts w:ascii="Arial" w:hAnsi="Arial" w:cs="Arial"/>
                <w:color w:val="000000"/>
                <w:sz w:val="24"/>
                <w:szCs w:val="24"/>
              </w:rPr>
              <w:t>Utilizar herramientas tecnológicas para organizar datos, generar gráficas estadísticas, calcular parámetros relevantes y comunicar los resultados obtenidos que respondan a las preguntas formuladas previamente sobre la situación estudiada. CCL, CMCT, CD, CAA, CSC, SIEP.</w:t>
            </w:r>
          </w:p>
        </w:tc>
      </w:tr>
      <w:tr w:rsidR="006969A4" w:rsidRPr="006969A4" w:rsidTr="0096337C">
        <w:trPr>
          <w:trHeight w:val="314"/>
        </w:trPr>
        <w:tc>
          <w:tcPr>
            <w:tcW w:w="2786" w:type="dxa"/>
          </w:tcPr>
          <w:p w:rsidR="006969A4" w:rsidRPr="006969A4" w:rsidRDefault="006969A4" w:rsidP="006969A4">
            <w:pPr>
              <w:jc w:val="center"/>
              <w:rPr>
                <w:rFonts w:ascii="Arial" w:hAnsi="Arial" w:cs="Arial"/>
                <w:sz w:val="24"/>
                <w:szCs w:val="24"/>
              </w:rPr>
            </w:pPr>
            <w:r w:rsidRPr="006969A4">
              <w:rPr>
                <w:rFonts w:ascii="Arial" w:hAnsi="Arial" w:cs="Arial"/>
                <w:sz w:val="24"/>
                <w:szCs w:val="24"/>
              </w:rPr>
              <w:t>CC</w:t>
            </w:r>
          </w:p>
        </w:tc>
        <w:tc>
          <w:tcPr>
            <w:tcW w:w="5954" w:type="dxa"/>
            <w:gridSpan w:val="4"/>
          </w:tcPr>
          <w:p w:rsidR="006969A4" w:rsidRPr="006969A4" w:rsidRDefault="006969A4" w:rsidP="00B2516E">
            <w:pPr>
              <w:rPr>
                <w:rFonts w:ascii="Arial" w:hAnsi="Arial" w:cs="Arial"/>
                <w:sz w:val="24"/>
                <w:szCs w:val="24"/>
              </w:rPr>
            </w:pPr>
            <w:r w:rsidRPr="006969A4">
              <w:rPr>
                <w:rFonts w:ascii="Arial" w:hAnsi="Arial" w:cs="Arial"/>
                <w:sz w:val="24"/>
                <w:szCs w:val="24"/>
              </w:rPr>
              <w:t>Véase en cada uno de los criterios de evaluación.</w:t>
            </w:r>
          </w:p>
        </w:tc>
      </w:tr>
      <w:tr w:rsidR="006969A4" w:rsidRPr="006969A4" w:rsidTr="0096337C">
        <w:trPr>
          <w:trHeight w:val="382"/>
        </w:trPr>
        <w:tc>
          <w:tcPr>
            <w:tcW w:w="2786" w:type="dxa"/>
          </w:tcPr>
          <w:p w:rsidR="006969A4" w:rsidRPr="006969A4" w:rsidRDefault="006969A4" w:rsidP="0096337C">
            <w:pPr>
              <w:jc w:val="center"/>
              <w:rPr>
                <w:rFonts w:ascii="Arial" w:hAnsi="Arial" w:cs="Arial"/>
                <w:sz w:val="24"/>
                <w:szCs w:val="24"/>
              </w:rPr>
            </w:pPr>
          </w:p>
          <w:p w:rsidR="006969A4" w:rsidRPr="006969A4" w:rsidRDefault="006969A4" w:rsidP="0096337C">
            <w:pPr>
              <w:jc w:val="center"/>
              <w:rPr>
                <w:rFonts w:ascii="Arial" w:hAnsi="Arial" w:cs="Arial"/>
                <w:sz w:val="24"/>
                <w:szCs w:val="24"/>
              </w:rPr>
            </w:pPr>
            <w:r w:rsidRPr="006969A4">
              <w:rPr>
                <w:rFonts w:ascii="Arial" w:hAnsi="Arial" w:cs="Arial"/>
                <w:sz w:val="24"/>
                <w:szCs w:val="24"/>
              </w:rPr>
              <w:t xml:space="preserve">Proyección pedagógica </w:t>
            </w:r>
          </w:p>
          <w:p w:rsidR="006969A4" w:rsidRPr="006969A4" w:rsidRDefault="006969A4" w:rsidP="0096337C">
            <w:pPr>
              <w:jc w:val="center"/>
              <w:rPr>
                <w:rFonts w:ascii="Arial" w:hAnsi="Arial" w:cs="Arial"/>
                <w:sz w:val="24"/>
                <w:szCs w:val="24"/>
              </w:rPr>
            </w:pPr>
          </w:p>
        </w:tc>
        <w:tc>
          <w:tcPr>
            <w:tcW w:w="2280" w:type="dxa"/>
            <w:gridSpan w:val="2"/>
            <w:tcBorders>
              <w:right w:val="single" w:sz="4" w:space="0" w:color="auto"/>
            </w:tcBorders>
          </w:tcPr>
          <w:p w:rsidR="006969A4" w:rsidRPr="006969A4" w:rsidRDefault="006969A4" w:rsidP="00932B05">
            <w:pPr>
              <w:rPr>
                <w:rFonts w:ascii="Arial" w:hAnsi="Arial" w:cs="Arial"/>
                <w:i/>
                <w:sz w:val="24"/>
                <w:szCs w:val="24"/>
              </w:rPr>
            </w:pPr>
          </w:p>
          <w:p w:rsidR="006969A4" w:rsidRPr="006969A4" w:rsidRDefault="006969A4" w:rsidP="00932B05">
            <w:pPr>
              <w:rPr>
                <w:rFonts w:ascii="Arial" w:hAnsi="Arial" w:cs="Arial"/>
                <w:i/>
                <w:sz w:val="24"/>
                <w:szCs w:val="24"/>
                <w:u w:val="single"/>
              </w:rPr>
            </w:pPr>
            <w:r w:rsidRPr="006969A4">
              <w:rPr>
                <w:rFonts w:ascii="Arial" w:hAnsi="Arial" w:cs="Arial"/>
                <w:i/>
                <w:sz w:val="24"/>
                <w:szCs w:val="24"/>
              </w:rPr>
              <w:t xml:space="preserve">□ Asimilación y refuerzo </w:t>
            </w:r>
          </w:p>
        </w:tc>
        <w:tc>
          <w:tcPr>
            <w:tcW w:w="1987" w:type="dxa"/>
            <w:tcBorders>
              <w:left w:val="single" w:sz="4" w:space="0" w:color="auto"/>
              <w:right w:val="single" w:sz="4" w:space="0" w:color="auto"/>
            </w:tcBorders>
          </w:tcPr>
          <w:p w:rsidR="006969A4" w:rsidRPr="006969A4" w:rsidRDefault="006969A4" w:rsidP="00EC57C3">
            <w:pPr>
              <w:rPr>
                <w:rFonts w:ascii="Arial" w:hAnsi="Arial" w:cs="Arial"/>
                <w:i/>
                <w:sz w:val="24"/>
                <w:szCs w:val="24"/>
              </w:rPr>
            </w:pPr>
          </w:p>
          <w:p w:rsidR="006969A4" w:rsidRPr="006969A4" w:rsidRDefault="006969A4" w:rsidP="004B597D">
            <w:pPr>
              <w:rPr>
                <w:rFonts w:ascii="Arial" w:hAnsi="Arial" w:cs="Arial"/>
                <w:i/>
                <w:sz w:val="24"/>
                <w:szCs w:val="24"/>
                <w:u w:val="single"/>
              </w:rPr>
            </w:pPr>
            <w:r w:rsidRPr="006969A4">
              <w:rPr>
                <w:rFonts w:ascii="Arial" w:hAnsi="Arial" w:cs="Arial"/>
                <w:sz w:val="24"/>
                <w:szCs w:val="24"/>
              </w:rPr>
              <w:t xml:space="preserve"> </w:t>
            </w:r>
            <w:r w:rsidRPr="006969A4">
              <w:rPr>
                <w:rFonts w:ascii="Arial" w:hAnsi="Arial" w:cs="Arial"/>
                <w:sz w:val="24"/>
                <w:szCs w:val="24"/>
              </w:rPr>
              <w:sym w:font="Wingdings" w:char="F0FE"/>
            </w:r>
            <w:r w:rsidRPr="006969A4">
              <w:rPr>
                <w:rFonts w:ascii="Arial" w:hAnsi="Arial" w:cs="Arial"/>
                <w:i/>
                <w:sz w:val="24"/>
                <w:szCs w:val="24"/>
              </w:rPr>
              <w:t xml:space="preserve"> Consolidación </w:t>
            </w:r>
          </w:p>
        </w:tc>
        <w:tc>
          <w:tcPr>
            <w:tcW w:w="1687" w:type="dxa"/>
            <w:tcBorders>
              <w:left w:val="single" w:sz="4" w:space="0" w:color="auto"/>
            </w:tcBorders>
          </w:tcPr>
          <w:p w:rsidR="006969A4" w:rsidRPr="006969A4" w:rsidRDefault="006969A4" w:rsidP="00932B05">
            <w:pPr>
              <w:rPr>
                <w:rFonts w:ascii="Arial" w:hAnsi="Arial" w:cs="Arial"/>
                <w:i/>
                <w:sz w:val="24"/>
                <w:szCs w:val="24"/>
              </w:rPr>
            </w:pPr>
          </w:p>
          <w:p w:rsidR="006969A4" w:rsidRPr="006969A4" w:rsidRDefault="006969A4" w:rsidP="004B597D">
            <w:pPr>
              <w:rPr>
                <w:rFonts w:ascii="Arial" w:hAnsi="Arial" w:cs="Arial"/>
                <w:i/>
                <w:sz w:val="24"/>
                <w:szCs w:val="24"/>
                <w:u w:val="single"/>
              </w:rPr>
            </w:pPr>
            <w:r w:rsidRPr="006969A4">
              <w:rPr>
                <w:rFonts w:ascii="Arial" w:hAnsi="Arial" w:cs="Arial"/>
                <w:sz w:val="24"/>
                <w:szCs w:val="24"/>
              </w:rPr>
              <w:sym w:font="Wingdings" w:char="F0FE"/>
            </w:r>
            <w:r w:rsidRPr="006969A4">
              <w:rPr>
                <w:rFonts w:ascii="Arial" w:hAnsi="Arial" w:cs="Arial"/>
                <w:i/>
                <w:sz w:val="24"/>
                <w:szCs w:val="24"/>
              </w:rPr>
              <w:t xml:space="preserve"> Ampliación</w:t>
            </w:r>
          </w:p>
        </w:tc>
      </w:tr>
      <w:tr w:rsidR="006969A4" w:rsidRPr="006969A4" w:rsidTr="0096337C">
        <w:trPr>
          <w:trHeight w:val="360"/>
        </w:trPr>
        <w:tc>
          <w:tcPr>
            <w:tcW w:w="2786" w:type="dxa"/>
          </w:tcPr>
          <w:p w:rsidR="006969A4" w:rsidRPr="006969A4" w:rsidRDefault="006969A4" w:rsidP="00EC57C3">
            <w:pPr>
              <w:jc w:val="center"/>
              <w:rPr>
                <w:rFonts w:ascii="Arial" w:hAnsi="Arial" w:cs="Arial"/>
                <w:sz w:val="24"/>
                <w:szCs w:val="24"/>
              </w:rPr>
            </w:pPr>
          </w:p>
          <w:p w:rsidR="006969A4" w:rsidRPr="006969A4" w:rsidRDefault="006969A4" w:rsidP="00EC57C3">
            <w:pPr>
              <w:jc w:val="center"/>
              <w:rPr>
                <w:rFonts w:ascii="Arial" w:hAnsi="Arial" w:cs="Arial"/>
                <w:sz w:val="24"/>
                <w:szCs w:val="24"/>
              </w:rPr>
            </w:pPr>
            <w:r w:rsidRPr="006969A4">
              <w:rPr>
                <w:rFonts w:ascii="Arial" w:hAnsi="Arial" w:cs="Arial"/>
                <w:sz w:val="24"/>
                <w:szCs w:val="24"/>
              </w:rPr>
              <w:t>Nº de jugadores</w:t>
            </w:r>
          </w:p>
          <w:p w:rsidR="006969A4" w:rsidRPr="006969A4" w:rsidRDefault="006969A4" w:rsidP="00EC57C3">
            <w:pPr>
              <w:jc w:val="center"/>
              <w:rPr>
                <w:rFonts w:ascii="Arial" w:hAnsi="Arial" w:cs="Arial"/>
                <w:sz w:val="24"/>
                <w:szCs w:val="24"/>
              </w:rPr>
            </w:pPr>
          </w:p>
        </w:tc>
        <w:tc>
          <w:tcPr>
            <w:tcW w:w="2280" w:type="dxa"/>
            <w:gridSpan w:val="2"/>
            <w:tcBorders>
              <w:bottom w:val="single" w:sz="4" w:space="0" w:color="auto"/>
              <w:right w:val="single" w:sz="4" w:space="0" w:color="auto"/>
            </w:tcBorders>
          </w:tcPr>
          <w:p w:rsidR="006969A4" w:rsidRPr="006969A4" w:rsidRDefault="006969A4" w:rsidP="00EC57C3">
            <w:pPr>
              <w:rPr>
                <w:rFonts w:ascii="Arial" w:hAnsi="Arial" w:cs="Arial"/>
                <w:i/>
                <w:sz w:val="24"/>
                <w:szCs w:val="24"/>
              </w:rPr>
            </w:pPr>
          </w:p>
          <w:p w:rsidR="006969A4" w:rsidRPr="006969A4" w:rsidRDefault="006969A4" w:rsidP="00EC57C3">
            <w:pPr>
              <w:rPr>
                <w:rFonts w:ascii="Arial" w:hAnsi="Arial" w:cs="Arial"/>
                <w:i/>
                <w:sz w:val="24"/>
                <w:szCs w:val="24"/>
                <w:u w:val="single"/>
              </w:rPr>
            </w:pPr>
            <w:r w:rsidRPr="006969A4">
              <w:rPr>
                <w:rFonts w:ascii="Arial" w:hAnsi="Arial" w:cs="Arial"/>
                <w:sz w:val="24"/>
                <w:szCs w:val="24"/>
              </w:rPr>
              <w:sym w:font="Wingdings" w:char="F0FE"/>
            </w:r>
            <w:r w:rsidRPr="006969A4">
              <w:rPr>
                <w:rFonts w:ascii="Arial" w:hAnsi="Arial" w:cs="Arial"/>
                <w:i/>
                <w:sz w:val="24"/>
                <w:szCs w:val="24"/>
              </w:rPr>
              <w:t xml:space="preserve">  Individual o parejas</w:t>
            </w:r>
          </w:p>
        </w:tc>
        <w:tc>
          <w:tcPr>
            <w:tcW w:w="1987" w:type="dxa"/>
            <w:tcBorders>
              <w:left w:val="single" w:sz="4" w:space="0" w:color="auto"/>
              <w:bottom w:val="single" w:sz="4" w:space="0" w:color="auto"/>
              <w:right w:val="single" w:sz="4" w:space="0" w:color="auto"/>
            </w:tcBorders>
          </w:tcPr>
          <w:p w:rsidR="006969A4" w:rsidRPr="006969A4" w:rsidRDefault="006969A4" w:rsidP="00EC57C3">
            <w:pPr>
              <w:rPr>
                <w:rFonts w:ascii="Arial" w:hAnsi="Arial" w:cs="Arial"/>
                <w:i/>
                <w:sz w:val="24"/>
                <w:szCs w:val="24"/>
              </w:rPr>
            </w:pPr>
          </w:p>
          <w:p w:rsidR="006969A4" w:rsidRPr="006969A4" w:rsidRDefault="006969A4" w:rsidP="00EC57C3">
            <w:pPr>
              <w:rPr>
                <w:rFonts w:ascii="Arial" w:hAnsi="Arial" w:cs="Arial"/>
                <w:i/>
                <w:sz w:val="24"/>
                <w:szCs w:val="24"/>
                <w:u w:val="single"/>
              </w:rPr>
            </w:pPr>
            <w:r w:rsidRPr="006969A4">
              <w:rPr>
                <w:rFonts w:ascii="Arial" w:hAnsi="Arial" w:cs="Arial"/>
                <w:i/>
                <w:sz w:val="24"/>
                <w:szCs w:val="24"/>
              </w:rPr>
              <w:t>□  GM (3-6)</w:t>
            </w:r>
          </w:p>
        </w:tc>
        <w:tc>
          <w:tcPr>
            <w:tcW w:w="1687" w:type="dxa"/>
            <w:tcBorders>
              <w:left w:val="single" w:sz="4" w:space="0" w:color="auto"/>
              <w:bottom w:val="single" w:sz="4" w:space="0" w:color="auto"/>
            </w:tcBorders>
          </w:tcPr>
          <w:p w:rsidR="006969A4" w:rsidRPr="006969A4" w:rsidRDefault="006969A4" w:rsidP="00EC57C3">
            <w:pPr>
              <w:rPr>
                <w:rFonts w:ascii="Arial" w:hAnsi="Arial" w:cs="Arial"/>
                <w:i/>
                <w:sz w:val="24"/>
                <w:szCs w:val="24"/>
              </w:rPr>
            </w:pPr>
          </w:p>
          <w:p w:rsidR="006969A4" w:rsidRPr="006969A4" w:rsidRDefault="006969A4" w:rsidP="00EC57C3">
            <w:pPr>
              <w:rPr>
                <w:rFonts w:ascii="Arial" w:hAnsi="Arial" w:cs="Arial"/>
                <w:i/>
                <w:sz w:val="24"/>
                <w:szCs w:val="24"/>
                <w:u w:val="single"/>
              </w:rPr>
            </w:pPr>
            <w:r w:rsidRPr="006969A4">
              <w:rPr>
                <w:rFonts w:ascii="Arial" w:hAnsi="Arial" w:cs="Arial"/>
                <w:i/>
                <w:sz w:val="24"/>
                <w:szCs w:val="24"/>
              </w:rPr>
              <w:t>□  GG (&gt;6)</w:t>
            </w:r>
          </w:p>
        </w:tc>
      </w:tr>
      <w:tr w:rsidR="006969A4" w:rsidRPr="006969A4" w:rsidTr="0096337C">
        <w:trPr>
          <w:trHeight w:val="495"/>
        </w:trPr>
        <w:tc>
          <w:tcPr>
            <w:tcW w:w="2786" w:type="dxa"/>
          </w:tcPr>
          <w:p w:rsidR="006969A4" w:rsidRPr="006969A4" w:rsidRDefault="006969A4" w:rsidP="00EC57C3">
            <w:pPr>
              <w:jc w:val="center"/>
              <w:rPr>
                <w:rFonts w:ascii="Arial" w:hAnsi="Arial" w:cs="Arial"/>
                <w:sz w:val="24"/>
                <w:szCs w:val="24"/>
              </w:rPr>
            </w:pPr>
          </w:p>
          <w:p w:rsidR="006969A4" w:rsidRPr="006969A4" w:rsidRDefault="006969A4" w:rsidP="00EC57C3">
            <w:pPr>
              <w:jc w:val="center"/>
              <w:rPr>
                <w:rFonts w:ascii="Arial" w:hAnsi="Arial" w:cs="Arial"/>
                <w:sz w:val="24"/>
                <w:szCs w:val="24"/>
              </w:rPr>
            </w:pPr>
            <w:r w:rsidRPr="006969A4">
              <w:rPr>
                <w:rFonts w:ascii="Arial" w:hAnsi="Arial" w:cs="Arial"/>
                <w:sz w:val="24"/>
                <w:szCs w:val="24"/>
              </w:rPr>
              <w:t>Tiempo aproximado por partida</w:t>
            </w:r>
          </w:p>
          <w:p w:rsidR="006969A4" w:rsidRPr="006969A4" w:rsidRDefault="006969A4" w:rsidP="00EC57C3">
            <w:pPr>
              <w:jc w:val="center"/>
              <w:rPr>
                <w:rFonts w:ascii="Arial" w:hAnsi="Arial" w:cs="Arial"/>
                <w:sz w:val="24"/>
                <w:szCs w:val="24"/>
              </w:rPr>
            </w:pPr>
          </w:p>
        </w:tc>
        <w:tc>
          <w:tcPr>
            <w:tcW w:w="2280" w:type="dxa"/>
            <w:gridSpan w:val="2"/>
            <w:tcBorders>
              <w:right w:val="single" w:sz="4" w:space="0" w:color="auto"/>
            </w:tcBorders>
          </w:tcPr>
          <w:p w:rsidR="006969A4" w:rsidRPr="006969A4" w:rsidRDefault="006969A4" w:rsidP="0096337C">
            <w:pPr>
              <w:rPr>
                <w:rFonts w:ascii="Arial" w:hAnsi="Arial" w:cs="Arial"/>
                <w:i/>
                <w:sz w:val="24"/>
                <w:szCs w:val="24"/>
              </w:rPr>
            </w:pPr>
          </w:p>
          <w:p w:rsidR="006969A4" w:rsidRPr="006969A4" w:rsidRDefault="006969A4" w:rsidP="0096337C">
            <w:pPr>
              <w:rPr>
                <w:rFonts w:ascii="Arial" w:hAnsi="Arial" w:cs="Arial"/>
                <w:i/>
                <w:sz w:val="24"/>
                <w:szCs w:val="24"/>
                <w:u w:val="single"/>
              </w:rPr>
            </w:pPr>
            <w:r w:rsidRPr="006969A4">
              <w:rPr>
                <w:rFonts w:ascii="Arial" w:hAnsi="Arial" w:cs="Arial"/>
                <w:i/>
                <w:sz w:val="24"/>
                <w:szCs w:val="24"/>
              </w:rPr>
              <w:t xml:space="preserve">□  &lt; 10 min </w:t>
            </w:r>
          </w:p>
        </w:tc>
        <w:tc>
          <w:tcPr>
            <w:tcW w:w="1987" w:type="dxa"/>
            <w:tcBorders>
              <w:left w:val="single" w:sz="4" w:space="0" w:color="auto"/>
              <w:right w:val="single" w:sz="4" w:space="0" w:color="auto"/>
            </w:tcBorders>
          </w:tcPr>
          <w:p w:rsidR="006969A4" w:rsidRPr="006969A4" w:rsidRDefault="006969A4" w:rsidP="00EC57C3">
            <w:pPr>
              <w:rPr>
                <w:rFonts w:ascii="Arial" w:hAnsi="Arial" w:cs="Arial"/>
                <w:i/>
                <w:sz w:val="24"/>
                <w:szCs w:val="24"/>
              </w:rPr>
            </w:pPr>
          </w:p>
          <w:p w:rsidR="006969A4" w:rsidRPr="006969A4" w:rsidRDefault="006969A4" w:rsidP="00EC57C3">
            <w:pPr>
              <w:rPr>
                <w:rFonts w:ascii="Arial" w:hAnsi="Arial" w:cs="Arial"/>
                <w:i/>
                <w:sz w:val="24"/>
                <w:szCs w:val="24"/>
                <w:u w:val="single"/>
              </w:rPr>
            </w:pPr>
            <w:r w:rsidRPr="006969A4">
              <w:rPr>
                <w:rFonts w:ascii="Arial" w:hAnsi="Arial" w:cs="Arial"/>
                <w:sz w:val="24"/>
                <w:szCs w:val="24"/>
              </w:rPr>
              <w:sym w:font="Wingdings" w:char="F0FE"/>
            </w:r>
            <w:r w:rsidRPr="006969A4">
              <w:rPr>
                <w:rFonts w:ascii="Arial" w:hAnsi="Arial" w:cs="Arial"/>
                <w:i/>
                <w:sz w:val="24"/>
                <w:szCs w:val="24"/>
              </w:rPr>
              <w:t xml:space="preserve">  10-30 min</w:t>
            </w:r>
          </w:p>
        </w:tc>
        <w:tc>
          <w:tcPr>
            <w:tcW w:w="1687" w:type="dxa"/>
            <w:tcBorders>
              <w:left w:val="single" w:sz="4" w:space="0" w:color="auto"/>
            </w:tcBorders>
          </w:tcPr>
          <w:p w:rsidR="006969A4" w:rsidRPr="006969A4" w:rsidRDefault="006969A4" w:rsidP="00EC57C3">
            <w:pPr>
              <w:rPr>
                <w:rFonts w:ascii="Arial" w:hAnsi="Arial" w:cs="Arial"/>
                <w:i/>
                <w:sz w:val="24"/>
                <w:szCs w:val="24"/>
              </w:rPr>
            </w:pPr>
          </w:p>
          <w:p w:rsidR="006969A4" w:rsidRPr="006969A4" w:rsidRDefault="006969A4" w:rsidP="00EC57C3">
            <w:pPr>
              <w:rPr>
                <w:rFonts w:ascii="Arial" w:hAnsi="Arial" w:cs="Arial"/>
                <w:i/>
                <w:sz w:val="24"/>
                <w:szCs w:val="24"/>
                <w:u w:val="single"/>
              </w:rPr>
            </w:pPr>
            <w:r w:rsidRPr="006969A4">
              <w:rPr>
                <w:rFonts w:ascii="Arial" w:hAnsi="Arial" w:cs="Arial"/>
                <w:i/>
                <w:sz w:val="24"/>
                <w:szCs w:val="24"/>
              </w:rPr>
              <w:t>□  &gt; 30 min</w:t>
            </w:r>
          </w:p>
        </w:tc>
      </w:tr>
    </w:tbl>
    <w:p w:rsidR="00932B05" w:rsidRPr="006969A4" w:rsidRDefault="00932B05" w:rsidP="00932B05">
      <w:pPr>
        <w:rPr>
          <w:rFonts w:ascii="Arial" w:hAnsi="Arial" w:cs="Arial"/>
          <w:u w:val="single"/>
        </w:rPr>
      </w:pPr>
    </w:p>
    <w:p w:rsidR="00262DEE" w:rsidRPr="006969A4" w:rsidRDefault="00262DEE" w:rsidP="003C2036">
      <w:pPr>
        <w:widowControl/>
        <w:suppressAutoHyphens w:val="0"/>
        <w:autoSpaceDE w:val="0"/>
        <w:autoSpaceDN w:val="0"/>
        <w:adjustRightInd w:val="0"/>
        <w:ind w:right="-2"/>
        <w:jc w:val="both"/>
        <w:rPr>
          <w:rFonts w:ascii="Arial" w:eastAsiaTheme="minorHAnsi" w:hAnsi="Arial" w:cs="Arial"/>
          <w:color w:val="000000"/>
          <w:kern w:val="0"/>
          <w:lang w:eastAsia="en-US" w:bidi="ar-SA"/>
        </w:rPr>
      </w:pPr>
    </w:p>
    <w:p w:rsidR="00B76403" w:rsidRPr="006969A4" w:rsidRDefault="00B76403" w:rsidP="00B76403">
      <w:pPr>
        <w:ind w:firstLine="708"/>
        <w:jc w:val="both"/>
        <w:rPr>
          <w:rFonts w:ascii="Arial" w:hAnsi="Arial" w:cs="Arial"/>
          <w:kern w:val="0"/>
          <w:lang w:eastAsia="en-US" w:bidi="ar-SA"/>
        </w:rPr>
      </w:pPr>
      <w:r w:rsidRPr="006969A4">
        <w:rPr>
          <w:rFonts w:ascii="Arial" w:hAnsi="Arial" w:cs="Arial"/>
          <w:kern w:val="0"/>
          <w:lang w:eastAsia="en-US" w:bidi="ar-SA"/>
        </w:rPr>
        <w:t xml:space="preserve">La teoría de juegos es una fantástica motivación para el estudio de la estadística y la probabilidad, no sólo como se ha producido históricamente para la formación de las diversas ramas de la estadística, sino también como didáctica para introducir y acercar a los estudiantes a la materia. Además, </w:t>
      </w:r>
      <w:r w:rsidR="00A90C99" w:rsidRPr="006969A4">
        <w:rPr>
          <w:rFonts w:ascii="Arial" w:hAnsi="Arial" w:cs="Arial"/>
          <w:kern w:val="0"/>
          <w:lang w:eastAsia="en-US" w:bidi="ar-SA"/>
        </w:rPr>
        <w:t>el</w:t>
      </w:r>
      <w:r w:rsidRPr="006969A4">
        <w:rPr>
          <w:rFonts w:ascii="Arial" w:hAnsi="Arial" w:cs="Arial"/>
          <w:kern w:val="0"/>
          <w:lang w:eastAsia="en-US" w:bidi="ar-SA"/>
        </w:rPr>
        <w:t xml:space="preserve"> estudio de diferentes juegos que pongan de manifiesto </w:t>
      </w:r>
      <w:r w:rsidR="00A90C99" w:rsidRPr="006969A4">
        <w:rPr>
          <w:rFonts w:ascii="Arial" w:hAnsi="Arial" w:cs="Arial"/>
          <w:kern w:val="0"/>
          <w:lang w:eastAsia="en-US" w:bidi="ar-SA"/>
        </w:rPr>
        <w:t xml:space="preserve">el </w:t>
      </w:r>
      <w:r w:rsidRPr="006969A4">
        <w:rPr>
          <w:rFonts w:ascii="Arial" w:hAnsi="Arial" w:cs="Arial"/>
          <w:kern w:val="0"/>
          <w:lang w:eastAsia="en-US" w:bidi="ar-SA"/>
        </w:rPr>
        <w:t xml:space="preserve"> ánimo de lucro y recaudatorio</w:t>
      </w:r>
      <w:r w:rsidR="00A90C99" w:rsidRPr="006969A4">
        <w:rPr>
          <w:rFonts w:ascii="Arial" w:hAnsi="Arial" w:cs="Arial"/>
          <w:kern w:val="0"/>
          <w:lang w:eastAsia="en-US" w:bidi="ar-SA"/>
        </w:rPr>
        <w:t xml:space="preserve">, subrayando la visión </w:t>
      </w:r>
      <w:r w:rsidRPr="006969A4">
        <w:rPr>
          <w:rFonts w:ascii="Arial" w:hAnsi="Arial" w:cs="Arial"/>
          <w:kern w:val="0"/>
          <w:lang w:eastAsia="en-US" w:bidi="ar-SA"/>
        </w:rPr>
        <w:t xml:space="preserve"> </w:t>
      </w:r>
      <w:r w:rsidR="00A90C99" w:rsidRPr="006969A4">
        <w:rPr>
          <w:rFonts w:ascii="Arial" w:hAnsi="Arial" w:cs="Arial"/>
          <w:kern w:val="0"/>
          <w:lang w:eastAsia="en-US" w:bidi="ar-SA"/>
        </w:rPr>
        <w:t>matemática de este tipo de juegos</w:t>
      </w:r>
      <w:r w:rsidRPr="006969A4">
        <w:rPr>
          <w:rFonts w:ascii="Arial" w:hAnsi="Arial" w:cs="Arial"/>
          <w:kern w:val="0"/>
          <w:lang w:eastAsia="en-US" w:bidi="ar-SA"/>
        </w:rPr>
        <w:t>, puede incentivar a la reflexión</w:t>
      </w:r>
      <w:r w:rsidR="00A90C99" w:rsidRPr="006969A4">
        <w:rPr>
          <w:rFonts w:ascii="Arial" w:hAnsi="Arial" w:cs="Arial"/>
          <w:kern w:val="0"/>
          <w:lang w:eastAsia="en-US" w:bidi="ar-SA"/>
        </w:rPr>
        <w:t>, el debate y la motivación</w:t>
      </w:r>
      <w:r w:rsidRPr="006969A4">
        <w:rPr>
          <w:rFonts w:ascii="Arial" w:hAnsi="Arial" w:cs="Arial"/>
          <w:kern w:val="0"/>
          <w:lang w:eastAsia="en-US" w:bidi="ar-SA"/>
        </w:rPr>
        <w:t xml:space="preserve"> de nuestros alumnos y alumnas. </w:t>
      </w:r>
    </w:p>
    <w:p w:rsidR="00B76403" w:rsidRPr="006969A4" w:rsidRDefault="00B76403" w:rsidP="00B76403">
      <w:pPr>
        <w:jc w:val="both"/>
        <w:rPr>
          <w:rFonts w:ascii="Arial" w:hAnsi="Arial" w:cs="Arial"/>
          <w:kern w:val="0"/>
          <w:lang w:eastAsia="en-US" w:bidi="ar-SA"/>
        </w:rPr>
      </w:pPr>
    </w:p>
    <w:p w:rsidR="00B76403" w:rsidRPr="006969A4" w:rsidRDefault="00B76403" w:rsidP="00B76403">
      <w:pPr>
        <w:widowControl/>
        <w:suppressAutoHyphens w:val="0"/>
        <w:autoSpaceDE w:val="0"/>
        <w:autoSpaceDN w:val="0"/>
        <w:adjustRightInd w:val="0"/>
        <w:ind w:right="-2"/>
        <w:jc w:val="both"/>
        <w:rPr>
          <w:rFonts w:ascii="Arial" w:eastAsiaTheme="minorHAnsi" w:hAnsi="Arial" w:cs="Arial"/>
          <w:color w:val="000000"/>
          <w:kern w:val="0"/>
          <w:lang w:eastAsia="en-US" w:bidi="ar-SA"/>
        </w:rPr>
      </w:pPr>
      <w:r w:rsidRPr="006969A4">
        <w:rPr>
          <w:rFonts w:ascii="Arial" w:hAnsi="Arial" w:cs="Arial"/>
          <w:kern w:val="0"/>
          <w:lang w:eastAsia="en-US" w:bidi="ar-SA"/>
        </w:rPr>
        <w:t xml:space="preserve">En la siguiente actividad se plantea el estudio de un sencillo juego en la que usaremos tres dados </w:t>
      </w:r>
      <w:r w:rsidRPr="006969A4">
        <w:rPr>
          <w:rFonts w:ascii="Arial" w:eastAsiaTheme="minorHAnsi" w:hAnsi="Arial" w:cs="Arial"/>
          <w:color w:val="000000"/>
          <w:kern w:val="0"/>
          <w:lang w:eastAsia="en-US" w:bidi="ar-SA"/>
        </w:rPr>
        <w:t xml:space="preserve">tetraédricos con las siguientes numeraciones en sus caras: </w:t>
      </w:r>
    </w:p>
    <w:p w:rsidR="00B76403" w:rsidRPr="006969A4" w:rsidRDefault="00B76403" w:rsidP="00B76403">
      <w:pPr>
        <w:widowControl/>
        <w:suppressAutoHyphens w:val="0"/>
        <w:autoSpaceDE w:val="0"/>
        <w:autoSpaceDN w:val="0"/>
        <w:adjustRightInd w:val="0"/>
        <w:ind w:right="-2"/>
        <w:jc w:val="both"/>
        <w:rPr>
          <w:rFonts w:ascii="Arial" w:eastAsiaTheme="minorHAnsi" w:hAnsi="Arial" w:cs="Arial"/>
          <w:color w:val="000000"/>
          <w:kern w:val="0"/>
          <w:lang w:eastAsia="en-US" w:bidi="ar-SA"/>
        </w:rPr>
      </w:pPr>
    </w:p>
    <w:p w:rsidR="00B76403" w:rsidRPr="006969A4" w:rsidRDefault="00B76403" w:rsidP="00B76403">
      <w:pPr>
        <w:pStyle w:val="Prrafodelista"/>
        <w:widowControl/>
        <w:numPr>
          <w:ilvl w:val="0"/>
          <w:numId w:val="12"/>
        </w:numPr>
        <w:suppressAutoHyphens w:val="0"/>
        <w:autoSpaceDE w:val="0"/>
        <w:autoSpaceDN w:val="0"/>
        <w:adjustRightInd w:val="0"/>
        <w:ind w:right="-2"/>
        <w:jc w:val="both"/>
        <w:rPr>
          <w:rFonts w:ascii="Arial" w:eastAsiaTheme="minorHAnsi" w:hAnsi="Arial" w:cs="Arial"/>
          <w:color w:val="000000"/>
          <w:kern w:val="0"/>
          <w:szCs w:val="24"/>
          <w:lang w:eastAsia="en-US" w:bidi="ar-SA"/>
        </w:rPr>
      </w:pPr>
      <w:r w:rsidRPr="006969A4">
        <w:rPr>
          <w:rFonts w:ascii="Arial" w:eastAsiaTheme="minorHAnsi" w:hAnsi="Arial" w:cs="Arial"/>
          <w:color w:val="000000"/>
          <w:kern w:val="0"/>
          <w:szCs w:val="24"/>
          <w:lang w:eastAsia="en-US" w:bidi="ar-SA"/>
        </w:rPr>
        <w:t xml:space="preserve">Dado A: </w:t>
      </w:r>
      <w:r w:rsidRPr="006969A4">
        <w:rPr>
          <w:rFonts w:ascii="Arial" w:eastAsiaTheme="minorHAnsi" w:hAnsi="Arial" w:cs="Arial"/>
          <w:color w:val="000000"/>
          <w:kern w:val="0"/>
          <w:szCs w:val="24"/>
          <w:lang w:eastAsia="en-US" w:bidi="ar-SA"/>
        </w:rPr>
        <w:tab/>
        <w:t xml:space="preserve">6 − 3 − 3 − 3 </w:t>
      </w:r>
    </w:p>
    <w:p w:rsidR="00B76403" w:rsidRPr="006969A4" w:rsidRDefault="00B76403" w:rsidP="00B76403">
      <w:pPr>
        <w:pStyle w:val="Prrafodelista"/>
        <w:widowControl/>
        <w:numPr>
          <w:ilvl w:val="0"/>
          <w:numId w:val="12"/>
        </w:numPr>
        <w:suppressAutoHyphens w:val="0"/>
        <w:autoSpaceDE w:val="0"/>
        <w:autoSpaceDN w:val="0"/>
        <w:adjustRightInd w:val="0"/>
        <w:ind w:right="-2"/>
        <w:jc w:val="both"/>
        <w:rPr>
          <w:rFonts w:ascii="Arial" w:eastAsiaTheme="minorHAnsi" w:hAnsi="Arial" w:cs="Arial"/>
          <w:color w:val="000000"/>
          <w:kern w:val="0"/>
          <w:szCs w:val="24"/>
          <w:lang w:eastAsia="en-US" w:bidi="ar-SA"/>
        </w:rPr>
      </w:pPr>
      <w:r w:rsidRPr="006969A4">
        <w:rPr>
          <w:rFonts w:ascii="Arial" w:eastAsiaTheme="minorHAnsi" w:hAnsi="Arial" w:cs="Arial"/>
          <w:color w:val="000000"/>
          <w:kern w:val="0"/>
          <w:szCs w:val="24"/>
          <w:lang w:eastAsia="en-US" w:bidi="ar-SA"/>
        </w:rPr>
        <w:lastRenderedPageBreak/>
        <w:t>Dado B:</w:t>
      </w:r>
      <w:r w:rsidR="00231142" w:rsidRPr="006969A4">
        <w:rPr>
          <w:rFonts w:ascii="Arial" w:eastAsiaTheme="minorHAnsi" w:hAnsi="Arial" w:cs="Arial"/>
          <w:color w:val="000000"/>
          <w:kern w:val="0"/>
          <w:szCs w:val="24"/>
          <w:lang w:eastAsia="en-US" w:bidi="ar-SA"/>
        </w:rPr>
        <w:tab/>
      </w:r>
      <w:r w:rsidRPr="006969A4">
        <w:rPr>
          <w:rFonts w:ascii="Arial" w:eastAsiaTheme="minorHAnsi" w:hAnsi="Arial" w:cs="Arial"/>
          <w:color w:val="000000"/>
          <w:kern w:val="0"/>
          <w:szCs w:val="24"/>
          <w:lang w:eastAsia="en-US" w:bidi="ar-SA"/>
        </w:rPr>
        <w:t xml:space="preserve">5 − 5 − 2 − 2 </w:t>
      </w:r>
    </w:p>
    <w:p w:rsidR="00B76403" w:rsidRPr="006969A4" w:rsidRDefault="00B76403" w:rsidP="00B76403">
      <w:pPr>
        <w:pStyle w:val="Prrafodelista"/>
        <w:widowControl/>
        <w:numPr>
          <w:ilvl w:val="0"/>
          <w:numId w:val="12"/>
        </w:numPr>
        <w:suppressAutoHyphens w:val="0"/>
        <w:autoSpaceDE w:val="0"/>
        <w:autoSpaceDN w:val="0"/>
        <w:adjustRightInd w:val="0"/>
        <w:ind w:right="-2"/>
        <w:jc w:val="both"/>
        <w:rPr>
          <w:rFonts w:ascii="Arial" w:eastAsiaTheme="minorHAnsi" w:hAnsi="Arial" w:cs="Arial"/>
          <w:color w:val="000000"/>
          <w:kern w:val="0"/>
          <w:szCs w:val="24"/>
          <w:lang w:eastAsia="en-US" w:bidi="ar-SA"/>
        </w:rPr>
      </w:pPr>
      <w:r w:rsidRPr="006969A4">
        <w:rPr>
          <w:rFonts w:ascii="Arial" w:eastAsiaTheme="minorHAnsi" w:hAnsi="Arial" w:cs="Arial"/>
          <w:color w:val="000000"/>
          <w:kern w:val="0"/>
          <w:szCs w:val="24"/>
          <w:lang w:eastAsia="en-US" w:bidi="ar-SA"/>
        </w:rPr>
        <w:t xml:space="preserve">Dado C: </w:t>
      </w:r>
      <w:r w:rsidRPr="006969A4">
        <w:rPr>
          <w:rFonts w:ascii="Arial" w:eastAsiaTheme="minorHAnsi" w:hAnsi="Arial" w:cs="Arial"/>
          <w:color w:val="000000"/>
          <w:kern w:val="0"/>
          <w:szCs w:val="24"/>
          <w:lang w:eastAsia="en-US" w:bidi="ar-SA"/>
        </w:rPr>
        <w:tab/>
        <w:t xml:space="preserve">4 − 4 − 4 − 1 </w:t>
      </w:r>
    </w:p>
    <w:p w:rsidR="00B76403" w:rsidRPr="006969A4" w:rsidRDefault="00B76403" w:rsidP="00B76403">
      <w:pPr>
        <w:jc w:val="both"/>
        <w:rPr>
          <w:rFonts w:ascii="Arial" w:hAnsi="Arial" w:cs="Arial"/>
          <w:kern w:val="0"/>
          <w:lang w:eastAsia="en-US" w:bidi="ar-SA"/>
        </w:rPr>
      </w:pPr>
    </w:p>
    <w:p w:rsidR="00231142" w:rsidRPr="006969A4" w:rsidRDefault="00B76403" w:rsidP="00231142">
      <w:pPr>
        <w:jc w:val="both"/>
        <w:rPr>
          <w:rFonts w:ascii="Arial" w:hAnsi="Arial" w:cs="Arial"/>
          <w:kern w:val="0"/>
          <w:lang w:eastAsia="en-US" w:bidi="ar-SA"/>
        </w:rPr>
      </w:pPr>
      <w:r w:rsidRPr="006969A4">
        <w:rPr>
          <w:rFonts w:ascii="Arial" w:hAnsi="Arial" w:cs="Arial"/>
          <w:kern w:val="0"/>
          <w:lang w:eastAsia="en-US" w:bidi="ar-SA"/>
        </w:rPr>
        <w:t xml:space="preserve">Cada uno de estos dados </w:t>
      </w:r>
      <w:r w:rsidR="00231142" w:rsidRPr="006969A4">
        <w:rPr>
          <w:rFonts w:ascii="Arial" w:hAnsi="Arial" w:cs="Arial"/>
          <w:kern w:val="0"/>
          <w:lang w:eastAsia="en-US" w:bidi="ar-SA"/>
        </w:rPr>
        <w:t>puede construirse fácilmente con las fichas adjunto al final de la actividad. Como el tetraedro es el poliedro de más sencillo, su construcción a partir de las fichas requiere de unos pocos minutos. El juego consiste en decidir si existe una estrategia ganadora con las reglas propuestas, a saber:</w:t>
      </w:r>
    </w:p>
    <w:p w:rsidR="00231142" w:rsidRPr="006969A4" w:rsidRDefault="00231142" w:rsidP="00231142">
      <w:pPr>
        <w:jc w:val="both"/>
        <w:rPr>
          <w:rFonts w:ascii="Arial" w:hAnsi="Arial" w:cs="Arial"/>
          <w:kern w:val="0"/>
          <w:lang w:eastAsia="en-US" w:bidi="ar-SA"/>
        </w:rPr>
      </w:pPr>
    </w:p>
    <w:p w:rsidR="00231142" w:rsidRPr="006969A4" w:rsidRDefault="00231142" w:rsidP="00231142">
      <w:pPr>
        <w:pStyle w:val="Prrafodelista"/>
        <w:numPr>
          <w:ilvl w:val="0"/>
          <w:numId w:val="13"/>
        </w:numPr>
        <w:jc w:val="both"/>
        <w:rPr>
          <w:rFonts w:ascii="Arial" w:hAnsi="Arial" w:cs="Arial"/>
          <w:kern w:val="0"/>
          <w:szCs w:val="24"/>
          <w:lang w:eastAsia="en-US" w:bidi="ar-SA"/>
        </w:rPr>
      </w:pPr>
      <w:r w:rsidRPr="006969A4">
        <w:rPr>
          <w:rFonts w:ascii="Arial" w:hAnsi="Arial" w:cs="Arial"/>
          <w:kern w:val="0"/>
          <w:szCs w:val="24"/>
          <w:lang w:eastAsia="en-US" w:bidi="ar-SA"/>
        </w:rPr>
        <w:t xml:space="preserve">Es un juego para dos jugadores. </w:t>
      </w:r>
    </w:p>
    <w:p w:rsidR="00231142" w:rsidRPr="006969A4" w:rsidRDefault="00231142" w:rsidP="00231142">
      <w:pPr>
        <w:pStyle w:val="Prrafodelista"/>
        <w:numPr>
          <w:ilvl w:val="0"/>
          <w:numId w:val="13"/>
        </w:numPr>
        <w:jc w:val="both"/>
        <w:rPr>
          <w:rFonts w:ascii="Arial" w:hAnsi="Arial" w:cs="Arial"/>
          <w:kern w:val="0"/>
          <w:szCs w:val="24"/>
          <w:lang w:eastAsia="en-US" w:bidi="ar-SA"/>
        </w:rPr>
      </w:pPr>
      <w:r w:rsidRPr="006969A4">
        <w:rPr>
          <w:rFonts w:ascii="Arial" w:hAnsi="Arial" w:cs="Arial"/>
          <w:kern w:val="0"/>
          <w:szCs w:val="24"/>
          <w:lang w:eastAsia="en-US" w:bidi="ar-SA"/>
        </w:rPr>
        <w:t xml:space="preserve">Uno de ellos elige uno de los dados. </w:t>
      </w:r>
    </w:p>
    <w:p w:rsidR="00231142" w:rsidRPr="006969A4" w:rsidRDefault="00231142" w:rsidP="00231142">
      <w:pPr>
        <w:pStyle w:val="Prrafodelista"/>
        <w:numPr>
          <w:ilvl w:val="0"/>
          <w:numId w:val="13"/>
        </w:numPr>
        <w:jc w:val="both"/>
        <w:rPr>
          <w:rFonts w:ascii="Arial" w:hAnsi="Arial" w:cs="Arial"/>
          <w:kern w:val="0"/>
          <w:szCs w:val="24"/>
          <w:lang w:eastAsia="en-US" w:bidi="ar-SA"/>
        </w:rPr>
      </w:pPr>
      <w:r w:rsidRPr="006969A4">
        <w:rPr>
          <w:rFonts w:ascii="Arial" w:hAnsi="Arial" w:cs="Arial"/>
          <w:kern w:val="0"/>
          <w:szCs w:val="24"/>
          <w:lang w:eastAsia="en-US" w:bidi="ar-SA"/>
        </w:rPr>
        <w:t xml:space="preserve">El otro jugador elige uno de los dos restantes y los lanzan. </w:t>
      </w:r>
    </w:p>
    <w:p w:rsidR="00231142" w:rsidRPr="006969A4" w:rsidRDefault="00231142" w:rsidP="00231142">
      <w:pPr>
        <w:pStyle w:val="Prrafodelista"/>
        <w:numPr>
          <w:ilvl w:val="0"/>
          <w:numId w:val="13"/>
        </w:numPr>
        <w:jc w:val="both"/>
        <w:rPr>
          <w:rFonts w:ascii="Arial" w:hAnsi="Arial" w:cs="Arial"/>
          <w:kern w:val="0"/>
          <w:szCs w:val="24"/>
          <w:lang w:eastAsia="en-US" w:bidi="ar-SA"/>
        </w:rPr>
      </w:pPr>
      <w:r w:rsidRPr="006969A4">
        <w:rPr>
          <w:rFonts w:ascii="Arial" w:hAnsi="Arial" w:cs="Arial"/>
          <w:kern w:val="0"/>
          <w:szCs w:val="24"/>
          <w:lang w:eastAsia="en-US" w:bidi="ar-SA"/>
        </w:rPr>
        <w:t xml:space="preserve">Gana el jugador que obtiene mayor puntuación. </w:t>
      </w:r>
    </w:p>
    <w:p w:rsidR="00231142" w:rsidRPr="006969A4" w:rsidRDefault="00231142" w:rsidP="00B76403">
      <w:pPr>
        <w:jc w:val="both"/>
        <w:rPr>
          <w:rFonts w:ascii="Arial" w:hAnsi="Arial" w:cs="Arial"/>
          <w:kern w:val="0"/>
          <w:lang w:eastAsia="en-US" w:bidi="ar-SA"/>
        </w:rPr>
      </w:pPr>
    </w:p>
    <w:p w:rsidR="003C2036" w:rsidRPr="006969A4" w:rsidRDefault="003C2036" w:rsidP="00B76403">
      <w:pPr>
        <w:jc w:val="both"/>
        <w:rPr>
          <w:rFonts w:ascii="Arial" w:hAnsi="Arial" w:cs="Arial"/>
          <w:kern w:val="0"/>
          <w:lang w:eastAsia="en-US" w:bidi="ar-SA"/>
        </w:rPr>
      </w:pPr>
      <w:r w:rsidRPr="006969A4">
        <w:rPr>
          <w:rFonts w:ascii="Arial" w:hAnsi="Arial" w:cs="Arial"/>
          <w:kern w:val="0"/>
          <w:lang w:eastAsia="en-US" w:bidi="ar-SA"/>
        </w:rPr>
        <w:t xml:space="preserve">Para poder llegar a respuestas generales será procedente que los alumnos jueguen durante algún tiempo eligiendo como quieran. Después de algunas partidas, deberán elegir entre ellos quién quiere ser el primero o el segundo. Después de esta fase, es conveniente enfrentar los dados de dos en dos y apuntar los resultados, antes de pasar al estudio de casos. Hay que destacar la no transitividad de los resultados, porque es un hecho que parece ser contrario a la lógica. </w:t>
      </w:r>
    </w:p>
    <w:p w:rsidR="00262DEE" w:rsidRPr="006969A4" w:rsidRDefault="00262DEE" w:rsidP="00262DEE">
      <w:pPr>
        <w:jc w:val="both"/>
        <w:rPr>
          <w:rFonts w:ascii="Arial" w:hAnsi="Arial" w:cs="Arial"/>
          <w:kern w:val="0"/>
          <w:lang w:eastAsia="en-US" w:bidi="ar-SA"/>
        </w:rPr>
      </w:pPr>
    </w:p>
    <w:p w:rsidR="003C2036" w:rsidRPr="006969A4" w:rsidRDefault="003C2036" w:rsidP="00262DEE">
      <w:pPr>
        <w:jc w:val="both"/>
        <w:rPr>
          <w:rFonts w:ascii="Arial" w:hAnsi="Arial" w:cs="Arial"/>
        </w:rPr>
      </w:pPr>
      <w:r w:rsidRPr="006969A4">
        <w:rPr>
          <w:rFonts w:ascii="Arial" w:hAnsi="Arial" w:cs="Arial"/>
          <w:kern w:val="0"/>
          <w:lang w:eastAsia="en-US" w:bidi="ar-SA"/>
        </w:rPr>
        <w:t xml:space="preserve">Se puede relacionar con la "paradoja de </w:t>
      </w:r>
      <w:proofErr w:type="spellStart"/>
      <w:r w:rsidRPr="006969A4">
        <w:rPr>
          <w:rFonts w:ascii="Arial" w:hAnsi="Arial" w:cs="Arial"/>
          <w:kern w:val="0"/>
          <w:lang w:eastAsia="en-US" w:bidi="ar-SA"/>
        </w:rPr>
        <w:t>Condorcet</w:t>
      </w:r>
      <w:proofErr w:type="spellEnd"/>
      <w:r w:rsidRPr="006969A4">
        <w:rPr>
          <w:rFonts w:ascii="Arial" w:hAnsi="Arial" w:cs="Arial"/>
          <w:kern w:val="0"/>
          <w:lang w:eastAsia="en-US" w:bidi="ar-SA"/>
        </w:rPr>
        <w:t>", que es del mismo tipo. Tenemos tres ruletas divididas en tres sectores iguales. En la primera hay, en cada uno de los sectores, un 3, un 5 y un 7; en la segunda 2, 4 y 9; y en la tercera 1, 6 y 8. La primera gana a la segunda (en el sentido de que es mayor del 50% la probabilidad de ganar), la segunda a la tercera y la tercera a la primera. Tampoco hay transitividad de resultados.</w:t>
      </w:r>
    </w:p>
    <w:p w:rsidR="003C2036" w:rsidRPr="006969A4" w:rsidRDefault="003C2036" w:rsidP="00262DEE">
      <w:pPr>
        <w:jc w:val="both"/>
        <w:rPr>
          <w:rFonts w:ascii="Arial" w:hAnsi="Arial" w:cs="Arial"/>
        </w:rPr>
      </w:pPr>
    </w:p>
    <w:p w:rsidR="00B2516E" w:rsidRPr="006969A4" w:rsidRDefault="00231142" w:rsidP="00262DEE">
      <w:pPr>
        <w:jc w:val="both"/>
        <w:rPr>
          <w:rFonts w:ascii="Arial" w:hAnsi="Arial" w:cs="Arial"/>
          <w:kern w:val="0"/>
          <w:lang w:eastAsia="en-US" w:bidi="ar-SA"/>
        </w:rPr>
      </w:pPr>
      <w:r w:rsidRPr="006969A4">
        <w:rPr>
          <w:rFonts w:ascii="Arial" w:hAnsi="Arial" w:cs="Arial"/>
        </w:rPr>
        <w:t>Uno de los principales</w:t>
      </w:r>
      <w:r w:rsidR="00262DEE" w:rsidRPr="006969A4">
        <w:rPr>
          <w:rFonts w:ascii="Arial" w:hAnsi="Arial" w:cs="Arial"/>
        </w:rPr>
        <w:t xml:space="preserve"> </w:t>
      </w:r>
      <w:r w:rsidR="00B2516E" w:rsidRPr="006969A4">
        <w:rPr>
          <w:rFonts w:ascii="Arial" w:hAnsi="Arial" w:cs="Arial"/>
          <w:kern w:val="0"/>
          <w:lang w:eastAsia="en-US" w:bidi="ar-SA"/>
        </w:rPr>
        <w:t xml:space="preserve"> </w:t>
      </w:r>
      <w:r w:rsidR="00262DEE" w:rsidRPr="006969A4">
        <w:rPr>
          <w:rFonts w:ascii="Arial" w:hAnsi="Arial" w:cs="Arial"/>
          <w:kern w:val="0"/>
          <w:lang w:eastAsia="en-US" w:bidi="ar-SA"/>
        </w:rPr>
        <w:t>o</w:t>
      </w:r>
      <w:r w:rsidR="00B2516E" w:rsidRPr="006969A4">
        <w:rPr>
          <w:rFonts w:ascii="Arial" w:hAnsi="Arial" w:cs="Arial"/>
          <w:bCs/>
          <w:kern w:val="0"/>
          <w:lang w:eastAsia="en-US" w:bidi="ar-SA"/>
        </w:rPr>
        <w:t>bjetivos</w:t>
      </w:r>
      <w:r w:rsidRPr="006969A4">
        <w:rPr>
          <w:rFonts w:ascii="Arial" w:hAnsi="Arial" w:cs="Arial"/>
          <w:bCs/>
          <w:kern w:val="0"/>
          <w:lang w:eastAsia="en-US" w:bidi="ar-SA"/>
        </w:rPr>
        <w:t xml:space="preserve"> de la actividad</w:t>
      </w:r>
      <w:r w:rsidR="00B2516E" w:rsidRPr="006969A4">
        <w:rPr>
          <w:rFonts w:ascii="Arial" w:hAnsi="Arial" w:cs="Arial"/>
          <w:bCs/>
          <w:kern w:val="0"/>
          <w:lang w:eastAsia="en-US" w:bidi="ar-SA"/>
        </w:rPr>
        <w:t xml:space="preserve"> </w:t>
      </w:r>
      <w:r w:rsidR="00262DEE" w:rsidRPr="006969A4">
        <w:rPr>
          <w:rFonts w:ascii="Arial" w:hAnsi="Arial" w:cs="Arial"/>
          <w:bCs/>
          <w:kern w:val="0"/>
          <w:lang w:eastAsia="en-US" w:bidi="ar-SA"/>
        </w:rPr>
        <w:t xml:space="preserve">son </w:t>
      </w:r>
      <w:r w:rsidRPr="006969A4">
        <w:rPr>
          <w:rFonts w:ascii="Arial" w:hAnsi="Arial" w:cs="Arial"/>
          <w:kern w:val="0"/>
          <w:lang w:eastAsia="en-US" w:bidi="ar-SA"/>
        </w:rPr>
        <w:t>e</w:t>
      </w:r>
      <w:r w:rsidR="00B2516E" w:rsidRPr="006969A4">
        <w:rPr>
          <w:rFonts w:ascii="Arial" w:hAnsi="Arial" w:cs="Arial"/>
          <w:kern w:val="0"/>
          <w:lang w:eastAsia="en-US" w:bidi="ar-SA"/>
        </w:rPr>
        <w:t>studiar las posibilidades de una situación</w:t>
      </w:r>
      <w:r w:rsidR="00262DEE" w:rsidRPr="006969A4">
        <w:rPr>
          <w:rFonts w:ascii="Arial" w:hAnsi="Arial" w:cs="Arial"/>
          <w:kern w:val="0"/>
          <w:lang w:eastAsia="en-US" w:bidi="ar-SA"/>
        </w:rPr>
        <w:t>:</w:t>
      </w:r>
      <w:r w:rsidR="00B2516E" w:rsidRPr="006969A4">
        <w:rPr>
          <w:rFonts w:ascii="Arial" w:hAnsi="Arial" w:cs="Arial"/>
          <w:kern w:val="0"/>
          <w:lang w:eastAsia="en-US" w:bidi="ar-SA"/>
        </w:rPr>
        <w:t xml:space="preserve"> </w:t>
      </w:r>
      <w:r w:rsidR="00262DEE" w:rsidRPr="006969A4">
        <w:rPr>
          <w:rFonts w:ascii="Arial" w:hAnsi="Arial" w:cs="Arial"/>
          <w:kern w:val="0"/>
          <w:lang w:eastAsia="en-US" w:bidi="ar-SA"/>
        </w:rPr>
        <w:t>s</w:t>
      </w:r>
      <w:r w:rsidR="00B2516E" w:rsidRPr="006969A4">
        <w:rPr>
          <w:rFonts w:ascii="Arial" w:hAnsi="Arial" w:cs="Arial"/>
          <w:kern w:val="0"/>
          <w:lang w:eastAsia="en-US" w:bidi="ar-SA"/>
        </w:rPr>
        <w:t xml:space="preserve">e trata de hacer un estudio de las posibilidades de ganar con cada dado en los enfrentamientos de cada dos (lo que se puede hacer con diagramas de árbol, por ejemplo). Así resulta que de las 16 posibilidades (4 caras de cada uno de los dos dados) de resultados en los enfrentamientos entre A y B, A gana por término medio en 10 de ellos y B en los 6 restantes. Si son B y C, B gana 10 veces y C 6. Y si son C y A, C gana en 9 ocasiones y A en 7. Tenemos por consiguiente una curiosa situación no transitiva: A gana a B, B gana a C y C gana a </w:t>
      </w:r>
      <w:proofErr w:type="spellStart"/>
      <w:r w:rsidR="00B2516E" w:rsidRPr="006969A4">
        <w:rPr>
          <w:rFonts w:ascii="Arial" w:hAnsi="Arial" w:cs="Arial"/>
          <w:kern w:val="0"/>
          <w:lang w:eastAsia="en-US" w:bidi="ar-SA"/>
        </w:rPr>
        <w:t>A</w:t>
      </w:r>
      <w:proofErr w:type="spellEnd"/>
      <w:r w:rsidR="00B2516E" w:rsidRPr="006969A4">
        <w:rPr>
          <w:rFonts w:ascii="Arial" w:hAnsi="Arial" w:cs="Arial"/>
          <w:kern w:val="0"/>
          <w:lang w:eastAsia="en-US" w:bidi="ar-SA"/>
        </w:rPr>
        <w:t xml:space="preserve">. </w:t>
      </w:r>
    </w:p>
    <w:p w:rsidR="00262DEE" w:rsidRPr="006969A4" w:rsidRDefault="00262DEE" w:rsidP="00262DEE">
      <w:pPr>
        <w:jc w:val="both"/>
        <w:rPr>
          <w:rFonts w:ascii="Arial" w:hAnsi="Arial" w:cs="Arial"/>
          <w:kern w:val="0"/>
          <w:lang w:eastAsia="en-US" w:bidi="ar-SA"/>
        </w:rPr>
      </w:pPr>
    </w:p>
    <w:p w:rsidR="00B2516E" w:rsidRPr="006969A4" w:rsidRDefault="00262DEE" w:rsidP="00262DEE">
      <w:pPr>
        <w:jc w:val="both"/>
        <w:rPr>
          <w:rFonts w:ascii="Arial" w:eastAsiaTheme="minorHAnsi" w:hAnsi="Arial" w:cs="Arial"/>
          <w:color w:val="000000"/>
          <w:kern w:val="0"/>
          <w:lang w:eastAsia="en-US" w:bidi="ar-SA"/>
        </w:rPr>
      </w:pPr>
      <w:r w:rsidRPr="006969A4">
        <w:rPr>
          <w:rFonts w:ascii="Arial" w:hAnsi="Arial" w:cs="Arial"/>
          <w:kern w:val="0"/>
          <w:lang w:eastAsia="en-US" w:bidi="ar-SA"/>
        </w:rPr>
        <w:t>También es una estupenda i</w:t>
      </w:r>
      <w:r w:rsidR="00B2516E" w:rsidRPr="006969A4">
        <w:rPr>
          <w:rFonts w:ascii="Arial" w:hAnsi="Arial" w:cs="Arial"/>
          <w:kern w:val="0"/>
          <w:lang w:eastAsia="en-US" w:bidi="ar-SA"/>
        </w:rPr>
        <w:t>ntroducir la noción de probabilidad. La probabilidad mínima de ganar siendo el segundo jugador, según el análisis anterior, es de 9/16 si el primer jugador ha elegido el dado A; en las otras dos posibles elecciones, la probabilidad es de 10/16.</w:t>
      </w:r>
      <w:r w:rsidR="00994FED" w:rsidRPr="006969A4">
        <w:rPr>
          <w:rFonts w:ascii="Arial" w:eastAsiaTheme="minorHAnsi" w:hAnsi="Arial" w:cs="Arial"/>
          <w:color w:val="000000"/>
          <w:kern w:val="0"/>
          <w:lang w:eastAsia="en-US" w:bidi="ar-SA"/>
        </w:rPr>
        <w:t xml:space="preserve"> </w:t>
      </w:r>
    </w:p>
    <w:p w:rsidR="00231142" w:rsidRPr="006969A4" w:rsidRDefault="00231142" w:rsidP="00262DEE">
      <w:pPr>
        <w:jc w:val="both"/>
        <w:rPr>
          <w:rFonts w:ascii="Arial" w:eastAsiaTheme="minorHAnsi" w:hAnsi="Arial" w:cs="Arial"/>
          <w:color w:val="000000"/>
          <w:kern w:val="0"/>
          <w:lang w:eastAsia="en-US" w:bidi="ar-SA"/>
        </w:rPr>
      </w:pPr>
    </w:p>
    <w:p w:rsidR="00231142" w:rsidRPr="006969A4" w:rsidRDefault="00231142" w:rsidP="00262DEE">
      <w:pPr>
        <w:jc w:val="both"/>
        <w:rPr>
          <w:rFonts w:ascii="Arial" w:eastAsiaTheme="minorHAnsi" w:hAnsi="Arial" w:cs="Arial"/>
          <w:color w:val="000000"/>
          <w:kern w:val="0"/>
          <w:lang w:eastAsia="en-US" w:bidi="ar-SA"/>
        </w:rPr>
      </w:pPr>
    </w:p>
    <w:p w:rsidR="00231142" w:rsidRPr="006969A4" w:rsidRDefault="00231142" w:rsidP="00262DEE">
      <w:pPr>
        <w:jc w:val="both"/>
        <w:rPr>
          <w:rFonts w:ascii="Arial" w:eastAsiaTheme="minorHAnsi" w:hAnsi="Arial" w:cs="Arial"/>
          <w:color w:val="000000"/>
          <w:kern w:val="0"/>
          <w:lang w:eastAsia="en-US" w:bidi="ar-SA"/>
        </w:rPr>
      </w:pPr>
    </w:p>
    <w:p w:rsidR="00231142" w:rsidRPr="006969A4" w:rsidRDefault="00231142" w:rsidP="00262DEE">
      <w:pPr>
        <w:jc w:val="both"/>
        <w:rPr>
          <w:rFonts w:ascii="Arial" w:eastAsiaTheme="minorHAnsi" w:hAnsi="Arial" w:cs="Arial"/>
          <w:color w:val="000000"/>
          <w:kern w:val="0"/>
          <w:lang w:eastAsia="en-US" w:bidi="ar-SA"/>
        </w:rPr>
      </w:pPr>
    </w:p>
    <w:p w:rsidR="00231142" w:rsidRPr="006969A4" w:rsidRDefault="00231142" w:rsidP="00262DEE">
      <w:pPr>
        <w:jc w:val="both"/>
        <w:rPr>
          <w:rFonts w:ascii="Arial" w:eastAsiaTheme="minorHAnsi" w:hAnsi="Arial" w:cs="Arial"/>
          <w:color w:val="000000"/>
          <w:kern w:val="0"/>
          <w:u w:val="single"/>
          <w:lang w:eastAsia="en-US" w:bidi="ar-SA"/>
        </w:rPr>
      </w:pPr>
      <w:r w:rsidRPr="006969A4">
        <w:rPr>
          <w:rFonts w:ascii="Arial" w:eastAsiaTheme="minorHAnsi" w:hAnsi="Arial" w:cs="Arial"/>
          <w:color w:val="000000"/>
          <w:kern w:val="0"/>
          <w:u w:val="single"/>
          <w:lang w:eastAsia="en-US" w:bidi="ar-SA"/>
        </w:rPr>
        <w:t>Actividad para el alumno:</w:t>
      </w:r>
    </w:p>
    <w:p w:rsidR="00231142" w:rsidRPr="006969A4" w:rsidRDefault="00231142" w:rsidP="00262DEE">
      <w:pPr>
        <w:jc w:val="both"/>
        <w:rPr>
          <w:rFonts w:ascii="Arial" w:hAnsi="Arial" w:cs="Arial"/>
        </w:rPr>
      </w:pPr>
    </w:p>
    <w:p w:rsidR="00097F9B" w:rsidRPr="006969A4" w:rsidRDefault="00097F9B" w:rsidP="00231142">
      <w:pPr>
        <w:pStyle w:val="Prrafodelista"/>
        <w:widowControl/>
        <w:numPr>
          <w:ilvl w:val="0"/>
          <w:numId w:val="14"/>
        </w:numPr>
        <w:suppressAutoHyphens w:val="0"/>
        <w:autoSpaceDE w:val="0"/>
        <w:autoSpaceDN w:val="0"/>
        <w:adjustRightInd w:val="0"/>
        <w:jc w:val="both"/>
        <w:rPr>
          <w:rFonts w:ascii="Arial" w:eastAsiaTheme="minorHAnsi" w:hAnsi="Arial" w:cs="Arial"/>
          <w:color w:val="000000"/>
          <w:kern w:val="0"/>
          <w:szCs w:val="24"/>
          <w:lang w:eastAsia="en-US" w:bidi="ar-SA"/>
        </w:rPr>
      </w:pPr>
      <w:r w:rsidRPr="006969A4">
        <w:rPr>
          <w:rFonts w:ascii="Arial" w:eastAsiaTheme="minorHAnsi" w:hAnsi="Arial" w:cs="Arial"/>
          <w:b/>
          <w:bCs/>
          <w:color w:val="000000"/>
          <w:kern w:val="0"/>
          <w:szCs w:val="24"/>
          <w:lang w:eastAsia="en-US" w:bidi="ar-SA"/>
        </w:rPr>
        <w:t>Descripción del material del juego</w:t>
      </w:r>
      <w:r w:rsidR="00D70EF9" w:rsidRPr="006969A4">
        <w:rPr>
          <w:rFonts w:ascii="Arial" w:eastAsiaTheme="minorHAnsi" w:hAnsi="Arial" w:cs="Arial"/>
          <w:b/>
          <w:bCs/>
          <w:color w:val="000000"/>
          <w:kern w:val="0"/>
          <w:szCs w:val="24"/>
          <w:lang w:eastAsia="en-US" w:bidi="ar-SA"/>
        </w:rPr>
        <w:t>:</w:t>
      </w:r>
      <w:r w:rsidRPr="006969A4">
        <w:rPr>
          <w:rFonts w:ascii="Arial" w:eastAsiaTheme="minorHAnsi" w:hAnsi="Arial" w:cs="Arial"/>
          <w:b/>
          <w:bCs/>
          <w:color w:val="000000"/>
          <w:kern w:val="0"/>
          <w:szCs w:val="24"/>
          <w:lang w:eastAsia="en-US" w:bidi="ar-SA"/>
        </w:rPr>
        <w:t xml:space="preserve"> </w:t>
      </w:r>
    </w:p>
    <w:p w:rsidR="00097F9B" w:rsidRPr="006969A4" w:rsidRDefault="00097F9B" w:rsidP="00097F9B">
      <w:pPr>
        <w:widowControl/>
        <w:suppressAutoHyphens w:val="0"/>
        <w:autoSpaceDE w:val="0"/>
        <w:autoSpaceDN w:val="0"/>
        <w:adjustRightInd w:val="0"/>
        <w:ind w:right="-2"/>
        <w:jc w:val="both"/>
        <w:rPr>
          <w:rFonts w:ascii="Arial" w:eastAsiaTheme="minorHAnsi" w:hAnsi="Arial" w:cs="Arial"/>
          <w:color w:val="000000"/>
          <w:kern w:val="0"/>
          <w:lang w:eastAsia="en-US" w:bidi="ar-SA"/>
        </w:rPr>
      </w:pPr>
      <w:r w:rsidRPr="006969A4">
        <w:rPr>
          <w:rFonts w:ascii="Arial" w:eastAsiaTheme="minorHAnsi" w:hAnsi="Arial" w:cs="Arial"/>
          <w:color w:val="000000"/>
          <w:kern w:val="0"/>
          <w:lang w:eastAsia="en-US" w:bidi="ar-SA"/>
        </w:rPr>
        <w:lastRenderedPageBreak/>
        <w:t xml:space="preserve">Se necesitan tres dados tetraédricos con las numeraciones siguientes en sus caras: </w:t>
      </w:r>
    </w:p>
    <w:p w:rsidR="00097F9B" w:rsidRPr="006969A4" w:rsidRDefault="00097F9B" w:rsidP="00D70EF9">
      <w:pPr>
        <w:pStyle w:val="Prrafodelista"/>
        <w:widowControl/>
        <w:numPr>
          <w:ilvl w:val="0"/>
          <w:numId w:val="15"/>
        </w:numPr>
        <w:suppressAutoHyphens w:val="0"/>
        <w:autoSpaceDE w:val="0"/>
        <w:autoSpaceDN w:val="0"/>
        <w:adjustRightInd w:val="0"/>
        <w:ind w:right="-2"/>
        <w:jc w:val="both"/>
        <w:rPr>
          <w:rFonts w:ascii="Arial" w:eastAsiaTheme="minorHAnsi" w:hAnsi="Arial" w:cs="Arial"/>
          <w:color w:val="000000"/>
          <w:kern w:val="0"/>
          <w:szCs w:val="24"/>
          <w:lang w:eastAsia="en-US" w:bidi="ar-SA"/>
        </w:rPr>
      </w:pPr>
      <w:r w:rsidRPr="006969A4">
        <w:rPr>
          <w:rFonts w:ascii="Arial" w:eastAsiaTheme="minorHAnsi" w:hAnsi="Arial" w:cs="Arial"/>
          <w:color w:val="000000"/>
          <w:kern w:val="0"/>
          <w:szCs w:val="24"/>
          <w:lang w:eastAsia="en-US" w:bidi="ar-SA"/>
        </w:rPr>
        <w:t xml:space="preserve">Dado A: </w:t>
      </w:r>
      <w:r w:rsidR="00D70EF9" w:rsidRPr="006969A4">
        <w:rPr>
          <w:rFonts w:ascii="Arial" w:eastAsiaTheme="minorHAnsi" w:hAnsi="Arial" w:cs="Arial"/>
          <w:color w:val="000000"/>
          <w:kern w:val="0"/>
          <w:szCs w:val="24"/>
          <w:lang w:eastAsia="en-US" w:bidi="ar-SA"/>
        </w:rPr>
        <w:tab/>
      </w:r>
      <w:r w:rsidRPr="006969A4">
        <w:rPr>
          <w:rFonts w:ascii="Arial" w:eastAsiaTheme="minorHAnsi" w:hAnsi="Arial" w:cs="Arial"/>
          <w:color w:val="000000"/>
          <w:kern w:val="0"/>
          <w:szCs w:val="24"/>
          <w:lang w:eastAsia="en-US" w:bidi="ar-SA"/>
        </w:rPr>
        <w:t xml:space="preserve">6 − 3 − 3 − 3 </w:t>
      </w:r>
    </w:p>
    <w:p w:rsidR="00097F9B" w:rsidRPr="006969A4" w:rsidRDefault="00097F9B" w:rsidP="00D70EF9">
      <w:pPr>
        <w:pStyle w:val="Prrafodelista"/>
        <w:widowControl/>
        <w:numPr>
          <w:ilvl w:val="0"/>
          <w:numId w:val="15"/>
        </w:numPr>
        <w:suppressAutoHyphens w:val="0"/>
        <w:autoSpaceDE w:val="0"/>
        <w:autoSpaceDN w:val="0"/>
        <w:adjustRightInd w:val="0"/>
        <w:ind w:right="-2"/>
        <w:jc w:val="both"/>
        <w:rPr>
          <w:rFonts w:ascii="Arial" w:eastAsiaTheme="minorHAnsi" w:hAnsi="Arial" w:cs="Arial"/>
          <w:color w:val="000000"/>
          <w:kern w:val="0"/>
          <w:szCs w:val="24"/>
          <w:lang w:eastAsia="en-US" w:bidi="ar-SA"/>
        </w:rPr>
      </w:pPr>
      <w:r w:rsidRPr="006969A4">
        <w:rPr>
          <w:rFonts w:ascii="Arial" w:eastAsiaTheme="minorHAnsi" w:hAnsi="Arial" w:cs="Arial"/>
          <w:color w:val="000000"/>
          <w:kern w:val="0"/>
          <w:szCs w:val="24"/>
          <w:lang w:eastAsia="en-US" w:bidi="ar-SA"/>
        </w:rPr>
        <w:t xml:space="preserve">Dado B: </w:t>
      </w:r>
      <w:r w:rsidR="00D70EF9" w:rsidRPr="006969A4">
        <w:rPr>
          <w:rFonts w:ascii="Arial" w:eastAsiaTheme="minorHAnsi" w:hAnsi="Arial" w:cs="Arial"/>
          <w:color w:val="000000"/>
          <w:kern w:val="0"/>
          <w:szCs w:val="24"/>
          <w:lang w:eastAsia="en-US" w:bidi="ar-SA"/>
        </w:rPr>
        <w:tab/>
      </w:r>
      <w:r w:rsidRPr="006969A4">
        <w:rPr>
          <w:rFonts w:ascii="Arial" w:eastAsiaTheme="minorHAnsi" w:hAnsi="Arial" w:cs="Arial"/>
          <w:color w:val="000000"/>
          <w:kern w:val="0"/>
          <w:szCs w:val="24"/>
          <w:lang w:eastAsia="en-US" w:bidi="ar-SA"/>
        </w:rPr>
        <w:t xml:space="preserve">5 − 5 − 2 − 2 </w:t>
      </w:r>
    </w:p>
    <w:p w:rsidR="00097F9B" w:rsidRPr="006969A4" w:rsidRDefault="00097F9B" w:rsidP="00D70EF9">
      <w:pPr>
        <w:pStyle w:val="Prrafodelista"/>
        <w:widowControl/>
        <w:numPr>
          <w:ilvl w:val="0"/>
          <w:numId w:val="15"/>
        </w:numPr>
        <w:suppressAutoHyphens w:val="0"/>
        <w:autoSpaceDE w:val="0"/>
        <w:autoSpaceDN w:val="0"/>
        <w:adjustRightInd w:val="0"/>
        <w:ind w:right="-2"/>
        <w:jc w:val="both"/>
        <w:rPr>
          <w:rFonts w:ascii="Arial" w:eastAsiaTheme="minorHAnsi" w:hAnsi="Arial" w:cs="Arial"/>
          <w:color w:val="000000"/>
          <w:kern w:val="0"/>
          <w:szCs w:val="24"/>
          <w:lang w:eastAsia="en-US" w:bidi="ar-SA"/>
        </w:rPr>
      </w:pPr>
      <w:r w:rsidRPr="006969A4">
        <w:rPr>
          <w:rFonts w:ascii="Arial" w:eastAsiaTheme="minorHAnsi" w:hAnsi="Arial" w:cs="Arial"/>
          <w:color w:val="000000"/>
          <w:kern w:val="0"/>
          <w:szCs w:val="24"/>
          <w:lang w:eastAsia="en-US" w:bidi="ar-SA"/>
        </w:rPr>
        <w:t xml:space="preserve">Dado C: </w:t>
      </w:r>
      <w:r w:rsidR="00D70EF9" w:rsidRPr="006969A4">
        <w:rPr>
          <w:rFonts w:ascii="Arial" w:eastAsiaTheme="minorHAnsi" w:hAnsi="Arial" w:cs="Arial"/>
          <w:color w:val="000000"/>
          <w:kern w:val="0"/>
          <w:szCs w:val="24"/>
          <w:lang w:eastAsia="en-US" w:bidi="ar-SA"/>
        </w:rPr>
        <w:tab/>
      </w:r>
      <w:r w:rsidRPr="006969A4">
        <w:rPr>
          <w:rFonts w:ascii="Arial" w:eastAsiaTheme="minorHAnsi" w:hAnsi="Arial" w:cs="Arial"/>
          <w:color w:val="000000"/>
          <w:kern w:val="0"/>
          <w:szCs w:val="24"/>
          <w:lang w:eastAsia="en-US" w:bidi="ar-SA"/>
        </w:rPr>
        <w:t xml:space="preserve">4 − 4 − 4 − 1 </w:t>
      </w:r>
    </w:p>
    <w:p w:rsidR="00231142" w:rsidRPr="006969A4" w:rsidRDefault="00231142" w:rsidP="00231142">
      <w:pPr>
        <w:widowControl/>
        <w:suppressAutoHyphens w:val="0"/>
        <w:autoSpaceDE w:val="0"/>
        <w:autoSpaceDN w:val="0"/>
        <w:adjustRightInd w:val="0"/>
        <w:jc w:val="both"/>
        <w:rPr>
          <w:rFonts w:ascii="Arial" w:eastAsiaTheme="minorHAnsi" w:hAnsi="Arial" w:cs="Arial"/>
          <w:color w:val="000000"/>
          <w:kern w:val="0"/>
          <w:lang w:eastAsia="en-US" w:bidi="ar-SA"/>
        </w:rPr>
      </w:pPr>
    </w:p>
    <w:p w:rsidR="00097F9B" w:rsidRPr="006969A4" w:rsidRDefault="00097F9B" w:rsidP="00231142">
      <w:pPr>
        <w:pStyle w:val="Prrafodelista"/>
        <w:widowControl/>
        <w:numPr>
          <w:ilvl w:val="0"/>
          <w:numId w:val="14"/>
        </w:numPr>
        <w:suppressAutoHyphens w:val="0"/>
        <w:autoSpaceDE w:val="0"/>
        <w:autoSpaceDN w:val="0"/>
        <w:adjustRightInd w:val="0"/>
        <w:jc w:val="both"/>
        <w:rPr>
          <w:rFonts w:ascii="Arial" w:eastAsiaTheme="minorHAnsi" w:hAnsi="Arial" w:cs="Arial"/>
          <w:color w:val="000000"/>
          <w:kern w:val="0"/>
          <w:szCs w:val="24"/>
          <w:lang w:eastAsia="en-US" w:bidi="ar-SA"/>
        </w:rPr>
      </w:pPr>
      <w:r w:rsidRPr="006969A4">
        <w:rPr>
          <w:rFonts w:ascii="Arial" w:eastAsiaTheme="minorHAnsi" w:hAnsi="Arial" w:cs="Arial"/>
          <w:b/>
          <w:bCs/>
          <w:color w:val="000000"/>
          <w:kern w:val="0"/>
          <w:szCs w:val="24"/>
          <w:lang w:eastAsia="en-US" w:bidi="ar-SA"/>
        </w:rPr>
        <w:t xml:space="preserve">Reglas del juego </w:t>
      </w:r>
    </w:p>
    <w:p w:rsidR="00097F9B" w:rsidRPr="006969A4" w:rsidRDefault="00097F9B" w:rsidP="00097F9B">
      <w:pPr>
        <w:widowControl/>
        <w:suppressAutoHyphens w:val="0"/>
        <w:autoSpaceDE w:val="0"/>
        <w:autoSpaceDN w:val="0"/>
        <w:adjustRightInd w:val="0"/>
        <w:ind w:right="-2"/>
        <w:jc w:val="both"/>
        <w:rPr>
          <w:rFonts w:ascii="Arial" w:eastAsiaTheme="minorHAnsi" w:hAnsi="Arial" w:cs="Arial"/>
          <w:color w:val="000000"/>
          <w:kern w:val="0"/>
          <w:lang w:eastAsia="en-US" w:bidi="ar-SA"/>
        </w:rPr>
      </w:pPr>
      <w:r w:rsidRPr="006969A4">
        <w:rPr>
          <w:rFonts w:ascii="Arial" w:eastAsiaTheme="minorHAnsi" w:hAnsi="Arial" w:cs="Arial"/>
          <w:color w:val="000000"/>
          <w:kern w:val="0"/>
          <w:lang w:eastAsia="en-US" w:bidi="ar-SA"/>
        </w:rPr>
        <w:t xml:space="preserve">Es un juego para dos jugadores. Uno de ellos elige uno de los dados; el otro jugador elige uno de los dos restantes y los lanzan. Gana el jugador que obtiene mayor puntuación. Después de jugar algunas partidas se trata de poder responder a las preguntas: </w:t>
      </w:r>
    </w:p>
    <w:p w:rsidR="00D70EF9" w:rsidRPr="006969A4" w:rsidRDefault="00D70EF9" w:rsidP="00097F9B">
      <w:pPr>
        <w:widowControl/>
        <w:suppressAutoHyphens w:val="0"/>
        <w:autoSpaceDE w:val="0"/>
        <w:autoSpaceDN w:val="0"/>
        <w:adjustRightInd w:val="0"/>
        <w:ind w:right="-2"/>
        <w:jc w:val="both"/>
        <w:rPr>
          <w:rFonts w:ascii="Arial" w:eastAsiaTheme="minorHAnsi" w:hAnsi="Arial" w:cs="Arial"/>
          <w:color w:val="000000"/>
          <w:kern w:val="0"/>
          <w:lang w:eastAsia="en-US" w:bidi="ar-SA"/>
        </w:rPr>
      </w:pPr>
    </w:p>
    <w:p w:rsidR="00097F9B" w:rsidRPr="006969A4" w:rsidRDefault="00097F9B" w:rsidP="00D70EF9">
      <w:pPr>
        <w:widowControl/>
        <w:suppressAutoHyphens w:val="0"/>
        <w:autoSpaceDE w:val="0"/>
        <w:autoSpaceDN w:val="0"/>
        <w:adjustRightInd w:val="0"/>
        <w:ind w:left="360"/>
        <w:jc w:val="both"/>
        <w:rPr>
          <w:rFonts w:ascii="Arial" w:eastAsiaTheme="minorHAnsi" w:hAnsi="Arial" w:cs="Arial"/>
          <w:color w:val="000000"/>
          <w:kern w:val="0"/>
          <w:lang w:eastAsia="en-US" w:bidi="ar-SA"/>
        </w:rPr>
      </w:pPr>
      <w:r w:rsidRPr="006969A4">
        <w:rPr>
          <w:rFonts w:ascii="Arial" w:eastAsiaTheme="minorHAnsi" w:hAnsi="Arial" w:cs="Arial"/>
          <w:color w:val="000000"/>
          <w:kern w:val="0"/>
          <w:lang w:eastAsia="en-US" w:bidi="ar-SA"/>
        </w:rPr>
        <w:t>• Si eres el primer ju</w:t>
      </w:r>
      <w:r w:rsidR="00D70EF9" w:rsidRPr="006969A4">
        <w:rPr>
          <w:rFonts w:ascii="Arial" w:eastAsiaTheme="minorHAnsi" w:hAnsi="Arial" w:cs="Arial"/>
          <w:color w:val="000000"/>
          <w:kern w:val="0"/>
          <w:lang w:eastAsia="en-US" w:bidi="ar-SA"/>
        </w:rPr>
        <w:t>gador, ¿qué dado debes elegir?</w:t>
      </w:r>
    </w:p>
    <w:p w:rsidR="00D70EF9" w:rsidRPr="006969A4" w:rsidRDefault="00D70EF9" w:rsidP="00D70EF9">
      <w:pPr>
        <w:widowControl/>
        <w:suppressAutoHyphens w:val="0"/>
        <w:autoSpaceDE w:val="0"/>
        <w:autoSpaceDN w:val="0"/>
        <w:adjustRightInd w:val="0"/>
        <w:ind w:left="360"/>
        <w:jc w:val="both"/>
        <w:rPr>
          <w:rFonts w:ascii="Arial" w:eastAsiaTheme="minorHAnsi" w:hAnsi="Arial" w:cs="Arial"/>
          <w:color w:val="000000"/>
          <w:kern w:val="0"/>
          <w:lang w:eastAsia="en-US" w:bidi="ar-SA"/>
        </w:rPr>
      </w:pPr>
    </w:p>
    <w:p w:rsidR="00D70EF9" w:rsidRPr="006969A4" w:rsidRDefault="00D70EF9" w:rsidP="00D70EF9">
      <w:pPr>
        <w:widowControl/>
        <w:suppressAutoHyphens w:val="0"/>
        <w:autoSpaceDE w:val="0"/>
        <w:autoSpaceDN w:val="0"/>
        <w:adjustRightInd w:val="0"/>
        <w:ind w:left="360"/>
        <w:jc w:val="both"/>
        <w:rPr>
          <w:rFonts w:ascii="Arial" w:eastAsiaTheme="minorHAnsi" w:hAnsi="Arial" w:cs="Arial"/>
          <w:color w:val="000000"/>
          <w:kern w:val="0"/>
          <w:lang w:eastAsia="en-US" w:bidi="ar-SA"/>
        </w:rPr>
      </w:pPr>
    </w:p>
    <w:p w:rsidR="00097F9B" w:rsidRPr="006969A4" w:rsidRDefault="00097F9B" w:rsidP="00D70EF9">
      <w:pPr>
        <w:widowControl/>
        <w:suppressAutoHyphens w:val="0"/>
        <w:autoSpaceDE w:val="0"/>
        <w:autoSpaceDN w:val="0"/>
        <w:adjustRightInd w:val="0"/>
        <w:ind w:left="360"/>
        <w:jc w:val="both"/>
        <w:rPr>
          <w:rFonts w:ascii="Arial" w:eastAsiaTheme="minorHAnsi" w:hAnsi="Arial" w:cs="Arial"/>
          <w:color w:val="000000"/>
          <w:kern w:val="0"/>
          <w:lang w:eastAsia="en-US" w:bidi="ar-SA"/>
        </w:rPr>
      </w:pPr>
      <w:r w:rsidRPr="006969A4">
        <w:rPr>
          <w:rFonts w:ascii="Arial" w:eastAsiaTheme="minorHAnsi" w:hAnsi="Arial" w:cs="Arial"/>
          <w:color w:val="000000"/>
          <w:kern w:val="0"/>
          <w:lang w:eastAsia="en-US" w:bidi="ar-SA"/>
        </w:rPr>
        <w:t xml:space="preserve">• Si eres el segundo jugador, ¿qué dado debes elegir, teniendo en </w:t>
      </w:r>
      <w:r w:rsidR="00D70EF9" w:rsidRPr="006969A4">
        <w:rPr>
          <w:rFonts w:ascii="Arial" w:eastAsiaTheme="minorHAnsi" w:hAnsi="Arial" w:cs="Arial"/>
          <w:color w:val="000000"/>
          <w:kern w:val="0"/>
          <w:lang w:eastAsia="en-US" w:bidi="ar-SA"/>
        </w:rPr>
        <w:t>cuenta el que ha sido elegido?</w:t>
      </w:r>
    </w:p>
    <w:p w:rsidR="00D70EF9" w:rsidRPr="006969A4" w:rsidRDefault="00D70EF9" w:rsidP="00D70EF9">
      <w:pPr>
        <w:widowControl/>
        <w:suppressAutoHyphens w:val="0"/>
        <w:autoSpaceDE w:val="0"/>
        <w:autoSpaceDN w:val="0"/>
        <w:adjustRightInd w:val="0"/>
        <w:ind w:left="360"/>
        <w:jc w:val="both"/>
        <w:rPr>
          <w:rFonts w:ascii="Arial" w:eastAsiaTheme="minorHAnsi" w:hAnsi="Arial" w:cs="Arial"/>
          <w:color w:val="000000"/>
          <w:kern w:val="0"/>
          <w:lang w:eastAsia="en-US" w:bidi="ar-SA"/>
        </w:rPr>
      </w:pPr>
    </w:p>
    <w:p w:rsidR="00D70EF9" w:rsidRPr="006969A4" w:rsidRDefault="00D70EF9" w:rsidP="00D70EF9">
      <w:pPr>
        <w:widowControl/>
        <w:suppressAutoHyphens w:val="0"/>
        <w:autoSpaceDE w:val="0"/>
        <w:autoSpaceDN w:val="0"/>
        <w:adjustRightInd w:val="0"/>
        <w:ind w:left="360"/>
        <w:jc w:val="both"/>
        <w:rPr>
          <w:rFonts w:ascii="Arial" w:eastAsiaTheme="minorHAnsi" w:hAnsi="Arial" w:cs="Arial"/>
          <w:color w:val="000000"/>
          <w:kern w:val="0"/>
          <w:lang w:eastAsia="en-US" w:bidi="ar-SA"/>
        </w:rPr>
      </w:pPr>
    </w:p>
    <w:p w:rsidR="00D70EF9" w:rsidRPr="006969A4" w:rsidRDefault="00D70EF9" w:rsidP="00D70EF9">
      <w:pPr>
        <w:widowControl/>
        <w:suppressAutoHyphens w:val="0"/>
        <w:autoSpaceDE w:val="0"/>
        <w:autoSpaceDN w:val="0"/>
        <w:adjustRightInd w:val="0"/>
        <w:ind w:left="360"/>
        <w:jc w:val="both"/>
        <w:rPr>
          <w:rFonts w:ascii="Arial" w:eastAsiaTheme="minorHAnsi" w:hAnsi="Arial" w:cs="Arial"/>
          <w:color w:val="000000"/>
          <w:kern w:val="0"/>
          <w:lang w:eastAsia="en-US" w:bidi="ar-SA"/>
        </w:rPr>
      </w:pPr>
    </w:p>
    <w:p w:rsidR="00097F9B" w:rsidRPr="006969A4" w:rsidRDefault="00097F9B" w:rsidP="00D70EF9">
      <w:pPr>
        <w:widowControl/>
        <w:suppressAutoHyphens w:val="0"/>
        <w:autoSpaceDE w:val="0"/>
        <w:autoSpaceDN w:val="0"/>
        <w:adjustRightInd w:val="0"/>
        <w:ind w:left="360"/>
        <w:jc w:val="both"/>
        <w:rPr>
          <w:rFonts w:ascii="Arial" w:eastAsiaTheme="minorHAnsi" w:hAnsi="Arial" w:cs="Arial"/>
          <w:color w:val="000000"/>
          <w:kern w:val="0"/>
          <w:lang w:eastAsia="en-US" w:bidi="ar-SA"/>
        </w:rPr>
      </w:pPr>
      <w:r w:rsidRPr="006969A4">
        <w:rPr>
          <w:rFonts w:ascii="Arial" w:eastAsiaTheme="minorHAnsi" w:hAnsi="Arial" w:cs="Arial"/>
          <w:color w:val="000000"/>
          <w:kern w:val="0"/>
          <w:lang w:eastAsia="en-US" w:bidi="ar-SA"/>
        </w:rPr>
        <w:t xml:space="preserve">• ¿Es un juego </w:t>
      </w:r>
      <w:r w:rsidR="00B2516E" w:rsidRPr="006969A4">
        <w:rPr>
          <w:rFonts w:ascii="Arial" w:eastAsiaTheme="minorHAnsi" w:hAnsi="Arial" w:cs="Arial"/>
          <w:color w:val="000000"/>
          <w:kern w:val="0"/>
          <w:lang w:eastAsia="en-US" w:bidi="ar-SA"/>
        </w:rPr>
        <w:t>equitativito</w:t>
      </w:r>
      <w:r w:rsidRPr="006969A4">
        <w:rPr>
          <w:rFonts w:ascii="Arial" w:eastAsiaTheme="minorHAnsi" w:hAnsi="Arial" w:cs="Arial"/>
          <w:color w:val="000000"/>
          <w:kern w:val="0"/>
          <w:lang w:eastAsia="en-US" w:bidi="ar-SA"/>
        </w:rPr>
        <w:t xml:space="preserve"> (es decir, hay la misma probabilidad de ganar siendo el prim</w:t>
      </w:r>
      <w:r w:rsidR="00D70EF9" w:rsidRPr="006969A4">
        <w:rPr>
          <w:rFonts w:ascii="Arial" w:eastAsiaTheme="minorHAnsi" w:hAnsi="Arial" w:cs="Arial"/>
          <w:color w:val="000000"/>
          <w:kern w:val="0"/>
          <w:lang w:eastAsia="en-US" w:bidi="ar-SA"/>
        </w:rPr>
        <w:t>ero que el segundo en elegir)?</w:t>
      </w:r>
    </w:p>
    <w:p w:rsidR="00D70EF9" w:rsidRPr="006969A4" w:rsidRDefault="00D70EF9" w:rsidP="00D70EF9">
      <w:pPr>
        <w:widowControl/>
        <w:suppressAutoHyphens w:val="0"/>
        <w:autoSpaceDE w:val="0"/>
        <w:autoSpaceDN w:val="0"/>
        <w:adjustRightInd w:val="0"/>
        <w:ind w:left="360"/>
        <w:jc w:val="both"/>
        <w:rPr>
          <w:rFonts w:ascii="Arial" w:eastAsiaTheme="minorHAnsi" w:hAnsi="Arial" w:cs="Arial"/>
          <w:color w:val="000000"/>
          <w:kern w:val="0"/>
          <w:lang w:eastAsia="en-US" w:bidi="ar-SA"/>
        </w:rPr>
      </w:pPr>
    </w:p>
    <w:p w:rsidR="00D70EF9" w:rsidRPr="006969A4" w:rsidRDefault="00D70EF9" w:rsidP="00D70EF9">
      <w:pPr>
        <w:widowControl/>
        <w:suppressAutoHyphens w:val="0"/>
        <w:autoSpaceDE w:val="0"/>
        <w:autoSpaceDN w:val="0"/>
        <w:adjustRightInd w:val="0"/>
        <w:ind w:left="360"/>
        <w:jc w:val="both"/>
        <w:rPr>
          <w:rFonts w:ascii="Arial" w:eastAsiaTheme="minorHAnsi" w:hAnsi="Arial" w:cs="Arial"/>
          <w:color w:val="000000"/>
          <w:kern w:val="0"/>
          <w:lang w:eastAsia="en-US" w:bidi="ar-SA"/>
        </w:rPr>
      </w:pPr>
    </w:p>
    <w:p w:rsidR="00D70EF9" w:rsidRPr="006969A4" w:rsidRDefault="00D70EF9" w:rsidP="00D70EF9">
      <w:pPr>
        <w:widowControl/>
        <w:suppressAutoHyphens w:val="0"/>
        <w:autoSpaceDE w:val="0"/>
        <w:autoSpaceDN w:val="0"/>
        <w:adjustRightInd w:val="0"/>
        <w:ind w:left="360"/>
        <w:jc w:val="both"/>
        <w:rPr>
          <w:rFonts w:ascii="Arial" w:eastAsiaTheme="minorHAnsi" w:hAnsi="Arial" w:cs="Arial"/>
          <w:color w:val="000000"/>
          <w:kern w:val="0"/>
          <w:lang w:eastAsia="en-US" w:bidi="ar-SA"/>
        </w:rPr>
      </w:pPr>
    </w:p>
    <w:p w:rsidR="00D70EF9" w:rsidRPr="006969A4" w:rsidRDefault="00D70EF9" w:rsidP="00D70EF9">
      <w:pPr>
        <w:widowControl/>
        <w:suppressAutoHyphens w:val="0"/>
        <w:autoSpaceDE w:val="0"/>
        <w:autoSpaceDN w:val="0"/>
        <w:adjustRightInd w:val="0"/>
        <w:ind w:left="360"/>
        <w:jc w:val="both"/>
        <w:rPr>
          <w:rFonts w:ascii="Arial" w:eastAsiaTheme="minorHAnsi" w:hAnsi="Arial" w:cs="Arial"/>
          <w:color w:val="000000"/>
          <w:kern w:val="0"/>
          <w:lang w:eastAsia="en-US" w:bidi="ar-SA"/>
        </w:rPr>
      </w:pPr>
    </w:p>
    <w:p w:rsidR="00097F9B" w:rsidRPr="006969A4" w:rsidRDefault="00097F9B" w:rsidP="00D70EF9">
      <w:pPr>
        <w:widowControl/>
        <w:suppressAutoHyphens w:val="0"/>
        <w:autoSpaceDE w:val="0"/>
        <w:autoSpaceDN w:val="0"/>
        <w:adjustRightInd w:val="0"/>
        <w:ind w:left="360"/>
        <w:jc w:val="both"/>
        <w:rPr>
          <w:rFonts w:ascii="Arial" w:eastAsiaTheme="minorHAnsi" w:hAnsi="Arial" w:cs="Arial"/>
          <w:color w:val="000000"/>
          <w:kern w:val="0"/>
          <w:lang w:eastAsia="en-US" w:bidi="ar-SA"/>
        </w:rPr>
      </w:pPr>
      <w:r w:rsidRPr="006969A4">
        <w:rPr>
          <w:rFonts w:ascii="Arial" w:eastAsiaTheme="minorHAnsi" w:hAnsi="Arial" w:cs="Arial"/>
          <w:color w:val="000000"/>
          <w:kern w:val="0"/>
          <w:lang w:eastAsia="en-US" w:bidi="ar-SA"/>
        </w:rPr>
        <w:t>• Si la respuesta a la pregunta anterior es negativa, ¿existe alguna evaluación de las diferencias entre las dos opciones? ¿Depen</w:t>
      </w:r>
      <w:r w:rsidR="00D70EF9" w:rsidRPr="006969A4">
        <w:rPr>
          <w:rFonts w:ascii="Arial" w:eastAsiaTheme="minorHAnsi" w:hAnsi="Arial" w:cs="Arial"/>
          <w:color w:val="000000"/>
          <w:kern w:val="0"/>
          <w:lang w:eastAsia="en-US" w:bidi="ar-SA"/>
        </w:rPr>
        <w:t>de de los dados que se elijan?</w:t>
      </w:r>
    </w:p>
    <w:p w:rsidR="00097F9B" w:rsidRPr="006969A4" w:rsidRDefault="00097F9B" w:rsidP="00932B05">
      <w:pPr>
        <w:rPr>
          <w:rFonts w:ascii="Arial" w:hAnsi="Arial" w:cs="Arial"/>
          <w:u w:val="single"/>
        </w:rPr>
      </w:pPr>
    </w:p>
    <w:p w:rsidR="00097F9B" w:rsidRPr="006969A4" w:rsidRDefault="00097F9B" w:rsidP="00097F9B">
      <w:pPr>
        <w:widowControl/>
        <w:suppressAutoHyphens w:val="0"/>
        <w:autoSpaceDE w:val="0"/>
        <w:autoSpaceDN w:val="0"/>
        <w:adjustRightInd w:val="0"/>
        <w:rPr>
          <w:rFonts w:ascii="Arial" w:eastAsiaTheme="minorHAnsi" w:hAnsi="Arial" w:cs="Arial"/>
          <w:color w:val="000000"/>
          <w:kern w:val="0"/>
          <w:lang w:eastAsia="en-US" w:bidi="ar-SA"/>
        </w:rPr>
      </w:pPr>
    </w:p>
    <w:p w:rsidR="006D232B" w:rsidRPr="006969A4" w:rsidRDefault="006D232B" w:rsidP="00097F9B">
      <w:pPr>
        <w:widowControl/>
        <w:suppressAutoHyphens w:val="0"/>
        <w:autoSpaceDE w:val="0"/>
        <w:autoSpaceDN w:val="0"/>
        <w:adjustRightInd w:val="0"/>
        <w:rPr>
          <w:rFonts w:ascii="Arial" w:eastAsiaTheme="minorHAnsi" w:hAnsi="Arial" w:cs="Arial"/>
          <w:color w:val="000000"/>
          <w:kern w:val="0"/>
          <w:lang w:eastAsia="en-US" w:bidi="ar-SA"/>
        </w:rPr>
      </w:pPr>
    </w:p>
    <w:p w:rsidR="006D232B" w:rsidRPr="006969A4" w:rsidRDefault="006D232B" w:rsidP="006D232B">
      <w:pPr>
        <w:widowControl/>
        <w:suppressAutoHyphens w:val="0"/>
        <w:autoSpaceDE w:val="0"/>
        <w:autoSpaceDN w:val="0"/>
        <w:adjustRightInd w:val="0"/>
        <w:jc w:val="center"/>
        <w:rPr>
          <w:rFonts w:ascii="Arial" w:eastAsiaTheme="minorHAnsi" w:hAnsi="Arial" w:cs="Arial"/>
          <w:color w:val="000000"/>
          <w:kern w:val="0"/>
          <w:lang w:eastAsia="en-US" w:bidi="ar-SA"/>
        </w:rPr>
      </w:pPr>
      <w:r w:rsidRPr="006969A4">
        <w:rPr>
          <w:rFonts w:ascii="Arial" w:eastAsiaTheme="minorHAnsi" w:hAnsi="Arial" w:cs="Arial"/>
          <w:noProof/>
          <w:color w:val="000000"/>
          <w:kern w:val="0"/>
          <w:lang w:eastAsia="es-ES" w:bidi="ar-SA"/>
        </w:rPr>
        <w:drawing>
          <wp:inline distT="0" distB="0" distL="0" distR="0">
            <wp:extent cx="3086348" cy="2514422"/>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89332" cy="2516853"/>
                    </a:xfrm>
                    <a:prstGeom prst="rect">
                      <a:avLst/>
                    </a:prstGeom>
                    <a:noFill/>
                    <a:ln w="9525">
                      <a:noFill/>
                      <a:miter lim="800000"/>
                      <a:headEnd/>
                      <a:tailEnd/>
                    </a:ln>
                  </pic:spPr>
                </pic:pic>
              </a:graphicData>
            </a:graphic>
          </wp:inline>
        </w:drawing>
      </w:r>
    </w:p>
    <w:p w:rsidR="006D232B" w:rsidRPr="006969A4" w:rsidRDefault="006D232B" w:rsidP="006D232B">
      <w:pPr>
        <w:widowControl/>
        <w:suppressAutoHyphens w:val="0"/>
        <w:autoSpaceDE w:val="0"/>
        <w:autoSpaceDN w:val="0"/>
        <w:adjustRightInd w:val="0"/>
        <w:jc w:val="center"/>
        <w:rPr>
          <w:rFonts w:ascii="Arial" w:eastAsiaTheme="minorHAnsi" w:hAnsi="Arial" w:cs="Arial"/>
          <w:color w:val="000000"/>
          <w:kern w:val="0"/>
          <w:lang w:eastAsia="en-US" w:bidi="ar-SA"/>
        </w:rPr>
      </w:pPr>
    </w:p>
    <w:p w:rsidR="006D232B" w:rsidRPr="006969A4" w:rsidRDefault="006D232B" w:rsidP="006D232B">
      <w:pPr>
        <w:widowControl/>
        <w:suppressAutoHyphens w:val="0"/>
        <w:autoSpaceDE w:val="0"/>
        <w:autoSpaceDN w:val="0"/>
        <w:adjustRightInd w:val="0"/>
        <w:jc w:val="center"/>
        <w:rPr>
          <w:rFonts w:ascii="Arial" w:eastAsiaTheme="minorHAnsi" w:hAnsi="Arial" w:cs="Arial"/>
          <w:color w:val="000000"/>
          <w:kern w:val="0"/>
          <w:lang w:eastAsia="en-US" w:bidi="ar-SA"/>
        </w:rPr>
      </w:pPr>
    </w:p>
    <w:p w:rsidR="006D232B" w:rsidRPr="006969A4" w:rsidRDefault="006D232B" w:rsidP="006D232B">
      <w:pPr>
        <w:widowControl/>
        <w:suppressAutoHyphens w:val="0"/>
        <w:autoSpaceDE w:val="0"/>
        <w:autoSpaceDN w:val="0"/>
        <w:adjustRightInd w:val="0"/>
        <w:jc w:val="center"/>
        <w:rPr>
          <w:rFonts w:ascii="Arial" w:eastAsiaTheme="minorHAnsi" w:hAnsi="Arial" w:cs="Arial"/>
          <w:color w:val="000000"/>
          <w:kern w:val="0"/>
          <w:lang w:eastAsia="en-US" w:bidi="ar-SA"/>
        </w:rPr>
      </w:pPr>
      <w:r w:rsidRPr="006969A4">
        <w:rPr>
          <w:rFonts w:ascii="Arial" w:eastAsiaTheme="minorHAnsi" w:hAnsi="Arial" w:cs="Arial"/>
          <w:noProof/>
          <w:color w:val="000000"/>
          <w:kern w:val="0"/>
          <w:lang w:eastAsia="es-ES" w:bidi="ar-SA"/>
        </w:rPr>
        <w:lastRenderedPageBreak/>
        <w:drawing>
          <wp:inline distT="0" distB="0" distL="0" distR="0">
            <wp:extent cx="3213608" cy="2642259"/>
            <wp:effectExtent l="19050" t="0" r="5842"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214623" cy="2643094"/>
                    </a:xfrm>
                    <a:prstGeom prst="rect">
                      <a:avLst/>
                    </a:prstGeom>
                    <a:noFill/>
                    <a:ln w="9525">
                      <a:noFill/>
                      <a:miter lim="800000"/>
                      <a:headEnd/>
                      <a:tailEnd/>
                    </a:ln>
                  </pic:spPr>
                </pic:pic>
              </a:graphicData>
            </a:graphic>
          </wp:inline>
        </w:drawing>
      </w:r>
    </w:p>
    <w:p w:rsidR="006D232B" w:rsidRPr="006969A4" w:rsidRDefault="006D232B" w:rsidP="006D232B">
      <w:pPr>
        <w:widowControl/>
        <w:suppressAutoHyphens w:val="0"/>
        <w:autoSpaceDE w:val="0"/>
        <w:autoSpaceDN w:val="0"/>
        <w:adjustRightInd w:val="0"/>
        <w:jc w:val="center"/>
        <w:rPr>
          <w:rFonts w:ascii="Arial" w:eastAsiaTheme="minorHAnsi" w:hAnsi="Arial" w:cs="Arial"/>
          <w:color w:val="000000"/>
          <w:kern w:val="0"/>
          <w:lang w:eastAsia="en-US" w:bidi="ar-SA"/>
        </w:rPr>
      </w:pPr>
    </w:p>
    <w:p w:rsidR="006D232B" w:rsidRPr="006969A4" w:rsidRDefault="006D232B" w:rsidP="006D232B">
      <w:pPr>
        <w:widowControl/>
        <w:suppressAutoHyphens w:val="0"/>
        <w:autoSpaceDE w:val="0"/>
        <w:autoSpaceDN w:val="0"/>
        <w:adjustRightInd w:val="0"/>
        <w:jc w:val="center"/>
        <w:rPr>
          <w:rFonts w:ascii="Arial" w:eastAsiaTheme="minorHAnsi" w:hAnsi="Arial" w:cs="Arial"/>
          <w:color w:val="000000"/>
          <w:kern w:val="0"/>
          <w:lang w:eastAsia="en-US" w:bidi="ar-SA"/>
        </w:rPr>
      </w:pPr>
    </w:p>
    <w:p w:rsidR="006D232B" w:rsidRPr="006969A4" w:rsidRDefault="006D232B" w:rsidP="006D232B">
      <w:pPr>
        <w:widowControl/>
        <w:suppressAutoHyphens w:val="0"/>
        <w:autoSpaceDE w:val="0"/>
        <w:autoSpaceDN w:val="0"/>
        <w:adjustRightInd w:val="0"/>
        <w:jc w:val="center"/>
        <w:rPr>
          <w:rFonts w:ascii="Arial" w:eastAsiaTheme="minorHAnsi" w:hAnsi="Arial" w:cs="Arial"/>
          <w:color w:val="000000"/>
          <w:kern w:val="0"/>
          <w:lang w:eastAsia="en-US" w:bidi="ar-SA"/>
        </w:rPr>
      </w:pPr>
      <w:r w:rsidRPr="006969A4">
        <w:rPr>
          <w:rFonts w:ascii="Arial" w:eastAsiaTheme="minorHAnsi" w:hAnsi="Arial" w:cs="Arial"/>
          <w:noProof/>
          <w:color w:val="000000"/>
          <w:kern w:val="0"/>
          <w:lang w:eastAsia="es-ES" w:bidi="ar-SA"/>
        </w:rPr>
        <w:drawing>
          <wp:inline distT="0" distB="0" distL="0" distR="0">
            <wp:extent cx="3169475" cy="2700724"/>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71041" cy="2702058"/>
                    </a:xfrm>
                    <a:prstGeom prst="rect">
                      <a:avLst/>
                    </a:prstGeom>
                    <a:noFill/>
                    <a:ln w="9525">
                      <a:noFill/>
                      <a:miter lim="800000"/>
                      <a:headEnd/>
                      <a:tailEnd/>
                    </a:ln>
                  </pic:spPr>
                </pic:pic>
              </a:graphicData>
            </a:graphic>
          </wp:inline>
        </w:drawing>
      </w:r>
    </w:p>
    <w:sectPr w:rsidR="006D232B" w:rsidRPr="006969A4" w:rsidSect="009722FB">
      <w:pgSz w:w="11906" w:h="16838"/>
      <w:pgMar w:top="1417" w:right="141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4A1000"/>
    <w:multiLevelType w:val="hybridMultilevel"/>
    <w:tmpl w:val="07742DD2"/>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E83380"/>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30774C"/>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D7072E"/>
    <w:multiLevelType w:val="hybridMultilevel"/>
    <w:tmpl w:val="1F86AC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B53E19"/>
    <w:multiLevelType w:val="hybridMultilevel"/>
    <w:tmpl w:val="8BBAE38E"/>
    <w:lvl w:ilvl="0" w:tplc="97C4A72A">
      <w:numFmt w:val="bullet"/>
      <w:lvlText w:val="-"/>
      <w:lvlJc w:val="left"/>
      <w:pPr>
        <w:ind w:left="720" w:hanging="360"/>
      </w:pPr>
      <w:rPr>
        <w:rFonts w:ascii="Comic Sans MS" w:eastAsiaTheme="minorHAnsi" w:hAnsi="Comic Sans MS" w:cs="Comic Sans M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F13610"/>
    <w:multiLevelType w:val="multilevel"/>
    <w:tmpl w:val="08CE2F2E"/>
    <w:lvl w:ilvl="0">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30AF6D85"/>
    <w:multiLevelType w:val="hybridMultilevel"/>
    <w:tmpl w:val="95B25E88"/>
    <w:lvl w:ilvl="0" w:tplc="7A64F354">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4739D7"/>
    <w:multiLevelType w:val="hybridMultilevel"/>
    <w:tmpl w:val="934EA622"/>
    <w:lvl w:ilvl="0" w:tplc="760E95F6">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D00E97"/>
    <w:multiLevelType w:val="hybridMultilevel"/>
    <w:tmpl w:val="F05A6AA4"/>
    <w:lvl w:ilvl="0" w:tplc="964ECA7E">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502993"/>
    <w:multiLevelType w:val="hybridMultilevel"/>
    <w:tmpl w:val="5D1A3AB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7F1E39"/>
    <w:multiLevelType w:val="hybridMultilevel"/>
    <w:tmpl w:val="4C027C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1445475"/>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0F0049"/>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6C2663"/>
    <w:multiLevelType w:val="hybridMultilevel"/>
    <w:tmpl w:val="39E0DA0A"/>
    <w:lvl w:ilvl="0" w:tplc="3FC4A7BA">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A14789"/>
    <w:multiLevelType w:val="hybridMultilevel"/>
    <w:tmpl w:val="3E48A942"/>
    <w:lvl w:ilvl="0" w:tplc="1CCE5758">
      <w:start w:val="5"/>
      <w:numFmt w:val="upperLetter"/>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7"/>
  </w:num>
  <w:num w:numId="3">
    <w:abstractNumId w:val="9"/>
  </w:num>
  <w:num w:numId="4">
    <w:abstractNumId w:val="15"/>
  </w:num>
  <w:num w:numId="5">
    <w:abstractNumId w:val="14"/>
  </w:num>
  <w:num w:numId="6">
    <w:abstractNumId w:val="8"/>
  </w:num>
  <w:num w:numId="7">
    <w:abstractNumId w:val="1"/>
  </w:num>
  <w:num w:numId="8">
    <w:abstractNumId w:val="13"/>
  </w:num>
  <w:num w:numId="9">
    <w:abstractNumId w:val="3"/>
  </w:num>
  <w:num w:numId="10">
    <w:abstractNumId w:val="2"/>
  </w:num>
  <w:num w:numId="11">
    <w:abstractNumId w:val="12"/>
  </w:num>
  <w:num w:numId="12">
    <w:abstractNumId w:val="4"/>
  </w:num>
  <w:num w:numId="13">
    <w:abstractNumId w:val="10"/>
  </w:num>
  <w:num w:numId="14">
    <w:abstractNumId w:val="5"/>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932B05"/>
    <w:rsid w:val="00092F25"/>
    <w:rsid w:val="00097F9B"/>
    <w:rsid w:val="000A6DA9"/>
    <w:rsid w:val="001052B1"/>
    <w:rsid w:val="001D76FF"/>
    <w:rsid w:val="00217CC2"/>
    <w:rsid w:val="00231142"/>
    <w:rsid w:val="00250113"/>
    <w:rsid w:val="002524E4"/>
    <w:rsid w:val="00262DEE"/>
    <w:rsid w:val="002878E7"/>
    <w:rsid w:val="003828FC"/>
    <w:rsid w:val="003C2036"/>
    <w:rsid w:val="003F0140"/>
    <w:rsid w:val="00416F5A"/>
    <w:rsid w:val="004845E1"/>
    <w:rsid w:val="004946D2"/>
    <w:rsid w:val="004B597D"/>
    <w:rsid w:val="004D355E"/>
    <w:rsid w:val="00576CFB"/>
    <w:rsid w:val="006012D1"/>
    <w:rsid w:val="00630902"/>
    <w:rsid w:val="0064088C"/>
    <w:rsid w:val="006969A4"/>
    <w:rsid w:val="006D232B"/>
    <w:rsid w:val="006D66FD"/>
    <w:rsid w:val="006E212F"/>
    <w:rsid w:val="00712468"/>
    <w:rsid w:val="00890EE3"/>
    <w:rsid w:val="008B0F81"/>
    <w:rsid w:val="008D1F13"/>
    <w:rsid w:val="008D372A"/>
    <w:rsid w:val="008D5EBB"/>
    <w:rsid w:val="00902624"/>
    <w:rsid w:val="00926A91"/>
    <w:rsid w:val="00932B05"/>
    <w:rsid w:val="0096337C"/>
    <w:rsid w:val="009722FB"/>
    <w:rsid w:val="00994FED"/>
    <w:rsid w:val="009C2273"/>
    <w:rsid w:val="009F0250"/>
    <w:rsid w:val="00A07A22"/>
    <w:rsid w:val="00A15D24"/>
    <w:rsid w:val="00A37FE4"/>
    <w:rsid w:val="00A630AF"/>
    <w:rsid w:val="00A90C99"/>
    <w:rsid w:val="00B2516E"/>
    <w:rsid w:val="00B76403"/>
    <w:rsid w:val="00B7660D"/>
    <w:rsid w:val="00BA22D7"/>
    <w:rsid w:val="00C40E4D"/>
    <w:rsid w:val="00C425A2"/>
    <w:rsid w:val="00C82ACD"/>
    <w:rsid w:val="00C91769"/>
    <w:rsid w:val="00CA2986"/>
    <w:rsid w:val="00CA4FA4"/>
    <w:rsid w:val="00D02D28"/>
    <w:rsid w:val="00D104F8"/>
    <w:rsid w:val="00D1467C"/>
    <w:rsid w:val="00D3043D"/>
    <w:rsid w:val="00D33CE4"/>
    <w:rsid w:val="00D70EF9"/>
    <w:rsid w:val="00DA5485"/>
    <w:rsid w:val="00DC6239"/>
    <w:rsid w:val="00EC57C3"/>
    <w:rsid w:val="00EC7F63"/>
    <w:rsid w:val="00EF4637"/>
    <w:rsid w:val="00F4302B"/>
    <w:rsid w:val="00F93CBB"/>
    <w:rsid w:val="00FD06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5"/>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A2986"/>
    <w:pPr>
      <w:ind w:left="720"/>
      <w:contextualSpacing/>
    </w:pPr>
    <w:rPr>
      <w:szCs w:val="21"/>
    </w:rPr>
  </w:style>
  <w:style w:type="paragraph" w:styleId="Textodeglobo">
    <w:name w:val="Balloon Text"/>
    <w:basedOn w:val="Normal"/>
    <w:link w:val="TextodegloboCar"/>
    <w:uiPriority w:val="99"/>
    <w:semiHidden/>
    <w:unhideWhenUsed/>
    <w:rsid w:val="00A15D24"/>
    <w:rPr>
      <w:rFonts w:ascii="Tahoma" w:hAnsi="Tahoma"/>
      <w:sz w:val="16"/>
      <w:szCs w:val="14"/>
    </w:rPr>
  </w:style>
  <w:style w:type="character" w:customStyle="1" w:styleId="TextodegloboCar">
    <w:name w:val="Texto de globo Car"/>
    <w:basedOn w:val="Fuentedeprrafopredeter"/>
    <w:link w:val="Textodeglobo"/>
    <w:uiPriority w:val="99"/>
    <w:semiHidden/>
    <w:rsid w:val="00A15D24"/>
    <w:rPr>
      <w:rFonts w:ascii="Tahoma" w:eastAsia="SimSun" w:hAnsi="Tahoma" w:cs="Mangal"/>
      <w:kern w:val="1"/>
      <w:sz w:val="16"/>
      <w:szCs w:val="14"/>
      <w:lang w:eastAsia="zh-CN" w:bidi="hi-IN"/>
    </w:rPr>
  </w:style>
  <w:style w:type="paragraph" w:customStyle="1" w:styleId="Default">
    <w:name w:val="Default"/>
    <w:rsid w:val="00097F9B"/>
    <w:pPr>
      <w:autoSpaceDE w:val="0"/>
      <w:autoSpaceDN w:val="0"/>
      <w:adjustRightInd w:val="0"/>
      <w:spacing w:after="0" w:line="240" w:lineRule="auto"/>
    </w:pPr>
    <w:rPr>
      <w:rFonts w:ascii="Symbol" w:hAnsi="Symbol" w:cs="Symbol"/>
      <w:color w:val="000000"/>
      <w:sz w:val="24"/>
      <w:szCs w:val="24"/>
    </w:rPr>
  </w:style>
  <w:style w:type="paragraph" w:styleId="Textoindependiente">
    <w:name w:val="Body Text"/>
    <w:basedOn w:val="Default"/>
    <w:next w:val="Default"/>
    <w:link w:val="TextoindependienteCar"/>
    <w:uiPriority w:val="99"/>
    <w:rsid w:val="00097F9B"/>
    <w:rPr>
      <w:rFonts w:cstheme="minorBidi"/>
      <w:color w:val="auto"/>
    </w:rPr>
  </w:style>
  <w:style w:type="character" w:customStyle="1" w:styleId="TextoindependienteCar">
    <w:name w:val="Texto independiente Car"/>
    <w:basedOn w:val="Fuentedeprrafopredeter"/>
    <w:link w:val="Textoindependiente"/>
    <w:uiPriority w:val="99"/>
    <w:rsid w:val="00097F9B"/>
    <w:rPr>
      <w:rFonts w:ascii="Symbol" w:hAnsi="Symbo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1310-E892-4355-B870-7BCAF9B8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toopo</dc:creator>
  <cp:lastModifiedBy>ana</cp:lastModifiedBy>
  <cp:revision>2</cp:revision>
  <dcterms:created xsi:type="dcterms:W3CDTF">2020-05-19T17:00:00Z</dcterms:created>
  <dcterms:modified xsi:type="dcterms:W3CDTF">2020-05-19T17:00:00Z</dcterms:modified>
</cp:coreProperties>
</file>