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9C937" w14:textId="77777777" w:rsidR="00E33BD5" w:rsidRDefault="00BF33B2" w:rsidP="00BF33B2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F33B2">
        <w:rPr>
          <w:rFonts w:ascii="Arial" w:hAnsi="Arial" w:cs="Arial"/>
          <w:b/>
          <w:bCs/>
          <w:sz w:val="24"/>
          <w:szCs w:val="24"/>
        </w:rPr>
        <w:t>1.- Trabajo de planificación del GT (organización, desarrollo y seguimiento del proyecto).</w:t>
      </w:r>
    </w:p>
    <w:p w14:paraId="61E133C2" w14:textId="7FB3F058" w:rsidR="00B65A2D" w:rsidRDefault="00870A2B" w:rsidP="00BF33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trabajo de planificación consiste en realizar actividades de manera conjunta entre el Área de inglés, Área de Máquinas y el Área de Puente de manera mensual </w:t>
      </w:r>
      <w:r w:rsidR="00B65A2D">
        <w:rPr>
          <w:rFonts w:ascii="Arial" w:hAnsi="Arial" w:cs="Arial"/>
          <w:sz w:val="24"/>
          <w:szCs w:val="24"/>
        </w:rPr>
        <w:t xml:space="preserve">con actividades de comprensión oral </w:t>
      </w:r>
      <w:r>
        <w:rPr>
          <w:rFonts w:ascii="Arial" w:hAnsi="Arial" w:cs="Arial"/>
          <w:sz w:val="24"/>
          <w:szCs w:val="24"/>
        </w:rPr>
        <w:t>y trimestral</w:t>
      </w:r>
      <w:r w:rsidR="00B65A2D">
        <w:rPr>
          <w:rFonts w:ascii="Arial" w:hAnsi="Arial" w:cs="Arial"/>
          <w:sz w:val="24"/>
          <w:szCs w:val="24"/>
        </w:rPr>
        <w:t xml:space="preserve"> con actividades de producción oral</w:t>
      </w:r>
      <w:r>
        <w:rPr>
          <w:rFonts w:ascii="Arial" w:hAnsi="Arial" w:cs="Arial"/>
          <w:sz w:val="24"/>
          <w:szCs w:val="24"/>
        </w:rPr>
        <w:t>. Se ha ido desarrollando de este modo a pesar de las dificultades que he encontrado para llevar a cabo</w:t>
      </w:r>
      <w:r w:rsidR="002C3FD0">
        <w:rPr>
          <w:rFonts w:ascii="Arial" w:hAnsi="Arial" w:cs="Arial"/>
          <w:sz w:val="24"/>
          <w:szCs w:val="24"/>
        </w:rPr>
        <w:t xml:space="preserve"> el grupo de trabajo. </w:t>
      </w:r>
      <w:r w:rsidR="00B65A2D">
        <w:rPr>
          <w:rFonts w:ascii="Arial" w:hAnsi="Arial" w:cs="Arial"/>
          <w:sz w:val="24"/>
          <w:szCs w:val="24"/>
        </w:rPr>
        <w:t xml:space="preserve">Asimismo, se ha hecho un seguimiento del proyecto por parte de la coordinadora </w:t>
      </w:r>
      <w:proofErr w:type="gramStart"/>
      <w:r w:rsidR="00B65A2D">
        <w:rPr>
          <w:rFonts w:ascii="Arial" w:hAnsi="Arial" w:cs="Arial"/>
          <w:sz w:val="24"/>
          <w:szCs w:val="24"/>
        </w:rPr>
        <w:t>del mismo</w:t>
      </w:r>
      <w:proofErr w:type="gramEnd"/>
      <w:r w:rsidR="00B65A2D">
        <w:rPr>
          <w:rFonts w:ascii="Arial" w:hAnsi="Arial" w:cs="Arial"/>
          <w:sz w:val="24"/>
          <w:szCs w:val="24"/>
        </w:rPr>
        <w:t xml:space="preserve">. </w:t>
      </w:r>
    </w:p>
    <w:p w14:paraId="298F5895" w14:textId="70033F50" w:rsidR="00B65A2D" w:rsidRPr="00B65A2D" w:rsidRDefault="00B65A2D" w:rsidP="00BF33B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2.- Reuniones previstas (con y sin asesoramiento externo) realizadas hasta el momento.</w:t>
      </w:r>
    </w:p>
    <w:p w14:paraId="7F88FF5E" w14:textId="2676A7B0" w:rsidR="00BF33B2" w:rsidRPr="00B65A2D" w:rsidRDefault="00B65A2D" w:rsidP="00BF33B2">
      <w:pPr>
        <w:jc w:val="both"/>
        <w:rPr>
          <w:rFonts w:ascii="Arial" w:hAnsi="Arial" w:cs="Arial"/>
          <w:sz w:val="24"/>
          <w:szCs w:val="24"/>
        </w:rPr>
      </w:pPr>
      <w:r w:rsidRPr="00B65A2D">
        <w:rPr>
          <w:rFonts w:ascii="Arial" w:hAnsi="Arial" w:cs="Arial"/>
          <w:color w:val="000000"/>
          <w:sz w:val="24"/>
          <w:szCs w:val="24"/>
        </w:rPr>
        <w:t>Las reuniones se han hecho desde el Área de inglés para ir haciendo un seguimiento del proyecto y de manera individual con los colaboradores de las distintas Áreas ya que al tener el Instituto un horario de mañana y tarde es muy difícil poder convocar a todos los colaboradores a la vez.</w:t>
      </w:r>
      <w:r w:rsidRPr="00B65A2D">
        <w:rPr>
          <w:rFonts w:ascii="Arial" w:hAnsi="Arial" w:cs="Arial"/>
          <w:sz w:val="24"/>
          <w:szCs w:val="24"/>
        </w:rPr>
        <w:t xml:space="preserve"> </w:t>
      </w:r>
    </w:p>
    <w:p w14:paraId="45B9C8C9" w14:textId="5BE2BEB5" w:rsidR="00870A2B" w:rsidRDefault="00203128" w:rsidP="00BF33B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3.- Nivel de consecución de los objetivos propuestos.</w:t>
      </w:r>
    </w:p>
    <w:p w14:paraId="49ADE6FF" w14:textId="4C859A97" w:rsidR="00DB5759" w:rsidRDefault="00DB5759" w:rsidP="00BF33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consecución de los objetivos propuestos ha sido muy difícil puesto que con los alumnos de</w:t>
      </w:r>
      <w:r w:rsidR="005411CF">
        <w:rPr>
          <w:rFonts w:ascii="Arial" w:hAnsi="Arial" w:cs="Arial"/>
          <w:sz w:val="24"/>
          <w:szCs w:val="24"/>
        </w:rPr>
        <w:t>l Ciclo</w:t>
      </w:r>
      <w:r>
        <w:rPr>
          <w:rFonts w:ascii="Arial" w:hAnsi="Arial" w:cs="Arial"/>
          <w:sz w:val="24"/>
          <w:szCs w:val="24"/>
        </w:rPr>
        <w:t xml:space="preserve"> Medio no se puede realizar este tipo de actividades debido a un bajo nivel del idioma inglés y a la falta de interés del alumnado. Con los alumnos del </w:t>
      </w:r>
      <w:r w:rsidR="005411CF">
        <w:rPr>
          <w:rFonts w:ascii="Arial" w:hAnsi="Arial" w:cs="Arial"/>
          <w:sz w:val="24"/>
          <w:szCs w:val="24"/>
        </w:rPr>
        <w:t>Ciclo</w:t>
      </w:r>
      <w:r>
        <w:rPr>
          <w:rFonts w:ascii="Arial" w:hAnsi="Arial" w:cs="Arial"/>
          <w:sz w:val="24"/>
          <w:szCs w:val="24"/>
        </w:rPr>
        <w:t xml:space="preserve"> Superior </w:t>
      </w:r>
      <w:r w:rsidR="00007E44">
        <w:rPr>
          <w:rFonts w:ascii="Arial" w:hAnsi="Arial" w:cs="Arial"/>
          <w:sz w:val="24"/>
          <w:szCs w:val="24"/>
        </w:rPr>
        <w:t xml:space="preserve">sí se han podido realizar las actividades propuestas en el proyecto </w:t>
      </w:r>
      <w:proofErr w:type="gramStart"/>
      <w:r w:rsidR="00007E44">
        <w:rPr>
          <w:rFonts w:ascii="Arial" w:hAnsi="Arial" w:cs="Arial"/>
          <w:sz w:val="24"/>
          <w:szCs w:val="24"/>
        </w:rPr>
        <w:t>inicial</w:t>
      </w:r>
      <w:proofErr w:type="gramEnd"/>
      <w:r w:rsidR="00007E44">
        <w:rPr>
          <w:rFonts w:ascii="Arial" w:hAnsi="Arial" w:cs="Arial"/>
          <w:sz w:val="24"/>
          <w:szCs w:val="24"/>
        </w:rPr>
        <w:t xml:space="preserve"> pero, de nuevo, se han encontrado dificultades </w:t>
      </w:r>
      <w:r w:rsidR="005411CF">
        <w:rPr>
          <w:rFonts w:ascii="Arial" w:hAnsi="Arial" w:cs="Arial"/>
          <w:sz w:val="24"/>
          <w:szCs w:val="24"/>
        </w:rPr>
        <w:t xml:space="preserve">ya que algunos colaboradores no se han mostrado proactivos a la hora de trabajar. </w:t>
      </w:r>
    </w:p>
    <w:p w14:paraId="3C8878E9" w14:textId="6D4AEE56" w:rsidR="005411CF" w:rsidRDefault="005411CF" w:rsidP="00BF33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otro lado, la situación de alerta en la que nos encontramos desde el 16 de marzo ha imposibilitado continuar con las actividades previstas.</w:t>
      </w:r>
    </w:p>
    <w:p w14:paraId="5ED4BACF" w14:textId="6EA65253" w:rsidR="005411CF" w:rsidRDefault="005411CF" w:rsidP="00BF33B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4.- Selección y elaboración de materiales de calidad e innovadores.</w:t>
      </w:r>
    </w:p>
    <w:p w14:paraId="7DB1285E" w14:textId="63F46A8D" w:rsidR="005411CF" w:rsidRPr="005411CF" w:rsidRDefault="005411CF" w:rsidP="00BF33B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selección y elaboración de materiales se ha hecho en conjunto con los profesores de las distintas Área</w:t>
      </w:r>
      <w:r w:rsidR="00E74E50">
        <w:rPr>
          <w:rFonts w:ascii="Arial" w:hAnsi="Arial" w:cs="Arial"/>
          <w:sz w:val="24"/>
          <w:szCs w:val="24"/>
        </w:rPr>
        <w:t>s</w:t>
      </w:r>
      <w:r w:rsidR="000836E5">
        <w:rPr>
          <w:rFonts w:ascii="Arial" w:hAnsi="Arial" w:cs="Arial"/>
          <w:sz w:val="24"/>
          <w:szCs w:val="24"/>
        </w:rPr>
        <w:t xml:space="preserve"> y estos se componen de vídeos y textos en inglés relacionados con la materia que están trabajando en ese momento en los distintos módulos que componen el Ciclo. </w:t>
      </w:r>
    </w:p>
    <w:p w14:paraId="0358A8CE" w14:textId="77777777" w:rsidR="00BF33B2" w:rsidRPr="00BF33B2" w:rsidRDefault="00BF33B2">
      <w:pPr>
        <w:rPr>
          <w:rFonts w:ascii="Arial" w:hAnsi="Arial" w:cs="Arial"/>
          <w:sz w:val="24"/>
          <w:szCs w:val="24"/>
        </w:rPr>
      </w:pPr>
    </w:p>
    <w:sectPr w:rsidR="00BF33B2" w:rsidRPr="00BF33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B2"/>
    <w:rsid w:val="00007E44"/>
    <w:rsid w:val="0005593B"/>
    <w:rsid w:val="000836E5"/>
    <w:rsid w:val="00084C31"/>
    <w:rsid w:val="001309B8"/>
    <w:rsid w:val="00162A7E"/>
    <w:rsid w:val="00203128"/>
    <w:rsid w:val="00247D29"/>
    <w:rsid w:val="002C3FD0"/>
    <w:rsid w:val="00344E5D"/>
    <w:rsid w:val="00392DA3"/>
    <w:rsid w:val="003A643A"/>
    <w:rsid w:val="005411CF"/>
    <w:rsid w:val="00870A2B"/>
    <w:rsid w:val="00B65A2D"/>
    <w:rsid w:val="00BF33B2"/>
    <w:rsid w:val="00DB5759"/>
    <w:rsid w:val="00E33BD5"/>
    <w:rsid w:val="00E7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7577"/>
  <w15:chartTrackingRefBased/>
  <w15:docId w15:val="{7D8A3DF9-31DF-4796-B1F2-AA7CD529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Gallardo Marín</dc:creator>
  <cp:keywords/>
  <dc:description/>
  <cp:lastModifiedBy>Patricia Gallardo Marín</cp:lastModifiedBy>
  <cp:revision>2</cp:revision>
  <dcterms:created xsi:type="dcterms:W3CDTF">2020-04-12T15:29:00Z</dcterms:created>
  <dcterms:modified xsi:type="dcterms:W3CDTF">2020-04-12T15:29:00Z</dcterms:modified>
</cp:coreProperties>
</file>