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79" w:rsidRDefault="00CA2B79" w:rsidP="00CA2B79">
      <w:r>
        <w:t xml:space="preserve">En 2º de Grado Medio, hemos trabajado con el alumnado mediante el método ABP (aprendizaje basado en proyectos). Hemos aprovechado que el alumnado ya tenía conocimientos básicos de </w:t>
      </w:r>
      <w:proofErr w:type="spellStart"/>
      <w:r>
        <w:t>Arduino</w:t>
      </w:r>
      <w:proofErr w:type="spellEnd"/>
      <w:r>
        <w:t xml:space="preserve"> impartidos el curso pasado por el compañero Ahmed </w:t>
      </w:r>
      <w:proofErr w:type="spellStart"/>
      <w:r>
        <w:t>Chtatou</w:t>
      </w:r>
      <w:proofErr w:type="spellEnd"/>
      <w:r>
        <w:t xml:space="preserve"> como punto de partida para desarrollar proyectos propios. </w:t>
      </w:r>
    </w:p>
    <w:p w:rsidR="00CA2B79" w:rsidRDefault="00CA2B79" w:rsidP="00CA2B79">
      <w:r>
        <w:t xml:space="preserve">La mayoría de estos proyectos están orientados hacia el empleo de la tecnología IOT (Internet de las Cosas). Se establece como objetivo la presentación de estos proyectos en el certamen </w:t>
      </w:r>
      <w:proofErr w:type="spellStart"/>
      <w:r>
        <w:t>Caurabot</w:t>
      </w:r>
      <w:proofErr w:type="spellEnd"/>
      <w:r>
        <w:t xml:space="preserve"> (Sevilla), consiguiendo así motivar enormemente a nuestros alumnos.</w:t>
      </w:r>
    </w:p>
    <w:p w:rsidR="00CA2B79" w:rsidRDefault="00CA2B79" w:rsidP="00CA2B79">
      <w:r>
        <w:t xml:space="preserve">Se han empleado ejemplos de la documentación aportada en el Grupo de Trabajo cuando el alumnado necesitaba profundizar en algún aspecto concreto de </w:t>
      </w:r>
      <w:proofErr w:type="spellStart"/>
      <w:r>
        <w:t>Arduino</w:t>
      </w:r>
      <w:proofErr w:type="spellEnd"/>
      <w:r>
        <w:t>.</w:t>
      </w:r>
    </w:p>
    <w:p w:rsidR="003F4436" w:rsidRDefault="003F4436">
      <w:bookmarkStart w:id="0" w:name="_GoBack"/>
      <w:bookmarkEnd w:id="0"/>
    </w:p>
    <w:sectPr w:rsidR="003F4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C1"/>
    <w:rsid w:val="003F4436"/>
    <w:rsid w:val="00CA2B79"/>
    <w:rsid w:val="00E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16DC-9501-488B-9BD5-0C2BB72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7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2020-03-02T13:27:00Z</dcterms:created>
  <dcterms:modified xsi:type="dcterms:W3CDTF">2020-03-02T13:29:00Z</dcterms:modified>
</cp:coreProperties>
</file>