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oacon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6310"/>
        <w:gridCol w:w="316"/>
        <w:gridCol w:w="1669"/>
      </w:tblGrid>
      <w:tr w:rsidR="00196200" w:rsidTr="00F1304D">
        <w:tc>
          <w:tcPr>
            <w:tcW w:w="8188" w:type="dxa"/>
            <w:gridSpan w:val="2"/>
          </w:tcPr>
          <w:p w:rsidR="00196200" w:rsidRPr="005510BD" w:rsidRDefault="00196200" w:rsidP="00F1304D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Hlk497766119"/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I.E.S.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Torre del Rey                                                            </w:t>
            </w:r>
            <w:r>
              <w:rPr>
                <w:b/>
                <w:sz w:val="20"/>
                <w:szCs w:val="20"/>
              </w:rPr>
              <w:t>CURSO 2019/2020</w:t>
            </w: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ACTA DE REUNIÓN </w:t>
            </w:r>
            <w:r w:rsidR="004B4873">
              <w:rPr>
                <w:rFonts w:ascii="Verdana" w:hAnsi="Verdana"/>
                <w:b/>
                <w:sz w:val="20"/>
                <w:szCs w:val="20"/>
              </w:rPr>
              <w:t>DEL GRUPO DE TRABAJO “METODOLOGÍA DE ENSEÑANZA BILINGÜE EN EL IES TORREDEL REY</w:t>
            </w:r>
            <w:r w:rsidR="00553819">
              <w:rPr>
                <w:rFonts w:ascii="Verdana" w:hAnsi="Verdana"/>
                <w:b/>
                <w:sz w:val="20"/>
                <w:szCs w:val="20"/>
              </w:rPr>
              <w:t>” 204128GT053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Nº  </w:t>
            </w:r>
            <w:bookmarkEnd w:id="0"/>
            <w:r w:rsidR="005A42EF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196200" w:rsidRPr="005510BD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6200" w:rsidRDefault="00196200" w:rsidP="00F1304D">
            <w:pPr>
              <w:jc w:val="right"/>
            </w:pPr>
          </w:p>
        </w:tc>
      </w:tr>
      <w:tr w:rsidR="00196200" w:rsidTr="00F1304D">
        <w:trPr>
          <w:gridAfter w:val="1"/>
          <w:wAfter w:w="1669" w:type="dxa"/>
        </w:trPr>
        <w:tc>
          <w:tcPr>
            <w:tcW w:w="1878" w:type="dxa"/>
            <w:vMerge w:val="restart"/>
          </w:tcPr>
          <w:p w:rsidR="00196200" w:rsidRDefault="00196200" w:rsidP="00F1304D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ASISTENTES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:rsid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Antón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Periáñez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Alicia</w:t>
            </w:r>
          </w:p>
          <w:p w:rsidR="005A42EF" w:rsidRDefault="005A42EF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42EF" w:rsidRPr="00553819" w:rsidRDefault="005A42EF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Escalante Rodríguez, María Jesús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Espinosa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Payer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Javier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Hashmi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Manfredi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Ricardo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López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Agrasar</w:t>
            </w:r>
            <w:proofErr w:type="spellEnd"/>
            <w:r w:rsidR="00553819" w:rsidRPr="00553819">
              <w:rPr>
                <w:rFonts w:ascii="Arial Narrow" w:hAnsi="Arial Narrow"/>
                <w:sz w:val="20"/>
                <w:szCs w:val="20"/>
              </w:rPr>
              <w:t>, Nieves</w:t>
            </w: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Márquez Rodríguez, Rosa María</w:t>
            </w:r>
          </w:p>
          <w:p w:rsidR="00196200" w:rsidRPr="00553819" w:rsidRDefault="00196200" w:rsidP="00F1304D"/>
          <w:p w:rsidR="00196200" w:rsidRPr="006057A7" w:rsidRDefault="006057A7" w:rsidP="00F1304D">
            <w:pPr>
              <w:rPr>
                <w:rFonts w:ascii="Arial Narrow" w:hAnsi="Arial Narrow"/>
                <w:sz w:val="20"/>
                <w:szCs w:val="20"/>
              </w:rPr>
            </w:pPr>
            <w:r w:rsidRPr="006057A7">
              <w:rPr>
                <w:rFonts w:ascii="Arial Narrow" w:hAnsi="Arial Narrow"/>
                <w:sz w:val="20"/>
                <w:szCs w:val="20"/>
              </w:rPr>
              <w:t>Parada González, Ana Cristina</w:t>
            </w:r>
          </w:p>
          <w:p w:rsidR="00196200" w:rsidRPr="00553819" w:rsidRDefault="00196200" w:rsidP="00F1304D"/>
          <w:p w:rsidR="00196200" w:rsidRPr="00553819" w:rsidRDefault="00196200" w:rsidP="00F1304D"/>
          <w:p w:rsidR="00196200" w:rsidRDefault="005A42EF" w:rsidP="00F1304D">
            <w:r>
              <w:t>FALTAN:</w:t>
            </w:r>
          </w:p>
          <w:p w:rsidR="005A42EF" w:rsidRDefault="005A42EF" w:rsidP="00F1304D"/>
          <w:p w:rsidR="005A42EF" w:rsidRDefault="005A42EF" w:rsidP="003D4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García Cabello, Alicia: conciliación familiar.</w:t>
            </w:r>
          </w:p>
          <w:p w:rsidR="005A42EF" w:rsidRDefault="005A42EF" w:rsidP="003D4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42EF" w:rsidRPr="005A42EF" w:rsidRDefault="005A42EF" w:rsidP="003D4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Granados Mesa, Isabel: clase por videoconferencia con alumnado.</w:t>
            </w:r>
          </w:p>
          <w:p w:rsidR="005A42EF" w:rsidRPr="00553819" w:rsidRDefault="005A42EF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</w:tc>
        <w:tc>
          <w:tcPr>
            <w:tcW w:w="6626" w:type="dxa"/>
            <w:gridSpan w:val="2"/>
          </w:tcPr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Reunido el 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Grupo de Trabajo “Metodología de enseñanza bi</w:t>
            </w:r>
            <w:r w:rsidR="00C643BC">
              <w:rPr>
                <w:rFonts w:ascii="Book Antiqua" w:hAnsi="Book Antiqua"/>
                <w:i/>
                <w:sz w:val="20"/>
                <w:szCs w:val="20"/>
              </w:rPr>
              <w:t>l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ingüe en el I.E.S. Torre del Rey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el día</w:t>
            </w:r>
            <w:r w:rsidR="005A42EF">
              <w:rPr>
                <w:rFonts w:ascii="Book Antiqua" w:hAnsi="Book Antiqua"/>
                <w:i/>
                <w:noProof/>
                <w:sz w:val="20"/>
                <w:szCs w:val="20"/>
              </w:rPr>
              <w:t xml:space="preserve"> 4 de may</w:t>
            </w:r>
            <w:r w:rsidR="004F57F4">
              <w:rPr>
                <w:rFonts w:ascii="Book Antiqua" w:hAnsi="Book Antiqua"/>
                <w:i/>
                <w:noProof/>
                <w:sz w:val="20"/>
                <w:szCs w:val="20"/>
              </w:rPr>
              <w:t>o de 2020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5A42EF">
              <w:rPr>
                <w:rFonts w:ascii="Book Antiqua" w:hAnsi="Book Antiqua"/>
                <w:i/>
                <w:sz w:val="20"/>
                <w:szCs w:val="20"/>
              </w:rPr>
              <w:t xml:space="preserve">a través de videoconferencia en la plataforma Colabora 3.0 </w:t>
            </w:r>
            <w:r w:rsidR="006057A7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con carácter </w:t>
            </w:r>
            <w:r>
              <w:rPr>
                <w:rFonts w:ascii="Book Antiqua" w:hAnsi="Book Antiqua"/>
                <w:i/>
                <w:sz w:val="20"/>
                <w:szCs w:val="20"/>
              </w:rPr>
              <w:t>ordinario y con los asistentes al</w:t>
            </w:r>
            <w:r w:rsidR="005A42EF">
              <w:rPr>
                <w:rFonts w:ascii="Book Antiqua" w:hAnsi="Book Antiqua"/>
                <w:i/>
                <w:sz w:val="20"/>
                <w:szCs w:val="20"/>
              </w:rPr>
              <w:t xml:space="preserve"> margen indicados, siendo las 17:0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 y con el siguiente orden del día:</w:t>
            </w:r>
          </w:p>
          <w:p w:rsidR="00196200" w:rsidRDefault="00196200" w:rsidP="00F1304D"/>
        </w:tc>
      </w:tr>
      <w:tr w:rsidR="00196200" w:rsidRPr="004B4873" w:rsidTr="00F1304D">
        <w:trPr>
          <w:gridAfter w:val="1"/>
          <w:wAfter w:w="1669" w:type="dxa"/>
        </w:trPr>
        <w:tc>
          <w:tcPr>
            <w:tcW w:w="0" w:type="auto"/>
            <w:vMerge/>
            <w:vAlign w:val="center"/>
            <w:hideMark/>
          </w:tcPr>
          <w:p w:rsidR="00196200" w:rsidRDefault="00196200" w:rsidP="00F1304D"/>
        </w:tc>
        <w:tc>
          <w:tcPr>
            <w:tcW w:w="6626" w:type="dxa"/>
            <w:gridSpan w:val="2"/>
          </w:tcPr>
          <w:p w:rsidR="00196200" w:rsidRDefault="00196200" w:rsidP="00F1304D"/>
          <w:p w:rsidR="00C643BC" w:rsidRDefault="00553819" w:rsidP="004F57F4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 w:rsidRPr="00D71CE7">
              <w:rPr>
                <w:rFonts w:ascii="Book Antiqua" w:hAnsi="Book Antiqua"/>
                <w:noProof/>
                <w:sz w:val="18"/>
                <w:szCs w:val="18"/>
              </w:rPr>
              <w:t xml:space="preserve">1. </w:t>
            </w:r>
            <w:r w:rsidR="005A42EF">
              <w:rPr>
                <w:rFonts w:ascii="Book Antiqua" w:hAnsi="Book Antiqua"/>
                <w:noProof/>
                <w:sz w:val="18"/>
                <w:szCs w:val="18"/>
              </w:rPr>
              <w:t>Información sobre el protocolo de cierre del Grupo de Trabajo.</w:t>
            </w:r>
          </w:p>
          <w:p w:rsidR="00285D13" w:rsidRDefault="005C1990" w:rsidP="006057A7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2. </w:t>
            </w:r>
            <w:r w:rsidR="006057A7">
              <w:rPr>
                <w:rFonts w:ascii="Book Antiqua" w:hAnsi="Book Antiqua"/>
                <w:noProof/>
                <w:sz w:val="18"/>
                <w:szCs w:val="18"/>
              </w:rPr>
              <w:t xml:space="preserve">Turnos para exponer </w:t>
            </w:r>
            <w:r w:rsidR="008F5831">
              <w:rPr>
                <w:rFonts w:ascii="Book Antiqua" w:hAnsi="Book Antiqua"/>
                <w:noProof/>
                <w:sz w:val="18"/>
                <w:szCs w:val="18"/>
              </w:rPr>
              <w:t>la utilidad de las herramientas discutidas en el Grupo y su utilidad en el aula.</w:t>
            </w:r>
          </w:p>
          <w:p w:rsidR="005C1990" w:rsidRDefault="005C1990" w:rsidP="005C1990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5C1990" w:rsidRDefault="005C1990" w:rsidP="005C1990">
            <w:pPr>
              <w:jc w:val="both"/>
              <w:rPr>
                <w:noProof/>
              </w:rPr>
            </w:pPr>
            <w:r w:rsidRPr="0005542B">
              <w:rPr>
                <w:noProof/>
              </w:rPr>
              <w:t xml:space="preserve">1. </w:t>
            </w:r>
            <w:r w:rsidR="008F5831">
              <w:rPr>
                <w:noProof/>
              </w:rPr>
              <w:t xml:space="preserve">Desde la reunión se nos invita a continuar el año que viene con el Grupo de Trabajo y profundizar en aquellos aspectos que nos han quedado pendientes este año por la pandemia. También </w:t>
            </w:r>
            <w:r w:rsidR="003D40A7">
              <w:rPr>
                <w:noProof/>
              </w:rPr>
              <w:t>se nos informa de que el 31 de mayo finaliza el Grupo de Trabajo y que hay que realizar una memoria consensuada y un acta final firmada por la coordinadora.</w:t>
            </w:r>
          </w:p>
          <w:p w:rsidR="00187B64" w:rsidRDefault="00187B64" w:rsidP="005C1990">
            <w:pPr>
              <w:jc w:val="both"/>
              <w:rPr>
                <w:noProof/>
              </w:rPr>
            </w:pPr>
          </w:p>
          <w:p w:rsidR="0005542B" w:rsidRDefault="0005542B" w:rsidP="005C19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674D1A">
              <w:rPr>
                <w:noProof/>
              </w:rPr>
              <w:t xml:space="preserve">Se procede a dar turnos de exposición </w:t>
            </w:r>
            <w:r w:rsidR="003D40A7">
              <w:rPr>
                <w:noProof/>
              </w:rPr>
              <w:t>a los miembros de Grupo de Trabajo sobre la aplicación de la formación aprendida al aula y la utilidad del Grupo de Trabajo.</w:t>
            </w:r>
            <w:bookmarkStart w:id="1" w:name="_GoBack"/>
            <w:bookmarkEnd w:id="1"/>
          </w:p>
          <w:p w:rsidR="00266210" w:rsidRDefault="00266210" w:rsidP="005C1990">
            <w:pPr>
              <w:jc w:val="both"/>
              <w:rPr>
                <w:noProof/>
              </w:rPr>
            </w:pPr>
          </w:p>
          <w:p w:rsidR="00BD6794" w:rsidRDefault="00BD6794" w:rsidP="00D71CE7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BD6794" w:rsidRDefault="00BD6794" w:rsidP="00BD6794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Sin más asuntos que tratar, </w:t>
            </w:r>
            <w:r w:rsidR="005A42EF">
              <w:rPr>
                <w:rFonts w:ascii="Book Antiqua" w:hAnsi="Book Antiqua"/>
                <w:i/>
                <w:sz w:val="20"/>
                <w:szCs w:val="20"/>
              </w:rPr>
              <w:t>se levanta la sesión a las 17:58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horas.</w:t>
            </w:r>
          </w:p>
          <w:p w:rsidR="00196200" w:rsidRDefault="00196200" w:rsidP="00F1304D"/>
          <w:p w:rsidR="00196200" w:rsidRDefault="00196200" w:rsidP="00F1304D"/>
          <w:p w:rsidR="00196200" w:rsidRDefault="00196200" w:rsidP="00F13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CF2E26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LA  </w:t>
            </w:r>
            <w:r w:rsidR="00553819">
              <w:rPr>
                <w:sz w:val="20"/>
                <w:szCs w:val="20"/>
              </w:rPr>
              <w:t>COORDINADORA DEL GRUPO DE TRABAJO</w:t>
            </w: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CF2E26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                      </w:t>
            </w:r>
            <w:r w:rsidR="00CF2E26"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</w:t>
            </w:r>
          </w:p>
          <w:p w:rsidR="00196200" w:rsidRPr="00CF2E26" w:rsidRDefault="00AF20F6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t xml:space="preserve">Nieves López </w:t>
            </w:r>
            <w:proofErr w:type="spellStart"/>
            <w:r>
              <w:t>Agrasar</w:t>
            </w:r>
            <w:proofErr w:type="spellEnd"/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196200" w:rsidRPr="00084FAF" w:rsidRDefault="00196200" w:rsidP="00F1304D">
            <w:pPr>
              <w:tabs>
                <w:tab w:val="left" w:pos="1470"/>
              </w:tabs>
              <w:rPr>
                <w:lang w:val="pt-PT"/>
              </w:rPr>
            </w:pPr>
          </w:p>
        </w:tc>
      </w:tr>
    </w:tbl>
    <w:p w:rsidR="00F721BA" w:rsidRPr="00084FAF" w:rsidRDefault="00F721BA">
      <w:pPr>
        <w:rPr>
          <w:lang w:val="pt-PT"/>
        </w:rPr>
      </w:pPr>
    </w:p>
    <w:sectPr w:rsidR="00F721BA" w:rsidRPr="00084FAF" w:rsidSect="00B77C97">
      <w:footerReference w:type="default" r:id="rId7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A" w:rsidRDefault="000144BA" w:rsidP="000144BA">
      <w:pPr>
        <w:spacing w:after="0" w:line="240" w:lineRule="auto"/>
      </w:pPr>
      <w:r>
        <w:separator/>
      </w:r>
    </w:p>
  </w:endnote>
  <w:end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4152"/>
      <w:docPartObj>
        <w:docPartGallery w:val="Page Numbers (Bottom of Page)"/>
        <w:docPartUnique/>
      </w:docPartObj>
    </w:sdtPr>
    <w:sdtEndPr/>
    <w:sdtContent>
      <w:p w:rsidR="000144BA" w:rsidRDefault="00976BDD">
        <w:pPr>
          <w:pStyle w:val="Pdepxina"/>
          <w:jc w:val="right"/>
        </w:pPr>
        <w:r>
          <w:t>5</w:t>
        </w:r>
      </w:p>
    </w:sdtContent>
  </w:sdt>
  <w:p w:rsidR="000144BA" w:rsidRDefault="000144BA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A" w:rsidRDefault="000144BA" w:rsidP="000144BA">
      <w:pPr>
        <w:spacing w:after="0" w:line="240" w:lineRule="auto"/>
      </w:pPr>
      <w:r>
        <w:separator/>
      </w:r>
    </w:p>
  </w:footnote>
  <w:foot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5C7"/>
    <w:multiLevelType w:val="hybridMultilevel"/>
    <w:tmpl w:val="02583ABE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2417A5"/>
    <w:multiLevelType w:val="hybridMultilevel"/>
    <w:tmpl w:val="AE06CF2C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19C69E2"/>
    <w:multiLevelType w:val="hybridMultilevel"/>
    <w:tmpl w:val="A9D49D7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ED3CF4"/>
    <w:multiLevelType w:val="hybridMultilevel"/>
    <w:tmpl w:val="2550B9B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0F35F83"/>
    <w:multiLevelType w:val="hybridMultilevel"/>
    <w:tmpl w:val="DF44BEB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1A060F5"/>
    <w:multiLevelType w:val="hybridMultilevel"/>
    <w:tmpl w:val="C0A4FD9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C34645"/>
    <w:multiLevelType w:val="hybridMultilevel"/>
    <w:tmpl w:val="55B2124A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93925D3"/>
    <w:multiLevelType w:val="hybridMultilevel"/>
    <w:tmpl w:val="7BC0033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BB15BCB"/>
    <w:multiLevelType w:val="hybridMultilevel"/>
    <w:tmpl w:val="86FE2EE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6175617"/>
    <w:multiLevelType w:val="hybridMultilevel"/>
    <w:tmpl w:val="D7161CC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D017EE9"/>
    <w:multiLevelType w:val="hybridMultilevel"/>
    <w:tmpl w:val="0AFCD822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0"/>
    <w:rsid w:val="000144BA"/>
    <w:rsid w:val="0005542B"/>
    <w:rsid w:val="00084FAF"/>
    <w:rsid w:val="000B6AAA"/>
    <w:rsid w:val="00187B64"/>
    <w:rsid w:val="00196200"/>
    <w:rsid w:val="002004FE"/>
    <w:rsid w:val="002169B7"/>
    <w:rsid w:val="00266210"/>
    <w:rsid w:val="00285D13"/>
    <w:rsid w:val="0029498C"/>
    <w:rsid w:val="002B0B59"/>
    <w:rsid w:val="0031111C"/>
    <w:rsid w:val="003603F8"/>
    <w:rsid w:val="003D40A7"/>
    <w:rsid w:val="003E354F"/>
    <w:rsid w:val="003E500A"/>
    <w:rsid w:val="004B4873"/>
    <w:rsid w:val="004F57F4"/>
    <w:rsid w:val="004F582F"/>
    <w:rsid w:val="00553819"/>
    <w:rsid w:val="0055507E"/>
    <w:rsid w:val="005A42EF"/>
    <w:rsid w:val="005B6061"/>
    <w:rsid w:val="005C1990"/>
    <w:rsid w:val="006057A7"/>
    <w:rsid w:val="00674D1A"/>
    <w:rsid w:val="00833731"/>
    <w:rsid w:val="008F5831"/>
    <w:rsid w:val="00976BDD"/>
    <w:rsid w:val="009B7BFF"/>
    <w:rsid w:val="00A24311"/>
    <w:rsid w:val="00A45EA4"/>
    <w:rsid w:val="00AF20F6"/>
    <w:rsid w:val="00B77C97"/>
    <w:rsid w:val="00BD6794"/>
    <w:rsid w:val="00BF3A0A"/>
    <w:rsid w:val="00C3610E"/>
    <w:rsid w:val="00C643BC"/>
    <w:rsid w:val="00CA57EF"/>
    <w:rsid w:val="00CF2E26"/>
    <w:rsid w:val="00D71CE7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5E63-4FAF-4D7E-9E1F-B6A33B5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link w:val="PargrafodelistaCarc"/>
    <w:uiPriority w:val="34"/>
    <w:qFormat/>
    <w:rsid w:val="00196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boacongrade">
    <w:name w:val="Table Grid"/>
    <w:basedOn w:val="Tboanormal"/>
    <w:uiPriority w:val="59"/>
    <w:rsid w:val="0019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elistaCarc">
    <w:name w:val="Parágrafo de lista Carác."/>
    <w:link w:val="Pargrafodelista"/>
    <w:uiPriority w:val="34"/>
    <w:locked/>
    <w:rsid w:val="001962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abeceira">
    <w:name w:val="header"/>
    <w:basedOn w:val="Normal"/>
    <w:link w:val="Cabeceir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0144BA"/>
  </w:style>
  <w:style w:type="paragraph" w:styleId="Pdepxina">
    <w:name w:val="footer"/>
    <w:basedOn w:val="Normal"/>
    <w:link w:val="Pdepxin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0144BA"/>
  </w:style>
  <w:style w:type="paragraph" w:styleId="Textodeglobo">
    <w:name w:val="Balloon Text"/>
    <w:basedOn w:val="Normal"/>
    <w:link w:val="TextodegloboCarc"/>
    <w:uiPriority w:val="99"/>
    <w:semiHidden/>
    <w:unhideWhenUsed/>
    <w:rsid w:val="000B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0B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Nieves López</cp:lastModifiedBy>
  <cp:revision>2</cp:revision>
  <cp:lastPrinted>2019-10-15T21:03:00Z</cp:lastPrinted>
  <dcterms:created xsi:type="dcterms:W3CDTF">2020-05-21T12:00:00Z</dcterms:created>
  <dcterms:modified xsi:type="dcterms:W3CDTF">2020-05-21T12:00:00Z</dcterms:modified>
</cp:coreProperties>
</file>