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64" w:rsidRPr="005D3BDD" w:rsidRDefault="00221064" w:rsidP="002210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3BDD">
        <w:rPr>
          <w:rFonts w:asciiTheme="minorHAnsi" w:eastAsia="NewsGotT" w:hAnsiTheme="minorHAnsi" w:cstheme="minorHAnsi"/>
          <w:b/>
          <w:sz w:val="28"/>
          <w:szCs w:val="28"/>
        </w:rPr>
        <w:t>GRUPOS DE TRABAJO</w:t>
      </w:r>
    </w:p>
    <w:p w:rsidR="00221064" w:rsidRPr="005D3BDD" w:rsidRDefault="00221064" w:rsidP="002210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3BDD">
        <w:rPr>
          <w:rFonts w:asciiTheme="minorHAnsi" w:hAnsiTheme="minorHAnsi" w:cstheme="minorHAnsi"/>
          <w:b/>
          <w:sz w:val="28"/>
          <w:szCs w:val="28"/>
        </w:rPr>
        <w:t>MODELO DE ACTA DE REUNIONES</w:t>
      </w:r>
    </w:p>
    <w:p w:rsidR="00221064" w:rsidRPr="005D3BDD" w:rsidRDefault="00221064" w:rsidP="0022106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21064" w:rsidRPr="005D3BDD" w:rsidRDefault="00221064" w:rsidP="00221064">
      <w:pPr>
        <w:spacing w:after="120"/>
        <w:rPr>
          <w:rFonts w:asciiTheme="minorHAnsi" w:hAnsiTheme="minorHAnsi" w:cstheme="minorHAnsi"/>
        </w:rPr>
      </w:pPr>
      <w:r w:rsidRPr="005D3BDD">
        <w:rPr>
          <w:rFonts w:asciiTheme="minorHAnsi" w:eastAsia="NewsGotT" w:hAnsiTheme="minorHAnsi" w:cstheme="minorHAnsi"/>
          <w:b/>
          <w:sz w:val="22"/>
          <w:szCs w:val="22"/>
        </w:rPr>
        <w:t xml:space="preserve">CENTRO: </w:t>
      </w:r>
      <w:r w:rsidR="00FF4F89">
        <w:rPr>
          <w:rFonts w:asciiTheme="minorHAnsi" w:eastAsia="NewsGotT" w:hAnsiTheme="minorHAnsi" w:cstheme="minorHAnsi"/>
          <w:b/>
          <w:sz w:val="22"/>
          <w:szCs w:val="22"/>
        </w:rPr>
        <w:t>IES MORAIMA</w:t>
      </w:r>
    </w:p>
    <w:p w:rsidR="00221064" w:rsidRPr="005D3BDD" w:rsidRDefault="00221064" w:rsidP="00221064">
      <w:pPr>
        <w:spacing w:after="120"/>
        <w:rPr>
          <w:rFonts w:asciiTheme="minorHAnsi" w:hAnsiTheme="minorHAnsi" w:cstheme="minorHAnsi"/>
        </w:rPr>
      </w:pPr>
      <w:r w:rsidRPr="005D3BDD">
        <w:rPr>
          <w:rFonts w:asciiTheme="minorHAnsi" w:eastAsia="NewsGotT" w:hAnsiTheme="minorHAnsi" w:cstheme="minorHAnsi"/>
          <w:b/>
          <w:sz w:val="22"/>
          <w:szCs w:val="22"/>
        </w:rPr>
        <w:t xml:space="preserve">LOCALIDAD: </w:t>
      </w:r>
      <w:r w:rsidR="00FF4F89">
        <w:rPr>
          <w:rFonts w:asciiTheme="minorHAnsi" w:eastAsia="NewsGotT" w:hAnsiTheme="minorHAnsi" w:cstheme="minorHAnsi"/>
          <w:b/>
          <w:sz w:val="22"/>
          <w:szCs w:val="22"/>
        </w:rPr>
        <w:t>LOJA</w:t>
      </w:r>
    </w:p>
    <w:p w:rsidR="00221064" w:rsidRPr="005D3BDD" w:rsidRDefault="00221064" w:rsidP="00221064">
      <w:pPr>
        <w:spacing w:after="120"/>
        <w:rPr>
          <w:rFonts w:asciiTheme="minorHAnsi" w:hAnsiTheme="minorHAnsi" w:cstheme="minorHAnsi"/>
        </w:rPr>
      </w:pPr>
      <w:r w:rsidRPr="005D3BDD">
        <w:rPr>
          <w:rFonts w:asciiTheme="minorHAnsi" w:eastAsia="NewsGotT" w:hAnsiTheme="minorHAnsi" w:cstheme="minorHAnsi"/>
          <w:b/>
          <w:sz w:val="22"/>
          <w:szCs w:val="22"/>
        </w:rPr>
        <w:t>CÓDIGO:</w:t>
      </w:r>
      <w:r w:rsidR="00FF4F89">
        <w:rPr>
          <w:rFonts w:asciiTheme="minorHAnsi" w:eastAsia="NewsGotT" w:hAnsiTheme="minorHAnsi" w:cstheme="minorHAnsi"/>
          <w:b/>
          <w:sz w:val="22"/>
          <w:szCs w:val="22"/>
        </w:rPr>
        <w:t xml:space="preserve"> </w:t>
      </w:r>
      <w:r w:rsidR="00FF4F89" w:rsidRPr="008C5D7D">
        <w:rPr>
          <w:rFonts w:asciiTheme="minorHAnsi" w:eastAsia="Calibri" w:hAnsiTheme="minorHAnsi" w:cstheme="minorHAnsi"/>
          <w:bCs/>
          <w:sz w:val="22"/>
          <w:szCs w:val="22"/>
        </w:rPr>
        <w:t>201811GT07</w:t>
      </w:r>
      <w:r w:rsidR="00FF4F89">
        <w:rPr>
          <w:rFonts w:asciiTheme="minorHAnsi" w:eastAsia="Calibri" w:hAnsiTheme="minorHAnsi" w:cstheme="minorHAnsi"/>
          <w:bCs/>
          <w:sz w:val="22"/>
          <w:szCs w:val="22"/>
        </w:rPr>
        <w:t>9</w:t>
      </w:r>
    </w:p>
    <w:p w:rsidR="00FF4F89" w:rsidRPr="00F04052" w:rsidRDefault="00221064" w:rsidP="00FF4F89">
      <w:pPr>
        <w:rPr>
          <w:rFonts w:asciiTheme="minorHAnsi" w:hAnsiTheme="minorHAnsi" w:cstheme="minorHAnsi"/>
          <w:sz w:val="22"/>
          <w:szCs w:val="22"/>
        </w:rPr>
      </w:pPr>
      <w:r w:rsidRPr="005D3BDD">
        <w:rPr>
          <w:rFonts w:asciiTheme="minorHAnsi" w:eastAsia="NewsGotT" w:hAnsiTheme="minorHAnsi" w:cstheme="minorHAnsi"/>
          <w:b/>
          <w:sz w:val="22"/>
          <w:szCs w:val="22"/>
        </w:rPr>
        <w:t>TÍTULO DEL PROYECTO:</w:t>
      </w:r>
      <w:r w:rsidR="00FF4F89">
        <w:rPr>
          <w:rFonts w:asciiTheme="minorHAnsi" w:eastAsia="NewsGotT" w:hAnsiTheme="minorHAnsi" w:cstheme="minorHAnsi"/>
          <w:b/>
          <w:sz w:val="22"/>
          <w:szCs w:val="22"/>
        </w:rPr>
        <w:t xml:space="preserve"> </w:t>
      </w:r>
      <w:r w:rsidR="00FF4F89" w:rsidRPr="00724114">
        <w:rPr>
          <w:rFonts w:asciiTheme="minorHAnsi" w:eastAsia="Calibri" w:hAnsiTheme="minorHAnsi" w:cstheme="minorHAnsi"/>
          <w:sz w:val="22"/>
          <w:szCs w:val="22"/>
        </w:rPr>
        <w:t>CURRÍCULO POR COMPETENCIAS EN SÉNECA I</w:t>
      </w:r>
      <w:r w:rsidR="00FF4F89">
        <w:rPr>
          <w:rFonts w:asciiTheme="minorHAnsi" w:eastAsia="Calibri" w:hAnsiTheme="minorHAnsi" w:cstheme="minorHAnsi"/>
          <w:sz w:val="22"/>
          <w:szCs w:val="22"/>
        </w:rPr>
        <w:t>I</w:t>
      </w:r>
    </w:p>
    <w:p w:rsidR="00221064" w:rsidRPr="005D3BDD" w:rsidRDefault="00221064" w:rsidP="00221064">
      <w:pPr>
        <w:spacing w:after="120"/>
        <w:rPr>
          <w:rFonts w:asciiTheme="minorHAnsi" w:hAnsiTheme="minorHAnsi" w:cstheme="minorHAnsi"/>
        </w:rPr>
      </w:pPr>
    </w:p>
    <w:p w:rsidR="00221064" w:rsidRPr="005D3BDD" w:rsidRDefault="00221064" w:rsidP="00221064">
      <w:pPr>
        <w:pStyle w:val="Standard"/>
        <w:rPr>
          <w:rFonts w:asciiTheme="minorHAnsi" w:hAnsiTheme="minorHAnsi" w:cstheme="minorHAnsi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300"/>
        <w:gridCol w:w="2950"/>
        <w:gridCol w:w="1647"/>
        <w:gridCol w:w="2947"/>
      </w:tblGrid>
      <w:tr w:rsidR="00221064" w:rsidRPr="005D3BDD" w:rsidTr="000C037F">
        <w:trPr>
          <w:trHeight w:val="341"/>
        </w:trPr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reunión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FF4F89" w:rsidP="000C037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Informativa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Día: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FF4F89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Martes 18 de febrero de 2020</w:t>
            </w:r>
          </w:p>
        </w:tc>
      </w:tr>
      <w:tr w:rsidR="00221064" w:rsidRPr="005D3BDD" w:rsidTr="000C037F">
        <w:trPr>
          <w:trHeight w:val="341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064" w:rsidRPr="005D3BDD" w:rsidRDefault="00221064" w:rsidP="000C03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Producción de documentos</w:t>
            </w:r>
          </w:p>
        </w:tc>
        <w:tc>
          <w:tcPr>
            <w:tcW w:w="16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Lugar:</w:t>
            </w:r>
          </w:p>
        </w:tc>
        <w:tc>
          <w:tcPr>
            <w:tcW w:w="294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FF4F89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25</w:t>
            </w:r>
          </w:p>
        </w:tc>
      </w:tr>
      <w:tr w:rsidR="00221064" w:rsidRPr="005D3BDD" w:rsidTr="000C037F">
        <w:trPr>
          <w:trHeight w:val="108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064" w:rsidRPr="005D3BDD" w:rsidRDefault="00221064" w:rsidP="000C03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FF4F89" w:rsidP="000C037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Planificación</w:t>
            </w: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rPr>
                <w:rFonts w:asciiTheme="minorHAnsi" w:hAnsiTheme="minorHAnsi" w:cstheme="minorHAnsi"/>
              </w:rPr>
            </w:pPr>
          </w:p>
        </w:tc>
      </w:tr>
      <w:tr w:rsidR="00221064" w:rsidRPr="005D3BDD" w:rsidTr="000C037F">
        <w:trPr>
          <w:trHeight w:val="341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064" w:rsidRPr="005D3BDD" w:rsidRDefault="00221064" w:rsidP="000C03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Formativa interna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Hora comienzo: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FF4F89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16.30</w:t>
            </w:r>
          </w:p>
        </w:tc>
      </w:tr>
      <w:tr w:rsidR="00221064" w:rsidRPr="005D3BDD" w:rsidTr="000C037F">
        <w:trPr>
          <w:trHeight w:val="341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064" w:rsidRPr="005D3BDD" w:rsidRDefault="00221064" w:rsidP="000C03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FF4F89" w:rsidP="000C037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Toma de acuerdos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sz w:val="20"/>
                <w:szCs w:val="20"/>
              </w:rPr>
              <w:t>Hora finalización: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FF4F89" w:rsidP="000C037F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17.35</w:t>
            </w:r>
          </w:p>
        </w:tc>
      </w:tr>
    </w:tbl>
    <w:p w:rsidR="00221064" w:rsidRPr="005D3BDD" w:rsidRDefault="00221064" w:rsidP="00221064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221064" w:rsidRPr="005D3BDD" w:rsidRDefault="00221064" w:rsidP="00221064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2"/>
      </w:tblGrid>
      <w:tr w:rsidR="00221064" w:rsidRPr="005D3BDD" w:rsidTr="000C037F">
        <w:tc>
          <w:tcPr>
            <w:tcW w:w="9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ASISTENTES</w:t>
            </w:r>
          </w:p>
          <w:p w:rsidR="00221064" w:rsidRPr="005D3BDD" w:rsidRDefault="00221064" w:rsidP="000C037F">
            <w:pPr>
              <w:pStyle w:val="TableContents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221064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Pr="005D3BDD" w:rsidRDefault="00221064" w:rsidP="000C037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3B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PUESTO / CARGO</w:t>
            </w:r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F04052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Carlos Herrera Carrillo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 de Geografía e historia</w:t>
            </w:r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F04052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A3AC3">
              <w:rPr>
                <w:rFonts w:asciiTheme="minorHAnsi" w:eastAsia="Calibri" w:hAnsiTheme="minorHAnsi" w:cstheme="minorHAnsi"/>
                <w:sz w:val="22"/>
                <w:szCs w:val="22"/>
              </w:rPr>
              <w:t>Mª de Carmen Ortiz Cuesta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Profesora de Inglés/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Directora</w:t>
            </w:r>
            <w:proofErr w:type="gramEnd"/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Mª Trinidad Cuervas Valenzuela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Profesora de Francés</w:t>
            </w:r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Mercedes López Delgado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Profesora de Latín y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Griego</w:t>
            </w:r>
            <w:proofErr w:type="gramEnd"/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Francisco Jesús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Lirola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Gutierrez</w:t>
            </w:r>
            <w:proofErr w:type="spellEnd"/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 de Lengua castellana y Literatura</w:t>
            </w:r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A3AC3">
              <w:rPr>
                <w:rFonts w:asciiTheme="minorHAnsi" w:eastAsia="Calibri" w:hAnsiTheme="minorHAnsi" w:cstheme="minorHAnsi"/>
                <w:sz w:val="22"/>
                <w:szCs w:val="22"/>
              </w:rPr>
              <w:t>Mª Luisa Peregrina Alcaraz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Profesora de Inglés</w:t>
            </w:r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Paloma Tortosa García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Profesora de Lengua castellana y Literatura</w:t>
            </w:r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José Luís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Constantín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Esteban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 de Inglés</w:t>
            </w:r>
          </w:p>
        </w:tc>
      </w:tr>
      <w:tr w:rsidR="00FF4F89" w:rsidRPr="005D3BDD" w:rsidTr="000C037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Default="00FF4F89" w:rsidP="00FF4F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Rafael Corpas Flores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89" w:rsidRPr="005D3BDD" w:rsidRDefault="00FF4F89" w:rsidP="00FF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Profesor de Francés/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Vicedirector</w:t>
            </w:r>
            <w:proofErr w:type="gramEnd"/>
          </w:p>
        </w:tc>
      </w:tr>
    </w:tbl>
    <w:p w:rsidR="00221064" w:rsidRPr="005D3BDD" w:rsidRDefault="00221064" w:rsidP="00221064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221064" w:rsidRPr="005D3BDD" w:rsidRDefault="00221064" w:rsidP="00221064">
      <w:pPr>
        <w:pStyle w:val="Standard"/>
        <w:spacing w:after="113"/>
        <w:jc w:val="both"/>
        <w:rPr>
          <w:rFonts w:asciiTheme="minorHAnsi" w:hAnsiTheme="minorHAnsi" w:cstheme="minorHAnsi"/>
          <w:b/>
          <w:bCs/>
        </w:rPr>
      </w:pPr>
      <w:r w:rsidRPr="005D3BDD">
        <w:rPr>
          <w:rFonts w:asciiTheme="minorHAnsi" w:hAnsiTheme="minorHAnsi" w:cstheme="minorHAnsi"/>
          <w:b/>
          <w:bCs/>
        </w:rPr>
        <w:t>Orden del día:</w:t>
      </w:r>
    </w:p>
    <w:p w:rsidR="00221064" w:rsidRDefault="00FF4F89" w:rsidP="00221064">
      <w:pPr>
        <w:pStyle w:val="Standard"/>
        <w:numPr>
          <w:ilvl w:val="0"/>
          <w:numId w:val="1"/>
        </w:numPr>
        <w:spacing w:after="11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Informar sobre el planteamiento del curso</w:t>
      </w:r>
      <w:r w:rsidR="00D641A0">
        <w:rPr>
          <w:rFonts w:asciiTheme="minorHAnsi" w:hAnsiTheme="minorHAnsi" w:cstheme="minorHAnsi"/>
          <w:b/>
          <w:bCs/>
        </w:rPr>
        <w:t>.</w:t>
      </w:r>
    </w:p>
    <w:p w:rsidR="00FF4F89" w:rsidRDefault="00FF4F89" w:rsidP="00221064">
      <w:pPr>
        <w:pStyle w:val="Standard"/>
        <w:numPr>
          <w:ilvl w:val="0"/>
          <w:numId w:val="1"/>
        </w:numPr>
        <w:spacing w:after="11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Presentación del proyecto</w:t>
      </w:r>
      <w:r w:rsidR="00D641A0">
        <w:rPr>
          <w:rFonts w:asciiTheme="minorHAnsi" w:hAnsiTheme="minorHAnsi" w:cstheme="minorHAnsi"/>
          <w:b/>
          <w:bCs/>
        </w:rPr>
        <w:t xml:space="preserve"> e inicio del proyecto.</w:t>
      </w:r>
    </w:p>
    <w:p w:rsidR="00FF4F89" w:rsidRDefault="00FF4F89" w:rsidP="00FF4F89">
      <w:pPr>
        <w:pStyle w:val="Standard"/>
        <w:numPr>
          <w:ilvl w:val="0"/>
          <w:numId w:val="1"/>
        </w:numPr>
        <w:spacing w:after="11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Primer acercamiento a realización de programaciones en Séneca</w:t>
      </w:r>
      <w:r w:rsidR="00D641A0">
        <w:rPr>
          <w:rFonts w:asciiTheme="minorHAnsi" w:hAnsiTheme="minorHAnsi" w:cstheme="minorHAnsi"/>
          <w:b/>
          <w:bCs/>
        </w:rPr>
        <w:t>.</w:t>
      </w:r>
    </w:p>
    <w:p w:rsidR="00D641A0" w:rsidRPr="00FF4F89" w:rsidRDefault="00D641A0" w:rsidP="00FF4F89">
      <w:pPr>
        <w:pStyle w:val="Standard"/>
        <w:numPr>
          <w:ilvl w:val="0"/>
          <w:numId w:val="1"/>
        </w:numPr>
        <w:spacing w:after="11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Asignación de roles en Séneca para la elaboración de las programaciones.</w:t>
      </w:r>
    </w:p>
    <w:p w:rsidR="00221064" w:rsidRPr="005D3BDD" w:rsidRDefault="00221064" w:rsidP="00221064">
      <w:pPr>
        <w:pStyle w:val="Standard"/>
        <w:spacing w:after="113"/>
        <w:jc w:val="both"/>
        <w:rPr>
          <w:rFonts w:asciiTheme="minorHAnsi" w:hAnsiTheme="minorHAnsi" w:cstheme="minorHAnsi"/>
          <w:b/>
          <w:bCs/>
        </w:rPr>
      </w:pPr>
      <w:r w:rsidRPr="005D3BDD">
        <w:rPr>
          <w:rFonts w:asciiTheme="minorHAnsi" w:hAnsiTheme="minorHAnsi" w:cstheme="minorHAnsi"/>
          <w:b/>
          <w:bCs/>
        </w:rPr>
        <w:t>Documentos entregados:</w:t>
      </w:r>
    </w:p>
    <w:p w:rsidR="00221064" w:rsidRDefault="00FF4F89" w:rsidP="00221064">
      <w:pPr>
        <w:pStyle w:val="Standard"/>
        <w:numPr>
          <w:ilvl w:val="0"/>
          <w:numId w:val="1"/>
        </w:numPr>
        <w:spacing w:after="11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Proyecto del grupo de trabajo</w:t>
      </w:r>
    </w:p>
    <w:p w:rsidR="00FF4F89" w:rsidRPr="005D3BDD" w:rsidRDefault="00FF4F89" w:rsidP="00221064">
      <w:pPr>
        <w:pStyle w:val="Standard"/>
        <w:numPr>
          <w:ilvl w:val="0"/>
          <w:numId w:val="1"/>
        </w:numPr>
        <w:spacing w:after="11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Manual de currículo por competencias</w:t>
      </w:r>
    </w:p>
    <w:tbl>
      <w:tblPr>
        <w:tblpPr w:leftFromText="141" w:rightFromText="141" w:vertAnchor="text" w:horzAnchor="margin" w:tblpY="111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21064" w:rsidRPr="005D3BDD" w:rsidTr="000C037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Default="00221064" w:rsidP="000C037F">
            <w:pPr>
              <w:pStyle w:val="TableContents"/>
              <w:spacing w:after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3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Desarrollo de la sesión:</w:t>
            </w:r>
            <w:r w:rsidR="00D641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641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41A0">
              <w:rPr>
                <w:rFonts w:asciiTheme="minorHAnsi" w:hAnsiTheme="minorHAnsi" w:cstheme="minorHAnsi"/>
                <w:sz w:val="22"/>
                <w:szCs w:val="22"/>
              </w:rPr>
              <w:t xml:space="preserve">El coordinador del grupo de trabajo mostró las características básicas de la plataforma </w:t>
            </w:r>
            <w:proofErr w:type="spellStart"/>
            <w:r w:rsidR="00D641A0">
              <w:rPr>
                <w:rFonts w:asciiTheme="minorHAnsi" w:hAnsiTheme="minorHAnsi" w:cstheme="minorHAnsi"/>
                <w:sz w:val="22"/>
                <w:szCs w:val="22"/>
              </w:rPr>
              <w:t>Colabor</w:t>
            </w:r>
            <w:proofErr w:type="spellEnd"/>
            <w:r w:rsidR="00D641A0">
              <w:rPr>
                <w:rFonts w:asciiTheme="minorHAnsi" w:hAnsiTheme="minorHAnsi" w:cstheme="minorHAnsi"/>
                <w:sz w:val="22"/>
                <w:szCs w:val="22"/>
              </w:rPr>
              <w:t xml:space="preserve">@ al resto de miembros, que entraron en ella mediante sus ordenadores y comprobaron su correcto funcionamiento. Después iniciamos sesión en Séneca y empezamos a estudiar el </w:t>
            </w:r>
            <w:r w:rsidR="00D641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módulo Currículo por Competencias, asignamos los perfiles/roles necesarios para la configuración/elaboración de las programaciones e iniciamos la cumplimentación del apartado Aspectos generales. Otra tarea que se llevó a cabo fue la selección y análisis de las normas vigentes relacionadas con la programación didáctica en Educación Secundaria Obligatoria, tales como el Decreto 327/2010, en su artículo 29, el Decreto 111/2016, la Orden de 14 de julio de 2016 y el Real Decreto 1105/2014.</w:t>
            </w:r>
          </w:p>
          <w:p w:rsidR="00FF4F89" w:rsidRPr="005D3BDD" w:rsidRDefault="00FF4F89" w:rsidP="000C037F">
            <w:pPr>
              <w:pStyle w:val="TableContents"/>
              <w:spacing w:after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1064" w:rsidRPr="005D3BDD" w:rsidRDefault="00221064" w:rsidP="000C037F">
            <w:pPr>
              <w:pStyle w:val="Standard"/>
              <w:spacing w:after="113"/>
              <w:rPr>
                <w:rFonts w:asciiTheme="minorHAnsi" w:hAnsiTheme="minorHAnsi" w:cstheme="minorHAnsi"/>
                <w:b/>
                <w:bCs/>
              </w:rPr>
            </w:pPr>
          </w:p>
          <w:p w:rsidR="00221064" w:rsidRPr="005D3BDD" w:rsidRDefault="00221064" w:rsidP="000C037F">
            <w:pPr>
              <w:pStyle w:val="Standard"/>
              <w:spacing w:after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1064" w:rsidRPr="005D3BDD" w:rsidRDefault="00221064" w:rsidP="005D3BD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83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21064" w:rsidRPr="005D3BDD" w:rsidTr="000C037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64" w:rsidRDefault="00221064" w:rsidP="000C037F">
            <w:pPr>
              <w:pStyle w:val="TableContents"/>
              <w:spacing w:after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3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Acuerdos adoptados:</w:t>
            </w:r>
          </w:p>
          <w:p w:rsidR="00D641A0" w:rsidRDefault="00D641A0" w:rsidP="00D641A0">
            <w:pPr>
              <w:pStyle w:val="TableContents"/>
              <w:numPr>
                <w:ilvl w:val="0"/>
                <w:numId w:val="2"/>
              </w:num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Entrar en la plataforma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Colabor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@, consultar los documentos que se han subido y publicar mensajes en el foro, después que el coordinador haya iniciado algún tema de discusión.</w:t>
            </w:r>
          </w:p>
          <w:p w:rsidR="00D641A0" w:rsidRDefault="00D641A0" w:rsidP="00D641A0">
            <w:pPr>
              <w:pStyle w:val="TableContents"/>
              <w:numPr>
                <w:ilvl w:val="0"/>
                <w:numId w:val="2"/>
              </w:num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Cumplimentar el apartado Aspectos generales de la programación didáctica en Séneca, hasta el apartado Objetivos generales de la etapa, incluyendo los objetivos de la materia.</w:t>
            </w:r>
          </w:p>
          <w:p w:rsidR="00D641A0" w:rsidRPr="005D3BDD" w:rsidRDefault="00D641A0" w:rsidP="00D641A0">
            <w:pPr>
              <w:pStyle w:val="TableContents"/>
              <w:spacing w:after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Discutir en el foro acerca de si todos los Objetivos generales de la etapa deben figurar en la programación de todas las asignaturas, o si deben seleccionarse aquellos que tengan relación con la materia considerada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21064" w:rsidRPr="005D3BDD" w:rsidRDefault="00FF4F89" w:rsidP="000C037F">
            <w:pPr>
              <w:pStyle w:val="Standard"/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Consultar el </w:t>
            </w:r>
            <w:r w:rsidR="00A67C80">
              <w:rPr>
                <w:rFonts w:asciiTheme="minorHAnsi" w:hAnsiTheme="minorHAnsi" w:cstheme="minorHAnsi"/>
                <w:sz w:val="22"/>
                <w:szCs w:val="22"/>
              </w:rPr>
              <w:t>proyecto y el manual de competencias</w:t>
            </w:r>
            <w:r w:rsidR="00D641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21064" w:rsidRPr="005D3BDD" w:rsidRDefault="00221064" w:rsidP="000C037F">
            <w:pPr>
              <w:pStyle w:val="Standard"/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1064" w:rsidRPr="005D3BDD" w:rsidRDefault="00221064" w:rsidP="00221064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37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41A0" w:rsidRPr="005D3BDD" w:rsidTr="00D641A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A0" w:rsidRPr="00082133" w:rsidRDefault="00D641A0" w:rsidP="00D641A0">
            <w:pPr>
              <w:pStyle w:val="TableContents"/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5D3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 la próxima reunión:</w:t>
            </w:r>
            <w:r w:rsidRPr="005D3B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martes 25 de febrero de 2018, a las 16:00 horas.</w:t>
            </w:r>
          </w:p>
        </w:tc>
      </w:tr>
    </w:tbl>
    <w:p w:rsidR="00221064" w:rsidRPr="005D3BDD" w:rsidRDefault="00221064" w:rsidP="00221064">
      <w:pPr>
        <w:rPr>
          <w:rFonts w:asciiTheme="minorHAnsi" w:hAnsiTheme="minorHAnsi" w:cstheme="minorHAnsi"/>
        </w:rPr>
      </w:pPr>
    </w:p>
    <w:p w:rsidR="00221064" w:rsidRPr="005D3BDD" w:rsidRDefault="00221064" w:rsidP="00221064">
      <w:pPr>
        <w:rPr>
          <w:rFonts w:asciiTheme="minorHAnsi" w:hAnsiTheme="minorHAnsi" w:cstheme="minorHAnsi"/>
          <w:vanish/>
        </w:rPr>
      </w:pPr>
    </w:p>
    <w:p w:rsidR="00AF4391" w:rsidRPr="005D3BDD" w:rsidRDefault="00AF4391">
      <w:pPr>
        <w:rPr>
          <w:rFonts w:asciiTheme="minorHAnsi" w:hAnsiTheme="minorHAnsi" w:cstheme="minorHAnsi"/>
        </w:rPr>
      </w:pPr>
    </w:p>
    <w:sectPr w:rsidR="00AF4391" w:rsidRPr="005D3BDD" w:rsidSect="00221064">
      <w:footerReference w:type="default" r:id="rId7"/>
      <w:pgSz w:w="11906" w:h="16838"/>
      <w:pgMar w:top="851" w:right="1134" w:bottom="1128" w:left="1134" w:header="8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0D" w:rsidRDefault="009C2F0D" w:rsidP="00221064">
      <w:r>
        <w:separator/>
      </w:r>
    </w:p>
  </w:endnote>
  <w:endnote w:type="continuationSeparator" w:id="0">
    <w:p w:rsidR="009C2F0D" w:rsidRDefault="009C2F0D" w:rsidP="0022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ewsGot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31" w:rsidRDefault="0039073C">
    <w:pPr>
      <w:pStyle w:val="Piedepgina1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Acta de reunión                                                                                                                                   Página 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C222ED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0D" w:rsidRDefault="009C2F0D" w:rsidP="00221064">
      <w:r>
        <w:separator/>
      </w:r>
    </w:p>
  </w:footnote>
  <w:footnote w:type="continuationSeparator" w:id="0">
    <w:p w:rsidR="009C2F0D" w:rsidRDefault="009C2F0D" w:rsidP="0022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694F"/>
    <w:multiLevelType w:val="hybridMultilevel"/>
    <w:tmpl w:val="E16C9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D0BC1"/>
    <w:multiLevelType w:val="hybridMultilevel"/>
    <w:tmpl w:val="E73A5B22"/>
    <w:lvl w:ilvl="0" w:tplc="D2A836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064"/>
    <w:rsid w:val="00221064"/>
    <w:rsid w:val="00334597"/>
    <w:rsid w:val="0039073C"/>
    <w:rsid w:val="005D3BDD"/>
    <w:rsid w:val="005D756E"/>
    <w:rsid w:val="00685ED2"/>
    <w:rsid w:val="006B37AF"/>
    <w:rsid w:val="009C2F0D"/>
    <w:rsid w:val="00A67C80"/>
    <w:rsid w:val="00AA359D"/>
    <w:rsid w:val="00AF4391"/>
    <w:rsid w:val="00B347A6"/>
    <w:rsid w:val="00C222ED"/>
    <w:rsid w:val="00D641A0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AB882"/>
  <w15:docId w15:val="{497F6605-A9B5-E54C-91FC-2D104E01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21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iedepgina1">
    <w:name w:val="Pie de página1"/>
    <w:basedOn w:val="Standard"/>
    <w:rsid w:val="00221064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221064"/>
    <w:pPr>
      <w:suppressLineNumbers/>
    </w:pPr>
  </w:style>
  <w:style w:type="paragraph" w:customStyle="1" w:styleId="Encabezado1">
    <w:name w:val="Encabezado1"/>
    <w:basedOn w:val="Standard"/>
    <w:rsid w:val="00221064"/>
    <w:pPr>
      <w:suppressLineNumbers/>
      <w:tabs>
        <w:tab w:val="center" w:pos="4819"/>
        <w:tab w:val="right" w:pos="9638"/>
      </w:tabs>
    </w:pPr>
  </w:style>
  <w:style w:type="paragraph" w:customStyle="1" w:styleId="Remite">
    <w:name w:val="Remite"/>
    <w:basedOn w:val="Standard"/>
    <w:rsid w:val="00221064"/>
    <w:pPr>
      <w:keepLines/>
      <w:spacing w:line="200" w:lineRule="atLeast"/>
      <w:ind w:right="-120"/>
    </w:pPr>
    <w:rPr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22106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210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22106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106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pepe palma palma</cp:lastModifiedBy>
  <cp:revision>4</cp:revision>
  <dcterms:created xsi:type="dcterms:W3CDTF">2019-12-05T10:16:00Z</dcterms:created>
  <dcterms:modified xsi:type="dcterms:W3CDTF">2020-03-08T11:46:00Z</dcterms:modified>
</cp:coreProperties>
</file>