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970" w:type="dxa"/>
        <w:tblLook w:val="04A0" w:firstRow="1" w:lastRow="0" w:firstColumn="1" w:lastColumn="0" w:noHBand="0" w:noVBand="1"/>
      </w:tblPr>
      <w:tblGrid>
        <w:gridCol w:w="4989"/>
        <w:gridCol w:w="4990"/>
        <w:gridCol w:w="4991"/>
      </w:tblGrid>
      <w:tr w:rsidR="009A13D6" w:rsidTr="00A16A8C">
        <w:trPr>
          <w:trHeight w:val="445"/>
        </w:trPr>
        <w:tc>
          <w:tcPr>
            <w:tcW w:w="14970" w:type="dxa"/>
            <w:gridSpan w:val="3"/>
          </w:tcPr>
          <w:p w:rsidR="009A13D6" w:rsidRPr="008A206D" w:rsidRDefault="009A13D6" w:rsidP="00941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TÍTULO: PRESUPUESTO DE UN VIAJE A LONDRES</w:t>
            </w:r>
          </w:p>
        </w:tc>
      </w:tr>
      <w:tr w:rsidR="009A13D6" w:rsidTr="00A16A8C">
        <w:trPr>
          <w:trHeight w:val="445"/>
        </w:trPr>
        <w:tc>
          <w:tcPr>
            <w:tcW w:w="14970" w:type="dxa"/>
            <w:gridSpan w:val="3"/>
          </w:tcPr>
          <w:p w:rsidR="009A13D6" w:rsidRPr="008A206D" w:rsidRDefault="009A13D6" w:rsidP="00941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CURSO: 1º BACHILLERATO</w:t>
            </w:r>
            <w:bookmarkStart w:id="0" w:name="_GoBack"/>
            <w:bookmarkEnd w:id="0"/>
          </w:p>
        </w:tc>
      </w:tr>
      <w:tr w:rsidR="00146A5A" w:rsidTr="00A65073">
        <w:trPr>
          <w:trHeight w:val="445"/>
        </w:trPr>
        <w:tc>
          <w:tcPr>
            <w:tcW w:w="4989" w:type="dxa"/>
          </w:tcPr>
          <w:p w:rsidR="00146A5A" w:rsidRDefault="007F4D0E" w:rsidP="00941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OBJETIVOS</w:t>
            </w:r>
          </w:p>
          <w:p w:rsidR="0094110B" w:rsidRDefault="0094110B" w:rsidP="00941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4110B" w:rsidRDefault="0094110B" w:rsidP="00941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4110B" w:rsidRPr="008A206D" w:rsidRDefault="0094110B" w:rsidP="00941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90" w:type="dxa"/>
          </w:tcPr>
          <w:p w:rsidR="00146A5A" w:rsidRPr="008A206D" w:rsidRDefault="00146A5A" w:rsidP="00941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206D">
              <w:rPr>
                <w:rFonts w:asciiTheme="majorHAnsi" w:hAnsiTheme="majorHAnsi"/>
                <w:b/>
                <w:sz w:val="18"/>
                <w:szCs w:val="18"/>
              </w:rPr>
              <w:t>CRITERIOS DE EVALUACIÓN</w:t>
            </w:r>
          </w:p>
        </w:tc>
        <w:tc>
          <w:tcPr>
            <w:tcW w:w="4991" w:type="dxa"/>
          </w:tcPr>
          <w:p w:rsidR="00146A5A" w:rsidRPr="008A206D" w:rsidRDefault="00146A5A" w:rsidP="0094110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A206D">
              <w:rPr>
                <w:rFonts w:asciiTheme="majorHAnsi" w:hAnsiTheme="majorHAnsi"/>
                <w:b/>
                <w:sz w:val="18"/>
                <w:szCs w:val="18"/>
              </w:rPr>
              <w:t>ESTÁNDARES DE APRENDIZAJE EVALUABLES</w:t>
            </w:r>
          </w:p>
        </w:tc>
      </w:tr>
      <w:tr w:rsidR="00097C4E" w:rsidTr="00A65073">
        <w:trPr>
          <w:trHeight w:val="297"/>
        </w:trPr>
        <w:tc>
          <w:tcPr>
            <w:tcW w:w="14970" w:type="dxa"/>
            <w:gridSpan w:val="3"/>
          </w:tcPr>
          <w:p w:rsidR="00097C4E" w:rsidRDefault="00097C4E" w:rsidP="0094110B">
            <w:pPr>
              <w:jc w:val="center"/>
              <w:rPr>
                <w:rFonts w:asciiTheme="majorHAnsi" w:hAnsiTheme="majorHAnsi" w:cs="DJEIJB+Arial"/>
                <w:b/>
                <w:color w:val="000000"/>
                <w:sz w:val="18"/>
                <w:szCs w:val="18"/>
              </w:rPr>
            </w:pPr>
            <w:r w:rsidRPr="008A206D">
              <w:rPr>
                <w:rFonts w:asciiTheme="majorHAnsi" w:hAnsiTheme="majorHAnsi" w:cs="DJEIJB+Arial"/>
                <w:b/>
                <w:color w:val="000000"/>
                <w:sz w:val="18"/>
                <w:szCs w:val="18"/>
              </w:rPr>
              <w:t>Bloque 1. Procesos, métodos y actitudes en matemáticas</w:t>
            </w:r>
          </w:p>
          <w:p w:rsidR="0094110B" w:rsidRDefault="0094110B" w:rsidP="0094110B">
            <w:pPr>
              <w:jc w:val="center"/>
              <w:rPr>
                <w:rFonts w:asciiTheme="majorHAnsi" w:hAnsiTheme="majorHAnsi" w:cs="DJEIJB+Arial"/>
                <w:b/>
                <w:color w:val="000000"/>
                <w:sz w:val="18"/>
                <w:szCs w:val="18"/>
              </w:rPr>
            </w:pPr>
          </w:p>
          <w:p w:rsidR="0094110B" w:rsidRPr="008A206D" w:rsidRDefault="0094110B" w:rsidP="0094110B">
            <w:pPr>
              <w:jc w:val="center"/>
              <w:rPr>
                <w:rFonts w:asciiTheme="majorHAnsi" w:hAnsiTheme="majorHAnsi" w:cs="DJEIJB+Arial"/>
                <w:b/>
                <w:color w:val="000000"/>
                <w:sz w:val="18"/>
                <w:szCs w:val="18"/>
              </w:rPr>
            </w:pPr>
          </w:p>
        </w:tc>
      </w:tr>
      <w:tr w:rsidR="00146A5A" w:rsidTr="00A65073">
        <w:trPr>
          <w:trHeight w:val="1037"/>
        </w:trPr>
        <w:tc>
          <w:tcPr>
            <w:tcW w:w="4989" w:type="dxa"/>
          </w:tcPr>
          <w:p w:rsidR="00146A5A" w:rsidRPr="00097C4E" w:rsidRDefault="00146A5A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Planifica</w:t>
            </w:r>
            <w:r w:rsidR="007F4D0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 xml:space="preserve">r </w:t>
            </w:r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el proceso de resolución de problemas.</w:t>
            </w:r>
          </w:p>
          <w:p w:rsidR="00146A5A" w:rsidRPr="00097C4E" w:rsidRDefault="00146A5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90" w:type="dxa"/>
          </w:tcPr>
          <w:p w:rsidR="00146A5A" w:rsidRPr="00097C4E" w:rsidRDefault="00146A5A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1.Expresar</w:t>
            </w:r>
            <w:proofErr w:type="gramEnd"/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 xml:space="preserve"> verbalmente, de forma razonada el proceso seguido en la resolución de un problema.</w:t>
            </w:r>
          </w:p>
        </w:tc>
        <w:tc>
          <w:tcPr>
            <w:tcW w:w="4991" w:type="dxa"/>
          </w:tcPr>
          <w:p w:rsidR="00146A5A" w:rsidRPr="00097C4E" w:rsidRDefault="00146A5A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1.1. Expresa verbalmente, de forma razonada, el proceso seguido en la resolución de un problema, con el rigor y la precisión adecuados.</w:t>
            </w:r>
          </w:p>
          <w:p w:rsidR="00146A5A" w:rsidRPr="00097C4E" w:rsidRDefault="00146A5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46A5A" w:rsidTr="00A65073">
        <w:trPr>
          <w:trHeight w:val="889"/>
        </w:trPr>
        <w:tc>
          <w:tcPr>
            <w:tcW w:w="4989" w:type="dxa"/>
          </w:tcPr>
          <w:p w:rsidR="00146A5A" w:rsidRPr="00097C4E" w:rsidRDefault="007F4D0E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Utilizar e</w:t>
            </w:r>
            <w:r w:rsidR="00146A5A"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strategias y procedimientos puestos en práctica: relación con otros problemas conocidos, modificación de variables, suponer el problema resuelto. Soluciones y/o resultados</w:t>
            </w:r>
          </w:p>
        </w:tc>
        <w:tc>
          <w:tcPr>
            <w:tcW w:w="4990" w:type="dxa"/>
          </w:tcPr>
          <w:p w:rsidR="00146A5A" w:rsidRPr="00097C4E" w:rsidRDefault="00146A5A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2. Utilizar procesos de razonamiento y estrategias de resolución de problemas, realizando los cálculos necesa</w:t>
            </w:r>
            <w:r w:rsidR="00E24CC5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rios.</w:t>
            </w:r>
          </w:p>
        </w:tc>
        <w:tc>
          <w:tcPr>
            <w:tcW w:w="4991" w:type="dxa"/>
          </w:tcPr>
          <w:p w:rsidR="00146A5A" w:rsidRPr="00097C4E" w:rsidRDefault="00146A5A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2.5. Reflexiona sobre el proceso de resolución de problemas.</w:t>
            </w:r>
          </w:p>
        </w:tc>
      </w:tr>
      <w:tr w:rsidR="00146A5A" w:rsidTr="00A65073">
        <w:trPr>
          <w:trHeight w:val="1506"/>
        </w:trPr>
        <w:tc>
          <w:tcPr>
            <w:tcW w:w="4989" w:type="dxa"/>
          </w:tcPr>
          <w:p w:rsidR="00146A5A" w:rsidRPr="00097C4E" w:rsidRDefault="00146A5A" w:rsidP="00146A5A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Elabora</w:t>
            </w:r>
            <w:r w:rsidR="007F4D0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 xml:space="preserve">r </w:t>
            </w:r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y presenta</w:t>
            </w:r>
            <w:r w:rsidR="007F4D0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r</w:t>
            </w:r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 xml:space="preserve"> oral</w:t>
            </w:r>
            <w:r w:rsidR="007F4D0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 xml:space="preserve">mente  y/o por escrito, </w:t>
            </w:r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 xml:space="preserve"> informes científicos sobre el proceso seguido en la resolución de un problema o en la demostración de un resultado matemático.</w:t>
            </w:r>
          </w:p>
          <w:p w:rsidR="00146A5A" w:rsidRPr="00097C4E" w:rsidRDefault="00146A5A" w:rsidP="007F4D0E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 xml:space="preserve"> Realiza</w:t>
            </w:r>
            <w:r w:rsidR="007F4D0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r</w:t>
            </w:r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 xml:space="preserve"> investigaciones matemáticas a partir de contextos de la realidad o contextos del mundo de las matemáticas. </w:t>
            </w:r>
          </w:p>
        </w:tc>
        <w:tc>
          <w:tcPr>
            <w:tcW w:w="4990" w:type="dxa"/>
          </w:tcPr>
          <w:p w:rsidR="00146A5A" w:rsidRPr="00097C4E" w:rsidRDefault="00146A5A" w:rsidP="00146A5A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7. Elaborar un informe científico escrito que recoja el proceso de investigación realizado, con el rigor y la precisión adecuados.</w:t>
            </w:r>
          </w:p>
        </w:tc>
        <w:tc>
          <w:tcPr>
            <w:tcW w:w="4991" w:type="dxa"/>
          </w:tcPr>
          <w:p w:rsidR="00146A5A" w:rsidRPr="00097C4E" w:rsidRDefault="00146A5A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7.1. Consulta las fuentes de información adecuadas al problema de investigación.</w:t>
            </w:r>
          </w:p>
          <w:p w:rsidR="00146A5A" w:rsidRPr="00097C4E" w:rsidRDefault="00146A5A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 xml:space="preserve">7.3. Utiliza argumentos, justificaciones, explicaciones y razonamientos explícitos y coherentes. </w:t>
            </w:r>
          </w:p>
        </w:tc>
      </w:tr>
      <w:tr w:rsidR="00146A5A" w:rsidTr="00A65073">
        <w:trPr>
          <w:trHeight w:val="3012"/>
        </w:trPr>
        <w:tc>
          <w:tcPr>
            <w:tcW w:w="4989" w:type="dxa"/>
          </w:tcPr>
          <w:p w:rsidR="00146A5A" w:rsidRPr="00097C4E" w:rsidRDefault="00146A5A" w:rsidP="00605BAB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lastRenderedPageBreak/>
              <w:t>Utiliza</w:t>
            </w:r>
            <w:r w:rsidR="00605BAB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 xml:space="preserve">r </w:t>
            </w:r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medios tecnológicos en el proceso de aprendizaje para: a) la recogida ordenada y la organización de datos; b) la elaboración y creación de representaciones gráficas de datos numéricos, funcionales o estadísticos; c) facilitar la comprensión de propiedades geométricas o funcionales y la realización de cálculos de tipo numérico, algebraico o estadístico; d) el diseño de simulaciones y la elaboración de predicciones sobre situaciones matemáticas diversas; e) la elaboración de informes y documentos sobre los procesos llevados a cabo y los resultados y conclusiones obtenidos; f) comunicar y compartir, en entornos apropiados, la</w:t>
            </w:r>
          </w:p>
        </w:tc>
        <w:tc>
          <w:tcPr>
            <w:tcW w:w="4990" w:type="dxa"/>
          </w:tcPr>
          <w:p w:rsidR="00146A5A" w:rsidRPr="00097C4E" w:rsidRDefault="00146A5A" w:rsidP="00146A5A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 xml:space="preserve">13. 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 </w:t>
            </w:r>
          </w:p>
        </w:tc>
        <w:tc>
          <w:tcPr>
            <w:tcW w:w="4991" w:type="dxa"/>
          </w:tcPr>
          <w:p w:rsidR="00146A5A" w:rsidRPr="00097C4E" w:rsidRDefault="00146A5A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13.1. Selecciona herramientas tecnológicas adecuadas y las utiliza para la realización de cálculos numéricos, algebraicos o estadísticos cuando la dificultad de los mismos impide o no aconseja hacerlos manualmente.</w:t>
            </w:r>
          </w:p>
          <w:p w:rsidR="00146A5A" w:rsidRPr="00097C4E" w:rsidRDefault="00146A5A" w:rsidP="00146A5A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 xml:space="preserve">13.3. Diseña representaciones gráficas para explicar el proceso seguido en la solución de problemas, mediante la utilización de medios tecnológicos. </w:t>
            </w:r>
          </w:p>
        </w:tc>
      </w:tr>
      <w:tr w:rsidR="00146A5A" w:rsidTr="00A65073">
        <w:trPr>
          <w:trHeight w:val="1803"/>
        </w:trPr>
        <w:tc>
          <w:tcPr>
            <w:tcW w:w="4989" w:type="dxa"/>
          </w:tcPr>
          <w:p w:rsidR="00146A5A" w:rsidRPr="00097C4E" w:rsidRDefault="00146A5A" w:rsidP="00146A5A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</w:tcPr>
          <w:p w:rsidR="00146A5A" w:rsidRPr="00097C4E" w:rsidRDefault="00146A5A" w:rsidP="00146A5A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14. 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</w:t>
            </w:r>
          </w:p>
        </w:tc>
        <w:tc>
          <w:tcPr>
            <w:tcW w:w="4991" w:type="dxa"/>
          </w:tcPr>
          <w:p w:rsidR="00146A5A" w:rsidRPr="00097C4E" w:rsidRDefault="00146A5A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 w:rsidRPr="00097C4E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 xml:space="preserve">14.1. Elabora documentos digitales propios (texto, presentación, imagen, video, sonido,…), como resultado del proceso de búsqueda, análisis y selección de información relevante, con la herramienta tecnológica adecuada y los comparte para su discusión o difusión. </w:t>
            </w:r>
          </w:p>
        </w:tc>
      </w:tr>
      <w:tr w:rsidR="00E24CC5" w:rsidRPr="00A65073" w:rsidTr="00A65073">
        <w:trPr>
          <w:trHeight w:val="445"/>
        </w:trPr>
        <w:tc>
          <w:tcPr>
            <w:tcW w:w="4989" w:type="dxa"/>
          </w:tcPr>
          <w:p w:rsidR="00E24CC5" w:rsidRPr="00A65073" w:rsidRDefault="00576792" w:rsidP="00025CA7">
            <w:pPr>
              <w:jc w:val="center"/>
              <w:rPr>
                <w:rFonts w:asciiTheme="majorHAnsi" w:hAnsiTheme="majorHAnsi" w:cs="DJEIJB+Arial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DJEIJB+Arial"/>
                <w:b/>
                <w:color w:val="000000"/>
                <w:sz w:val="18"/>
                <w:szCs w:val="18"/>
              </w:rPr>
              <w:t>OBJETIVOS</w:t>
            </w:r>
          </w:p>
          <w:p w:rsidR="00E24CC5" w:rsidRPr="00A65073" w:rsidRDefault="00E24CC5" w:rsidP="00025CA7">
            <w:pPr>
              <w:jc w:val="center"/>
              <w:rPr>
                <w:rFonts w:asciiTheme="majorHAnsi" w:hAnsiTheme="majorHAnsi" w:cs="DJEIJB+Arial"/>
                <w:b/>
                <w:color w:val="000000"/>
                <w:sz w:val="18"/>
                <w:szCs w:val="18"/>
              </w:rPr>
            </w:pPr>
          </w:p>
          <w:p w:rsidR="00E24CC5" w:rsidRPr="00A65073" w:rsidRDefault="00E24CC5" w:rsidP="00025CA7">
            <w:pPr>
              <w:jc w:val="center"/>
              <w:rPr>
                <w:rFonts w:asciiTheme="majorHAnsi" w:hAnsiTheme="majorHAnsi" w:cs="DJEIJB+Arial"/>
                <w:b/>
                <w:color w:val="000000"/>
                <w:sz w:val="18"/>
                <w:szCs w:val="18"/>
              </w:rPr>
            </w:pPr>
          </w:p>
          <w:p w:rsidR="00E24CC5" w:rsidRPr="00A65073" w:rsidRDefault="00E24CC5" w:rsidP="00025CA7">
            <w:pPr>
              <w:jc w:val="center"/>
              <w:rPr>
                <w:rFonts w:asciiTheme="majorHAnsi" w:hAnsiTheme="majorHAnsi" w:cs="DJEIJB+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90" w:type="dxa"/>
          </w:tcPr>
          <w:p w:rsidR="00E24CC5" w:rsidRPr="00A65073" w:rsidRDefault="00E24CC5" w:rsidP="00025CA7">
            <w:pPr>
              <w:jc w:val="center"/>
              <w:rPr>
                <w:rFonts w:asciiTheme="majorHAnsi" w:hAnsiTheme="majorHAnsi" w:cs="DJEIJB+Arial"/>
                <w:b/>
                <w:color w:val="000000"/>
                <w:sz w:val="18"/>
                <w:szCs w:val="18"/>
              </w:rPr>
            </w:pPr>
            <w:r w:rsidRPr="00A65073">
              <w:rPr>
                <w:rFonts w:asciiTheme="majorHAnsi" w:hAnsiTheme="majorHAnsi" w:cs="DJEIJB+Arial"/>
                <w:b/>
                <w:color w:val="000000"/>
                <w:sz w:val="18"/>
                <w:szCs w:val="18"/>
              </w:rPr>
              <w:t>CRITERIOS DE EVALUACIÓN</w:t>
            </w:r>
          </w:p>
        </w:tc>
        <w:tc>
          <w:tcPr>
            <w:tcW w:w="4991" w:type="dxa"/>
          </w:tcPr>
          <w:p w:rsidR="00E24CC5" w:rsidRPr="00A65073" w:rsidRDefault="00E24CC5" w:rsidP="00025CA7">
            <w:pPr>
              <w:jc w:val="center"/>
              <w:rPr>
                <w:rFonts w:asciiTheme="majorHAnsi" w:hAnsiTheme="majorHAnsi" w:cs="DJEIJB+Arial"/>
                <w:b/>
                <w:color w:val="000000"/>
                <w:sz w:val="18"/>
                <w:szCs w:val="18"/>
              </w:rPr>
            </w:pPr>
            <w:r w:rsidRPr="00A65073">
              <w:rPr>
                <w:rFonts w:asciiTheme="majorHAnsi" w:hAnsiTheme="majorHAnsi" w:cs="DJEIJB+Arial"/>
                <w:b/>
                <w:color w:val="000000"/>
                <w:sz w:val="18"/>
                <w:szCs w:val="18"/>
              </w:rPr>
              <w:t>ESTÁNDARES DE APRENDIZAJE EVALUABLES</w:t>
            </w:r>
          </w:p>
        </w:tc>
      </w:tr>
      <w:tr w:rsidR="00E24CC5" w:rsidRPr="00A65073" w:rsidTr="00A65073">
        <w:trPr>
          <w:trHeight w:val="297"/>
        </w:trPr>
        <w:tc>
          <w:tcPr>
            <w:tcW w:w="14970" w:type="dxa"/>
            <w:gridSpan w:val="3"/>
          </w:tcPr>
          <w:p w:rsidR="00E24CC5" w:rsidRPr="00A65073" w:rsidRDefault="00E24CC5" w:rsidP="00025CA7">
            <w:pPr>
              <w:jc w:val="center"/>
              <w:rPr>
                <w:rFonts w:asciiTheme="majorHAnsi" w:hAnsiTheme="majorHAnsi" w:cs="DJEIJB+Arial"/>
                <w:b/>
                <w:color w:val="000000"/>
                <w:sz w:val="18"/>
                <w:szCs w:val="18"/>
              </w:rPr>
            </w:pPr>
            <w:r w:rsidRPr="00A65073">
              <w:rPr>
                <w:rFonts w:asciiTheme="majorHAnsi" w:hAnsiTheme="majorHAnsi" w:cs="DJEIJB+Arial"/>
                <w:b/>
                <w:color w:val="000000"/>
                <w:sz w:val="18"/>
                <w:szCs w:val="18"/>
              </w:rPr>
              <w:t>Bloque 2. Números y Álgebra</w:t>
            </w:r>
          </w:p>
          <w:p w:rsidR="00E24CC5" w:rsidRPr="00A65073" w:rsidRDefault="00E24CC5" w:rsidP="00025CA7">
            <w:pPr>
              <w:jc w:val="center"/>
              <w:rPr>
                <w:rFonts w:asciiTheme="majorHAnsi" w:hAnsiTheme="majorHAnsi" w:cs="DJEIJB+Arial"/>
                <w:b/>
                <w:color w:val="000000"/>
                <w:sz w:val="18"/>
                <w:szCs w:val="18"/>
              </w:rPr>
            </w:pPr>
          </w:p>
          <w:p w:rsidR="00E24CC5" w:rsidRPr="00A65073" w:rsidRDefault="00E24CC5" w:rsidP="00025CA7">
            <w:pPr>
              <w:jc w:val="center"/>
              <w:rPr>
                <w:rFonts w:asciiTheme="majorHAnsi" w:hAnsiTheme="majorHAnsi" w:cs="DJEIJB+Arial"/>
                <w:b/>
                <w:color w:val="000000"/>
                <w:sz w:val="18"/>
                <w:szCs w:val="18"/>
              </w:rPr>
            </w:pPr>
          </w:p>
        </w:tc>
      </w:tr>
      <w:tr w:rsidR="00E24CC5" w:rsidRPr="00A65073" w:rsidTr="00A65073">
        <w:trPr>
          <w:trHeight w:val="1037"/>
        </w:trPr>
        <w:tc>
          <w:tcPr>
            <w:tcW w:w="4989" w:type="dxa"/>
          </w:tcPr>
          <w:p w:rsidR="00E24CC5" w:rsidRPr="00097C4E" w:rsidRDefault="00E24CC5" w:rsidP="00025CA7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</w:p>
          <w:p w:rsidR="00E24CC5" w:rsidRPr="00A65073" w:rsidRDefault="00576792" w:rsidP="00025CA7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Utilizar los n</w:t>
            </w:r>
            <w:r w:rsidR="00A65073" w:rsidRPr="00A65073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úmeros reales: necesidad de su estudio para la comprensión de la realidad. Valor absoluto. Desigualdades. Distancias en la recta real. Intervalos y entornos. Aproximación y errores. Notación científica. Números complejos.</w:t>
            </w:r>
          </w:p>
        </w:tc>
        <w:tc>
          <w:tcPr>
            <w:tcW w:w="4990" w:type="dxa"/>
          </w:tcPr>
          <w:p w:rsidR="00E24CC5" w:rsidRPr="00A65073" w:rsidRDefault="00A65073" w:rsidP="00A65073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 w:rsidRPr="00A65073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1. Utilizar los números reales, sus operaciones y propiedades, para recoger, transformar e intercambiar información, estimando, valorando y representando los resultados en contextos de resolución de problemas.</w:t>
            </w:r>
          </w:p>
        </w:tc>
        <w:tc>
          <w:tcPr>
            <w:tcW w:w="4991" w:type="dxa"/>
          </w:tcPr>
          <w:p w:rsidR="00A65073" w:rsidRPr="00A65073" w:rsidRDefault="00A65073" w:rsidP="00E24CC5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 w:rsidRPr="00A65073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 xml:space="preserve">1.1. Reconoce los distintos tipos números (reales y complejos) y los utiliza para representar e interpretar adecuadamente información cuantitativa. </w:t>
            </w:r>
          </w:p>
          <w:p w:rsidR="00E24CC5" w:rsidRPr="00A65073" w:rsidRDefault="00A65073" w:rsidP="00E24CC5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 w:rsidRPr="00A65073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1.2. Realiza operaciones numéricas con eficacia, empleando cálculo mental, algoritmos de lápiz y papel, calculadora o herramientas informáticas.</w:t>
            </w:r>
          </w:p>
        </w:tc>
      </w:tr>
      <w:tr w:rsidR="00E24CC5" w:rsidRPr="00A65073" w:rsidTr="00A65073">
        <w:trPr>
          <w:trHeight w:val="889"/>
        </w:trPr>
        <w:tc>
          <w:tcPr>
            <w:tcW w:w="4989" w:type="dxa"/>
          </w:tcPr>
          <w:p w:rsidR="00E24CC5" w:rsidRPr="00097C4E" w:rsidRDefault="00A65073" w:rsidP="00576792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 w:rsidRPr="00A65073">
              <w:rPr>
                <w:rFonts w:asciiTheme="majorHAnsi" w:hAnsiTheme="majorHAnsi" w:cs="DJEIJB+Arial"/>
                <w:color w:val="000000"/>
                <w:sz w:val="18"/>
                <w:szCs w:val="18"/>
              </w:rPr>
              <w:lastRenderedPageBreak/>
              <w:t>Plantea</w:t>
            </w:r>
            <w:r w:rsidR="00576792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 xml:space="preserve">r </w:t>
            </w:r>
            <w:r w:rsidRPr="00A65073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y resol</w:t>
            </w:r>
            <w:r w:rsidR="00576792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 xml:space="preserve">ver </w:t>
            </w:r>
            <w:r w:rsidRPr="00A65073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 xml:space="preserve"> problemas de la vida cotidiana mediante ecuaciones e inecuaciones. Interpretación gráfica.</w:t>
            </w:r>
          </w:p>
        </w:tc>
        <w:tc>
          <w:tcPr>
            <w:tcW w:w="4990" w:type="dxa"/>
          </w:tcPr>
          <w:p w:rsidR="00E24CC5" w:rsidRPr="00097C4E" w:rsidRDefault="00A65073" w:rsidP="00025CA7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 w:rsidRPr="00A65073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 xml:space="preserve"> 4. Analizar, representar y resolver problemas planteados en contextos reales, utilizando recursos algebraicos (ecuaciones, inecuaciones y sistemas) e interpretando críticamente los resultados.</w:t>
            </w:r>
          </w:p>
        </w:tc>
        <w:tc>
          <w:tcPr>
            <w:tcW w:w="4991" w:type="dxa"/>
          </w:tcPr>
          <w:p w:rsidR="00E24CC5" w:rsidRPr="00097C4E" w:rsidRDefault="00A65073" w:rsidP="00025CA7">
            <w:pPr>
              <w:rPr>
                <w:rFonts w:asciiTheme="majorHAnsi" w:hAnsiTheme="majorHAnsi" w:cs="DJEIJB+Arial"/>
                <w:color w:val="000000"/>
                <w:sz w:val="18"/>
                <w:szCs w:val="18"/>
              </w:rPr>
            </w:pPr>
            <w:r w:rsidRPr="00A65073">
              <w:rPr>
                <w:rFonts w:asciiTheme="majorHAnsi" w:hAnsiTheme="majorHAnsi" w:cs="DJEIJB+Arial"/>
                <w:color w:val="000000"/>
                <w:sz w:val="18"/>
                <w:szCs w:val="18"/>
              </w:rPr>
              <w:t>4.2. Resuelve problemas en los que se precise el planteamiento y resolución de ecuaciones (algebraicas y no algebraicas) e inecuaciones (primer y segundo grado), e interpreta los resultados en el contexto del problema.</w:t>
            </w:r>
          </w:p>
        </w:tc>
      </w:tr>
    </w:tbl>
    <w:p w:rsidR="00D72A8E" w:rsidRPr="00A65073" w:rsidRDefault="00D72A8E">
      <w:pPr>
        <w:rPr>
          <w:rFonts w:asciiTheme="majorHAnsi" w:hAnsiTheme="majorHAnsi" w:cs="DJEIJB+Arial"/>
          <w:color w:val="000000"/>
          <w:sz w:val="18"/>
          <w:szCs w:val="18"/>
        </w:rPr>
      </w:pPr>
    </w:p>
    <w:sectPr w:rsidR="00D72A8E" w:rsidRPr="00A65073" w:rsidSect="00146A5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JEIJB+Arial">
    <w:altName w:val="DJEIJB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5A"/>
    <w:rsid w:val="00097C4E"/>
    <w:rsid w:val="00146A5A"/>
    <w:rsid w:val="00576792"/>
    <w:rsid w:val="00605BAB"/>
    <w:rsid w:val="007F4D0E"/>
    <w:rsid w:val="008A206D"/>
    <w:rsid w:val="0094110B"/>
    <w:rsid w:val="009A13D6"/>
    <w:rsid w:val="00A65073"/>
    <w:rsid w:val="00D72A8E"/>
    <w:rsid w:val="00E2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2020-03-11T13:41:00Z</dcterms:created>
  <dcterms:modified xsi:type="dcterms:W3CDTF">2020-03-13T11:40:00Z</dcterms:modified>
</cp:coreProperties>
</file>