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2F5A595F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F0048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: </w:t>
      </w:r>
      <w:r w:rsidR="00F0048C">
        <w:rPr>
          <w:rFonts w:ascii="Arial" w:hAnsi="Arial" w:cs="Arial"/>
          <w:sz w:val="28"/>
          <w:szCs w:val="28"/>
        </w:rPr>
        <w:t>El ratón, el gato y tú</w:t>
      </w:r>
    </w:p>
    <w:p w14:paraId="418BA14D" w14:textId="24B7E370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</w:p>
    <w:p w14:paraId="7E90A84F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“Cierren los ojos e imaginen que están saliendo de esta sala y que van caminando por una calle larga. Ahora llegaron a una casa muy vieja y abandonada. Cuando abren la puerta, ésta se abre haciendo un crujido. Ahora están adentro y se encuentran en una sala oscura y vacía. (Silencio).</w:t>
      </w:r>
    </w:p>
    <w:p w14:paraId="0E95D936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repente comienzan a sentir que se están achicando cada vez más. El techo les parece muy alto, muy lejos. Ahora tienen el tamaño de un libro y cada vez son más pequeños. Además, les está creciendo la nariz y el cuerpo se cubre de pelos. Ya no pueden caminar porque ahora andan en cuatro patas; se dan cuenta de que se han convertido en un ratón.</w:t>
      </w:r>
    </w:p>
    <w:p w14:paraId="25BA9F7F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pronto, una puerta se empieza a abrir y ¡es un gato! Se sienta y mira a todos lados lamiéndose los bigotes. Luego se levanta y comienza a caminar por la sala, lentamente. Ustedes se quedan muy callados mirando atentamente al gato. (Silencio).</w:t>
      </w:r>
    </w:p>
    <w:p w14:paraId="03858B6E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gato los acaba de ver y se prepara a perseguirlos. Lentamente se acerca..., hasta que está delante de ustedes, listo para saltar. Pero en el momento en que el gato se los va a comer, ustedes empiezan a sentir que están cambiando otra vez de forma. Esta vez crecen rápidamente y el gato se hace cada vez más pequeño. El gato se está transformando en ratón y ustedes son ahora un gato. Imagínense: ¿Cómo se siente ahora el ratón? ¿Qué van a hacer con él?</w:t>
      </w:r>
    </w:p>
    <w:p w14:paraId="3542A898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Ahora sienten otro cambio. Empiezan a crecer cada vez más hasta que vuelven a ser ustedes mismos. Salen de la casa y vuelven a la escuela y a la sala. Ahora abran los ojos y miren a su alrededor.”</w:t>
      </w:r>
    </w:p>
    <w:p w14:paraId="594A9A72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Conteste a las siguientes preguntas:</w:t>
      </w:r>
    </w:p>
    <w:p w14:paraId="1E13EF58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¿Cómo se sintieron siendo ratones?</w:t>
      </w:r>
    </w:p>
    <w:p w14:paraId="7DD1B3F8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¿Qué sintieron cuando el gato se los iba a comer?</w:t>
      </w:r>
    </w:p>
    <w:p w14:paraId="70F2295A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¿Qué pensaron que podían hacer en esa situación?</w:t>
      </w:r>
    </w:p>
    <w:p w14:paraId="15295011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¿Cómo se sintieron al ser gatos?</w:t>
      </w:r>
    </w:p>
    <w:p w14:paraId="6CF16514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¿Pensaron en hacerle algo al ratón? ¿Qué pensaron?</w:t>
      </w:r>
    </w:p>
    <w:p w14:paraId="03BFA65B" w14:textId="77777777" w:rsidR="00F0048C" w:rsidRPr="00F0048C" w:rsidRDefault="00F0048C" w:rsidP="00F0048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 ¿Cuándo se sintieron más seguros? ¿Al ser ratones o gatos?</w:t>
      </w:r>
    </w:p>
    <w:p w14:paraId="512EB559" w14:textId="7BD03BBC" w:rsidR="00EF1D65" w:rsidRPr="006904BD" w:rsidRDefault="00EF1D65" w:rsidP="00F0048C">
      <w:pPr>
        <w:spacing w:before="200" w:after="0" w:line="240" w:lineRule="auto"/>
        <w:jc w:val="both"/>
      </w:pPr>
      <w:bookmarkStart w:id="0" w:name="_GoBack"/>
      <w:bookmarkEnd w:id="0"/>
    </w:p>
    <w:sectPr w:rsidR="00EF1D65" w:rsidRPr="0069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6904BD"/>
    <w:rsid w:val="008830A5"/>
    <w:rsid w:val="00BF76F5"/>
    <w:rsid w:val="00EF1D65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5</cp:revision>
  <dcterms:created xsi:type="dcterms:W3CDTF">2020-01-31T12:23:00Z</dcterms:created>
  <dcterms:modified xsi:type="dcterms:W3CDTF">2020-01-31T16:15:00Z</dcterms:modified>
</cp:coreProperties>
</file>