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6B7" w:rsidRPr="006E56B7" w:rsidRDefault="006E56B7" w:rsidP="006E56B7">
      <w:pPr>
        <w:rPr>
          <w:b/>
          <w:sz w:val="28"/>
          <w:szCs w:val="28"/>
        </w:rPr>
      </w:pPr>
      <w:r w:rsidRPr="006E56B7">
        <w:rPr>
          <w:b/>
          <w:sz w:val="28"/>
          <w:szCs w:val="28"/>
        </w:rPr>
        <w:t>Ideas para una peluquería ecológica</w:t>
      </w:r>
    </w:p>
    <w:p w:rsidR="006E56B7" w:rsidRPr="006E56B7" w:rsidRDefault="006E56B7" w:rsidP="006E56B7">
      <w:pPr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1082040" y="1280160"/>
            <wp:positionH relativeFrom="margin">
              <wp:align>left</wp:align>
            </wp:positionH>
            <wp:positionV relativeFrom="margin">
              <wp:align>top</wp:align>
            </wp:positionV>
            <wp:extent cx="2885440" cy="4328160"/>
            <wp:effectExtent l="0" t="0" r="0" b="0"/>
            <wp:wrapSquare wrapText="bothSides"/>
            <wp:docPr id="2" name="Imagen 2" descr="backstage-bcn-salon-novias-barcelona-estetica-peluqueria-belleza-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ckstage-bcn-salon-novias-barcelona-estetica-peluqueria-belleza-4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56B7">
        <w:rPr>
          <w:b/>
        </w:rPr>
        <w:t>1. Utiliza iluminación LED:</w:t>
      </w:r>
    </w:p>
    <w:p w:rsidR="006E56B7" w:rsidRDefault="006E56B7" w:rsidP="006E56B7">
      <w:r>
        <w:t>Las bombillas corrientes que venimos usando desde hace muchos años contienen mercurio, elemento altamente tóxico. Por eso, la iluminación LED -aunque sea una inversión un poco más alta- se presenta como una oportunid</w:t>
      </w:r>
      <w:r>
        <w:t>ad para mitigar ese componente.</w:t>
      </w:r>
    </w:p>
    <w:p w:rsidR="006E56B7" w:rsidRDefault="006E56B7" w:rsidP="006E56B7">
      <w:r>
        <w:t>No solo tiene más rendimiento y durabilidad, también reduce la emisión de calor, emite menos CO2 que cualquier otra bombilla y contribuye a un ahorro sustancial en el pago de servicios públicos.</w:t>
      </w:r>
    </w:p>
    <w:p w:rsidR="006E56B7" w:rsidRDefault="006E56B7" w:rsidP="006E56B7"/>
    <w:p w:rsidR="006E56B7" w:rsidRPr="006E56B7" w:rsidRDefault="006E56B7" w:rsidP="006E56B7">
      <w:pPr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C49DC8D" wp14:editId="489EF2C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584960" cy="16611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2" t="22819" r="54161" b="22514"/>
                    <a:stretch/>
                  </pic:blipFill>
                  <pic:spPr bwMode="auto">
                    <a:xfrm>
                      <a:off x="0" y="0"/>
                      <a:ext cx="158496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56B7">
        <w:rPr>
          <w:b/>
        </w:rPr>
        <w:t>2. Minimiza el consumo de agua:</w:t>
      </w:r>
    </w:p>
    <w:p w:rsidR="006E56B7" w:rsidRDefault="006E56B7" w:rsidP="006E56B7">
      <w:r>
        <w:t>El agua se utiliza en muchos servicios -como en el arreglo de uñas o en el champú-. Sin embargo, acciones tan básicas como cerrar la llave mientras se aplica el producto o se realizan masajes en el área tratada, significan una disminución sust</w:t>
      </w:r>
      <w:r>
        <w:t>ancial de este recurso.</w:t>
      </w:r>
    </w:p>
    <w:p w:rsidR="006E56B7" w:rsidRDefault="006E56B7" w:rsidP="006E56B7">
      <w:r>
        <w:t xml:space="preserve">De igual manera, si optas por otras opciones como un sistema eléctrico que te permita controlar el tiempo -con apagado automático- o la instalación de un grifo termo estático, verás grandes recompensas -ambientales y económicas- a </w:t>
      </w:r>
      <w:r>
        <w:t>mediano y largo plazo.</w:t>
      </w:r>
    </w:p>
    <w:p w:rsidR="006E56B7" w:rsidRDefault="006E56B7" w:rsidP="006E56B7">
      <w:r w:rsidRPr="006E56B7">
        <w:rPr>
          <w:b/>
        </w:rPr>
        <w:t>3. Trabaja con productos ecológicos</w:t>
      </w:r>
      <w:r>
        <w:t>:</w:t>
      </w:r>
    </w:p>
    <w:p w:rsidR="006E56B7" w:rsidRDefault="006E56B7" w:rsidP="006E56B7">
      <w:r>
        <w:t>La tendenci</w:t>
      </w:r>
      <w:r>
        <w:t>a de utilizar productos verdes</w:t>
      </w:r>
      <w:r>
        <w:t xml:space="preserve"> ha aumentado significativamente en muchos sectores económicos, debido a los beneficios que brindan al planeta y a la salud de quienes adoptan este esti</w:t>
      </w:r>
      <w:r>
        <w:t>lo de vida.</w:t>
      </w:r>
    </w:p>
    <w:p w:rsidR="006E56B7" w:rsidRDefault="006E56B7" w:rsidP="006E56B7">
      <w:r>
        <w:t>L</w:t>
      </w:r>
      <w:r>
        <w:t>a ventaja de estos cosméticos es que están elaborados con extractos naturales, resultan menos irritantes y dañinos para tus clientes.</w:t>
      </w:r>
    </w:p>
    <w:p w:rsidR="006E56B7" w:rsidRDefault="006E56B7" w:rsidP="006E56B7"/>
    <w:p w:rsidR="006E56B7" w:rsidRPr="006E56B7" w:rsidRDefault="006E56B7" w:rsidP="006E56B7">
      <w:pPr>
        <w:rPr>
          <w:b/>
        </w:rPr>
      </w:pPr>
      <w:r w:rsidRPr="006E56B7">
        <w:rPr>
          <w:b/>
        </w:rPr>
        <w:t>4. Controla el uso energético</w:t>
      </w:r>
    </w:p>
    <w:p w:rsidR="006E56B7" w:rsidRDefault="006E56B7" w:rsidP="006E56B7">
      <w:r>
        <w:t xml:space="preserve">Hay muchos aparatos eléctricos que consumen energía a pesar de estar apagados, esto sucede porque mantienen una luz piloto encendida al estar enchufados. Por esto, es importante </w:t>
      </w:r>
      <w:r>
        <w:lastRenderedPageBreak/>
        <w:t xml:space="preserve">comprobar que aparato esta conectados innecesariamente y </w:t>
      </w:r>
      <w:proofErr w:type="spellStart"/>
      <w:r>
        <w:t>desenfucharlos</w:t>
      </w:r>
      <w:proofErr w:type="spellEnd"/>
      <w:r>
        <w:t>.</w:t>
      </w:r>
    </w:p>
    <w:p w:rsidR="006E56B7" w:rsidRDefault="006E56B7" w:rsidP="006E56B7"/>
    <w:p w:rsidR="006E56B7" w:rsidRPr="006E56B7" w:rsidRDefault="006E56B7" w:rsidP="006E56B7">
      <w:pPr>
        <w:rPr>
          <w:b/>
        </w:rPr>
      </w:pPr>
      <w:r w:rsidRPr="006E56B7">
        <w:rPr>
          <w:b/>
        </w:rPr>
        <w:t>5. Emplea mejores herramientas de trabajo</w:t>
      </w:r>
    </w:p>
    <w:p w:rsidR="00342962" w:rsidRDefault="006E56B7" w:rsidP="006E56B7">
      <w:r>
        <w:t>El mercado ya cuenta con herramientas amigables con el medio ambiente, por ejemplo, secadores ecológicos que además de ahorrar sustancialmente energía, también generan menor ruido que los tradicionales.</w:t>
      </w:r>
    </w:p>
    <w:p w:rsidR="001723B4" w:rsidRDefault="001723B4" w:rsidP="006E56B7"/>
    <w:p w:rsidR="001723B4" w:rsidRDefault="001723B4" w:rsidP="006E56B7">
      <w:bookmarkStart w:id="0" w:name="_GoBack"/>
      <w:bookmarkEnd w:id="0"/>
    </w:p>
    <w:sectPr w:rsidR="001723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B7"/>
    <w:rsid w:val="001723B4"/>
    <w:rsid w:val="00225AB5"/>
    <w:rsid w:val="00342962"/>
    <w:rsid w:val="006E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uiPriority w:val="99"/>
    <w:semiHidden/>
    <w:unhideWhenUsed/>
    <w:rsid w:val="00225AB5"/>
    <w:pPr>
      <w:spacing w:after="0" w:line="240" w:lineRule="auto"/>
      <w:ind w:left="220" w:hanging="220"/>
    </w:pPr>
    <w:rPr>
      <w:rFonts w:ascii="Arial" w:eastAsia="Arial" w:hAnsi="Arial" w:cs="Arial"/>
      <w:color w:val="76923C" w:themeColor="accent3" w:themeShade="BF"/>
      <w:sz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uiPriority w:val="99"/>
    <w:semiHidden/>
    <w:unhideWhenUsed/>
    <w:rsid w:val="00225AB5"/>
    <w:pPr>
      <w:spacing w:after="0" w:line="240" w:lineRule="auto"/>
      <w:ind w:left="220" w:hanging="220"/>
    </w:pPr>
    <w:rPr>
      <w:rFonts w:ascii="Arial" w:eastAsia="Arial" w:hAnsi="Arial" w:cs="Arial"/>
      <w:color w:val="76923C" w:themeColor="accent3" w:themeShade="BF"/>
      <w:sz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Conchi</dc:creator>
  <cp:lastModifiedBy>Conchi</cp:lastModifiedBy>
  <cp:revision>1</cp:revision>
  <dcterms:created xsi:type="dcterms:W3CDTF">2020-05-05T15:05:00Z</dcterms:created>
  <dcterms:modified xsi:type="dcterms:W3CDTF">2020-05-05T15:18:00Z</dcterms:modified>
</cp:coreProperties>
</file>