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uppressAutoHyphens w:val="true"/>
        <w:spacing w:lineRule="auto" w:line="240" w:before="0" w:after="0"/>
        <w:jc w:val="center"/>
        <w:rPr>
          <w:rFonts w:eastAsia="Noto Sans CJK SC Regular" w:cs="Arial"/>
          <w:b/>
          <w:b/>
          <w:kern w:val="2"/>
          <w:sz w:val="24"/>
          <w:szCs w:val="24"/>
          <w:lang w:eastAsia="zh-CN" w:bidi="hi-IN"/>
        </w:rPr>
      </w:pPr>
      <w:r>
        <w:rPr>
          <w:rFonts w:eastAsia="Noto Sans CJK SC Regular" w:cs="Arial"/>
          <w:b/>
          <w:kern w:val="2"/>
          <w:sz w:val="24"/>
          <w:szCs w:val="24"/>
          <w:lang w:eastAsia="zh-CN" w:bidi="hi-IN"/>
        </w:rPr>
        <w:t>Plantilla para la valoración del</w:t>
      </w:r>
    </w:p>
    <w:p>
      <w:pPr>
        <w:pStyle w:val="Normal"/>
        <w:suppressAutoHyphens w:val="true"/>
        <w:spacing w:lineRule="auto" w:line="240" w:before="0" w:after="0"/>
        <w:jc w:val="center"/>
        <w:rPr>
          <w:rFonts w:eastAsia="Noto Sans CJK SC Regular" w:cs="Arial"/>
          <w:b/>
          <w:b/>
          <w:kern w:val="2"/>
          <w:sz w:val="24"/>
          <w:szCs w:val="24"/>
          <w:lang w:eastAsia="zh-CN" w:bidi="hi-IN"/>
        </w:rPr>
      </w:pPr>
      <w:r>
        <w:rPr>
          <w:rFonts w:eastAsia="Noto Sans CJK SC Regular" w:cs="Arial"/>
          <w:b/>
          <w:kern w:val="2"/>
          <w:sz w:val="24"/>
          <w:szCs w:val="24"/>
          <w:lang w:eastAsia="zh-CN" w:bidi="hi-IN"/>
        </w:rPr>
        <w:t>del GRUPO DE TRABAJO</w:t>
      </w:r>
    </w:p>
    <w:p>
      <w:pPr>
        <w:pStyle w:val="Normal"/>
        <w:suppressAutoHyphens w:val="true"/>
        <w:spacing w:lineRule="auto" w:line="240" w:before="0" w:after="0"/>
        <w:jc w:val="center"/>
        <w:rPr>
          <w:rFonts w:eastAsia="Noto Sans CJK SC Regular" w:cs="Arial"/>
          <w:color w:val="404040" w:themeColor="text1" w:themeTint="bf"/>
          <w:kern w:val="2"/>
          <w:sz w:val="20"/>
          <w:szCs w:val="20"/>
          <w:lang w:eastAsia="zh-CN" w:bidi="hi-IN"/>
        </w:rPr>
      </w:pPr>
      <w:r>
        <w:rPr>
          <w:rFonts w:eastAsia="Noto Sans CJK SC Regular" w:cs="Arial"/>
          <w:color w:val="404040" w:themeColor="text1" w:themeTint="bf"/>
          <w:kern w:val="2"/>
          <w:sz w:val="20"/>
          <w:szCs w:val="20"/>
          <w:lang w:eastAsia="zh-CN" w:bidi="hi-IN"/>
        </w:rPr>
      </w:r>
    </w:p>
    <w:p>
      <w:pPr>
        <w:pStyle w:val="Normal"/>
        <w:suppressAutoHyphens w:val="true"/>
        <w:spacing w:lineRule="auto" w:line="240" w:before="0" w:after="0"/>
        <w:rPr>
          <w:rFonts w:eastAsia="Noto Sans CJK SC Regular" w:cs="Arial"/>
          <w:color w:val="404040" w:themeColor="text1" w:themeTint="bf"/>
          <w:kern w:val="2"/>
          <w:sz w:val="20"/>
          <w:szCs w:val="20"/>
          <w:lang w:eastAsia="zh-CN" w:bidi="hi-IN"/>
        </w:rPr>
      </w:pPr>
      <w:r>
        <w:rPr>
          <w:rFonts w:eastAsia="Noto Sans CJK SC Regular" w:cs="Arial"/>
          <w:color w:val="404040" w:themeColor="text1" w:themeTint="bf"/>
          <w:kern w:val="2"/>
          <w:sz w:val="20"/>
          <w:szCs w:val="20"/>
          <w:lang w:eastAsia="zh-CN" w:bidi="hi-IN"/>
        </w:rPr>
      </w:r>
    </w:p>
    <w:tbl>
      <w:tblPr>
        <w:tblStyle w:val="Tablaconcuadrcula"/>
        <w:tblW w:w="8644" w:type="dxa"/>
        <w:jc w:val="left"/>
        <w:tblInd w:w="0" w:type="dxa"/>
        <w:tblCellMar>
          <w:top w:w="0" w:type="dxa"/>
          <w:left w:w="108" w:type="dxa"/>
          <w:bottom w:w="0" w:type="dxa"/>
          <w:right w:w="108" w:type="dxa"/>
        </w:tblCellMar>
        <w:tblLook w:firstRow="1" w:noVBand="1" w:lastRow="0" w:firstColumn="1" w:lastColumn="0" w:noHBand="0" w:val="04a0"/>
      </w:tblPr>
      <w:tblGrid>
        <w:gridCol w:w="8644"/>
      </w:tblGrid>
      <w:tr>
        <w:trPr/>
        <w:tc>
          <w:tcPr>
            <w:tcW w:w="8644" w:type="dxa"/>
            <w:tcBorders/>
            <w:shd w:fill="auto" w:val="clear"/>
            <w:tcMar>
              <w:left w:w="108" w:type="dxa"/>
            </w:tcMar>
          </w:tcPr>
          <w:p>
            <w:pPr>
              <w:pStyle w:val="Normal"/>
              <w:suppressAutoHyphens w:val="true"/>
              <w:spacing w:lineRule="auto" w:line="240" w:before="240" w:after="0"/>
              <w:rPr>
                <w:rFonts w:eastAsia="Noto Sans CJK SC Regular" w:cs="Arial"/>
                <w:b/>
                <w:b/>
                <w:kern w:val="2"/>
                <w:lang w:eastAsia="zh-CN" w:bidi="hi-IN"/>
              </w:rPr>
            </w:pPr>
            <w:r>
              <w:rPr>
                <w:rFonts w:eastAsia="Noto Sans CJK SC Regular" w:cs="Arial"/>
                <w:kern w:val="2"/>
                <w:lang w:eastAsia="zh-CN" w:bidi="hi-IN"/>
              </w:rPr>
              <w:t>Título del Grupo de Trabajo:  EVALUACIÓN POR COMPETENCIAS (PROFUNDIZACIÓN)</w:t>
            </w:r>
          </w:p>
        </w:tc>
      </w:tr>
      <w:tr>
        <w:trPr/>
        <w:tc>
          <w:tcPr>
            <w:tcW w:w="8644" w:type="dxa"/>
            <w:tcBorders/>
            <w:shd w:fill="auto" w:val="clear"/>
            <w:tcMar>
              <w:left w:w="108" w:type="dxa"/>
            </w:tcMar>
          </w:tcPr>
          <w:p>
            <w:pPr>
              <w:pStyle w:val="Normal"/>
              <w:suppressAutoHyphens w:val="true"/>
              <w:spacing w:lineRule="auto" w:line="240" w:before="240" w:after="0"/>
              <w:rPr>
                <w:rFonts w:eastAsia="Noto Sans CJK SC Regular" w:cs="Arial"/>
                <w:b/>
                <w:b/>
                <w:kern w:val="2"/>
                <w:lang w:eastAsia="zh-CN" w:bidi="hi-IN"/>
              </w:rPr>
            </w:pPr>
            <w:r>
              <w:rPr>
                <w:rFonts w:eastAsia="Noto Sans CJK SC Regular" w:cs="Arial"/>
                <w:kern w:val="2"/>
                <w:lang w:eastAsia="zh-CN" w:bidi="hi-IN"/>
              </w:rPr>
              <w:t>Centro docente:  IES ALVENTUS/ CDP JOSÉ CABRERA</w:t>
            </w:r>
          </w:p>
        </w:tc>
      </w:tr>
      <w:tr>
        <w:trPr/>
        <w:tc>
          <w:tcPr>
            <w:tcW w:w="8644" w:type="dxa"/>
            <w:tcBorders/>
            <w:shd w:fill="auto" w:val="clear"/>
            <w:tcMar>
              <w:left w:w="108" w:type="dxa"/>
            </w:tcMar>
          </w:tcPr>
          <w:p>
            <w:pPr>
              <w:pStyle w:val="Normal"/>
              <w:suppressAutoHyphens w:val="true"/>
              <w:spacing w:lineRule="auto" w:line="240" w:before="240" w:after="0"/>
              <w:rPr>
                <w:rFonts w:eastAsia="Noto Sans CJK SC Regular" w:cs="Arial"/>
                <w:b/>
                <w:b/>
                <w:kern w:val="2"/>
                <w:lang w:eastAsia="zh-CN" w:bidi="hi-IN"/>
              </w:rPr>
            </w:pPr>
            <w:r>
              <w:rPr>
                <w:rFonts w:eastAsia="Noto Sans CJK SC Regular" w:cs="Arial"/>
                <w:kern w:val="2"/>
                <w:lang w:eastAsia="zh-CN" w:bidi="hi-IN"/>
              </w:rPr>
              <w:t>Coordinador/a: MARÍA JOSÉ MARÍN ALCALÁ</w:t>
            </w:r>
          </w:p>
        </w:tc>
      </w:tr>
    </w:tbl>
    <w:p>
      <w:pPr>
        <w:pStyle w:val="Normal"/>
        <w:suppressAutoHyphens w:val="true"/>
        <w:spacing w:lineRule="auto" w:line="240" w:before="0" w:after="0"/>
        <w:rPr>
          <w:rFonts w:eastAsia="Noto Sans CJK SC Regular" w:cs="Arial"/>
          <w:kern w:val="2"/>
          <w:lang w:eastAsia="zh-CN" w:bidi="hi-IN"/>
        </w:rPr>
      </w:pPr>
      <w:r>
        <w:rPr>
          <w:rFonts w:eastAsia="Noto Sans CJK SC Regular" w:cs="Arial"/>
          <w:kern w:val="2"/>
          <w:lang w:eastAsia="zh-CN" w:bidi="hi-IN"/>
        </w:rPr>
      </w:r>
    </w:p>
    <w:p>
      <w:pPr>
        <w:pStyle w:val="Normal"/>
        <w:suppressAutoHyphens w:val="true"/>
        <w:spacing w:lineRule="auto" w:line="240" w:before="0" w:after="0"/>
        <w:rPr>
          <w:rFonts w:eastAsia="Noto Sans CJK SC Regular" w:cs="Arial"/>
          <w:kern w:val="2"/>
          <w:sz w:val="24"/>
          <w:szCs w:val="24"/>
          <w:lang w:eastAsia="zh-CN" w:bidi="hi-IN"/>
        </w:rPr>
      </w:pPr>
      <w:r>
        <w:rPr>
          <w:rFonts w:eastAsia="Noto Sans CJK SC Regular" w:cs="Arial"/>
          <w:b/>
          <w:kern w:val="2"/>
          <w:sz w:val="32"/>
          <w:szCs w:val="32"/>
          <w:lang w:eastAsia="zh-CN" w:bidi="hi-IN"/>
        </w:rPr>
        <w:t>Criterios</w:t>
      </w:r>
      <w:r>
        <w:rPr>
          <w:rFonts w:eastAsia="Noto Sans CJK SC Regular" w:cs="Arial"/>
          <w:kern w:val="2"/>
          <w:sz w:val="24"/>
          <w:szCs w:val="24"/>
          <w:lang w:eastAsia="zh-CN" w:bidi="hi-IN"/>
        </w:rPr>
        <w:t xml:space="preserve"> orientativos para las coordinaciones de los Grupos de Trabajo de cara a la realización de la valoración de progreso del proyecto (hasta el 15 de marzo).</w:t>
      </w:r>
    </w:p>
    <w:p>
      <w:pPr>
        <w:pStyle w:val="Normal"/>
        <w:suppressAutoHyphens w:val="true"/>
        <w:spacing w:lineRule="auto" w:line="240" w:before="0" w:after="0"/>
        <w:rPr>
          <w:rFonts w:eastAsia="Noto Sans CJK SC Regular" w:cs="Arial"/>
          <w:kern w:val="2"/>
          <w:sz w:val="24"/>
          <w:szCs w:val="24"/>
          <w:lang w:eastAsia="zh-CN" w:bidi="hi-IN"/>
        </w:rPr>
      </w:pPr>
      <w:r>
        <w:rPr>
          <w:rFonts w:eastAsia="Noto Sans CJK SC Regular" w:cs="Arial"/>
          <w:kern w:val="2"/>
          <w:sz w:val="24"/>
          <w:szCs w:val="24"/>
          <w:lang w:eastAsia="zh-CN" w:bidi="hi-IN"/>
        </w:rPr>
      </w:r>
    </w:p>
    <w:p>
      <w:pPr>
        <w:pStyle w:val="Normal"/>
        <w:numPr>
          <w:ilvl w:val="0"/>
          <w:numId w:val="1"/>
        </w:numPr>
        <w:suppressAutoHyphens w:val="true"/>
        <w:spacing w:lineRule="auto" w:line="240" w:before="0" w:after="0"/>
        <w:rPr>
          <w:rFonts w:eastAsia="Noto Sans CJK SC Regular" w:cs="Arial"/>
          <w:kern w:val="2"/>
          <w:sz w:val="24"/>
          <w:szCs w:val="24"/>
          <w:lang w:eastAsia="zh-CN" w:bidi="hi-IN"/>
        </w:rPr>
      </w:pPr>
      <w:r>
        <w:rPr>
          <w:rFonts w:eastAsia="Noto Sans CJK SC Regular" w:cs="Arial"/>
          <w:kern w:val="2"/>
          <w:sz w:val="24"/>
          <w:szCs w:val="24"/>
          <w:lang w:eastAsia="zh-CN" w:bidi="hi-IN"/>
        </w:rPr>
        <w:t>Trabajo de planificación del GT (organización, desarrollo y seguimiento del proyecto).</w:t>
      </w:r>
    </w:p>
    <w:p>
      <w:pPr>
        <w:pStyle w:val="Normal"/>
        <w:suppressAutoHyphens w:val="true"/>
        <w:spacing w:lineRule="auto" w:line="240" w:before="0" w:after="0"/>
        <w:ind w:left="142" w:hanging="0"/>
        <w:rPr>
          <w:rFonts w:eastAsia="Noto Sans CJK SC Regular" w:cs="Arial"/>
          <w:kern w:val="2"/>
          <w:sz w:val="24"/>
          <w:szCs w:val="24"/>
          <w:lang w:eastAsia="zh-CN" w:bidi="hi-IN"/>
        </w:rPr>
      </w:pPr>
      <w:r>
        <w:rPr>
          <w:rFonts w:eastAsia="Noto Sans CJK SC Regular" w:cs="Arial"/>
          <w:kern w:val="2"/>
          <w:sz w:val="24"/>
          <w:szCs w:val="24"/>
          <w:lang w:eastAsia="zh-CN" w:bidi="hi-IN"/>
        </w:rPr>
        <w:t xml:space="preserve"> </w:t>
      </w:r>
    </w:p>
    <w:p>
      <w:pPr>
        <w:pStyle w:val="Normal"/>
        <w:suppressAutoHyphens w:val="true"/>
        <w:spacing w:lineRule="auto" w:line="240" w:before="0" w:after="0"/>
        <w:ind w:left="502" w:hanging="0"/>
        <w:rPr>
          <w:rFonts w:eastAsia="Noto Sans CJK SC Regular" w:cs="Arial"/>
          <w:kern w:val="2"/>
          <w:sz w:val="24"/>
          <w:szCs w:val="24"/>
          <w:lang w:eastAsia="zh-CN" w:bidi="hi-IN"/>
        </w:rPr>
      </w:pPr>
      <w:r>
        <w:rPr>
          <w:rFonts w:eastAsia="Noto Sans CJK SC Regular" w:cs="Arial"/>
          <w:kern w:val="2"/>
          <w:sz w:val="24"/>
          <w:szCs w:val="24"/>
          <w:lang w:eastAsia="zh-CN" w:bidi="hi-IN"/>
        </w:rPr>
        <w:t>En el proyecto inicial se detalló la planificación  de este grupo de trabajo en la siguiente tabla:</w:t>
      </w:r>
    </w:p>
    <w:p>
      <w:pPr>
        <w:pStyle w:val="Normal"/>
        <w:suppressAutoHyphens w:val="true"/>
        <w:spacing w:lineRule="auto" w:line="240" w:before="0" w:after="0"/>
        <w:ind w:left="502" w:hanging="0"/>
        <w:rPr>
          <w:rFonts w:eastAsia="Noto Sans CJK SC Regular" w:cs="Arial"/>
          <w:kern w:val="2"/>
          <w:sz w:val="24"/>
          <w:szCs w:val="24"/>
          <w:lang w:eastAsia="zh-CN" w:bidi="hi-IN"/>
        </w:rPr>
      </w:pPr>
      <w:r>
        <w:rPr>
          <w:rFonts w:eastAsia="Noto Sans CJK SC Regular" w:cs="Arial"/>
          <w:kern w:val="2"/>
          <w:sz w:val="24"/>
          <w:szCs w:val="24"/>
          <w:lang w:eastAsia="zh-CN" w:bidi="hi-IN"/>
        </w:rPr>
      </w:r>
    </w:p>
    <w:tbl>
      <w:tblPr>
        <w:tblW w:w="9647" w:type="dxa"/>
        <w:jc w:val="left"/>
        <w:tblInd w:w="55" w:type="dxa"/>
        <w:tblBorders>
          <w:top w:val="single" w:sz="2" w:space="0" w:color="000001"/>
          <w:left w:val="single" w:sz="2" w:space="0" w:color="000001"/>
          <w:bottom w:val="single" w:sz="2" w:space="0" w:color="000001"/>
          <w:insideH w:val="single" w:sz="2" w:space="0" w:color="000001"/>
        </w:tblBorders>
        <w:tblCellMar>
          <w:top w:w="55" w:type="dxa"/>
          <w:left w:w="54" w:type="dxa"/>
          <w:bottom w:w="55" w:type="dxa"/>
          <w:right w:w="55" w:type="dxa"/>
        </w:tblCellMar>
        <w:tblLook w:firstRow="0" w:noVBand="0" w:lastRow="0" w:firstColumn="0" w:lastColumn="0" w:noHBand="0" w:val="0000"/>
      </w:tblPr>
      <w:tblGrid>
        <w:gridCol w:w="4081"/>
        <w:gridCol w:w="3118"/>
        <w:gridCol w:w="2448"/>
      </w:tblGrid>
      <w:tr>
        <w:trPr/>
        <w:tc>
          <w:tcPr>
            <w:tcW w:w="4081" w:type="dxa"/>
            <w:tcBorders>
              <w:top w:val="single" w:sz="2" w:space="0" w:color="000001"/>
              <w:left w:val="single" w:sz="2" w:space="0" w:color="000001"/>
              <w:bottom w:val="single" w:sz="2" w:space="0" w:color="000001"/>
              <w:insideH w:val="single" w:sz="2" w:space="0" w:color="000001"/>
            </w:tcBorders>
            <w:shd w:fill="auto" w:val="clear"/>
            <w:tcMar>
              <w:left w:w="54" w:type="dxa"/>
            </w:tcMar>
          </w:tcPr>
          <w:p>
            <w:pPr>
              <w:pStyle w:val="Contenidodelatabla"/>
              <w:jc w:val="center"/>
              <w:rPr/>
            </w:pPr>
            <w:r>
              <w:rPr>
                <w:b/>
                <w:bCs/>
                <w:sz w:val="20"/>
                <w:szCs w:val="20"/>
              </w:rPr>
              <w:t>Actuación</w:t>
            </w:r>
          </w:p>
        </w:tc>
        <w:tc>
          <w:tcPr>
            <w:tcW w:w="3118" w:type="dxa"/>
            <w:tcBorders>
              <w:top w:val="single" w:sz="2" w:space="0" w:color="000001"/>
              <w:left w:val="single" w:sz="2" w:space="0" w:color="000001"/>
              <w:bottom w:val="single" w:sz="2" w:space="0" w:color="000001"/>
              <w:insideH w:val="single" w:sz="2" w:space="0" w:color="000001"/>
            </w:tcBorders>
            <w:shd w:fill="auto" w:val="clear"/>
            <w:tcMar>
              <w:left w:w="54" w:type="dxa"/>
            </w:tcMar>
          </w:tcPr>
          <w:p>
            <w:pPr>
              <w:pStyle w:val="Contenidodelatabla"/>
              <w:jc w:val="center"/>
              <w:rPr/>
            </w:pPr>
            <w:r>
              <w:rPr>
                <w:b/>
                <w:bCs/>
                <w:sz w:val="20"/>
                <w:szCs w:val="20"/>
              </w:rPr>
              <w:t>Temporalización</w:t>
            </w:r>
          </w:p>
        </w:tc>
        <w:tc>
          <w:tcPr>
            <w:tcW w:w="244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4" w:type="dxa"/>
            </w:tcMar>
          </w:tcPr>
          <w:p>
            <w:pPr>
              <w:pStyle w:val="Contenidodelatabla"/>
              <w:jc w:val="center"/>
              <w:rPr/>
            </w:pPr>
            <w:r>
              <w:rPr>
                <w:b/>
                <w:bCs/>
                <w:sz w:val="20"/>
                <w:szCs w:val="20"/>
              </w:rPr>
              <w:t>Responsable</w:t>
            </w:r>
          </w:p>
        </w:tc>
      </w:tr>
      <w:tr>
        <w:trPr/>
        <w:tc>
          <w:tcPr>
            <w:tcW w:w="4081" w:type="dxa"/>
            <w:tcBorders>
              <w:left w:val="single" w:sz="2" w:space="0" w:color="000001"/>
              <w:bottom w:val="single" w:sz="2" w:space="0" w:color="000001"/>
              <w:insideH w:val="single" w:sz="2" w:space="0" w:color="000001"/>
            </w:tcBorders>
            <w:shd w:fill="auto" w:val="clear"/>
            <w:tcMar>
              <w:left w:w="54" w:type="dxa"/>
            </w:tcMar>
          </w:tcPr>
          <w:p>
            <w:pPr>
              <w:pStyle w:val="Contenidodelatabla"/>
              <w:rPr/>
            </w:pPr>
            <w:r>
              <w:rPr>
                <w:sz w:val="20"/>
                <w:szCs w:val="20"/>
              </w:rPr>
              <w:t>Tareas propias de la coordinación:</w:t>
            </w:r>
          </w:p>
          <w:p>
            <w:pPr>
              <w:pStyle w:val="Contenidodelatabla"/>
              <w:rPr/>
            </w:pPr>
            <w:r>
              <w:rPr>
                <w:sz w:val="20"/>
                <w:szCs w:val="20"/>
              </w:rPr>
              <w:t>- Gestiones Séneca/Colabora</w:t>
            </w:r>
          </w:p>
          <w:p>
            <w:pPr>
              <w:pStyle w:val="Contenidodelatabla"/>
              <w:rPr/>
            </w:pPr>
            <w:r>
              <w:rPr>
                <w:sz w:val="20"/>
                <w:szCs w:val="20"/>
              </w:rPr>
              <w:t>- Seguimiento y memoria</w:t>
            </w:r>
          </w:p>
          <w:p>
            <w:pPr>
              <w:pStyle w:val="Contenidodelatabla"/>
              <w:rPr/>
            </w:pPr>
            <w:r>
              <w:rPr>
                <w:sz w:val="20"/>
                <w:szCs w:val="20"/>
              </w:rPr>
              <w:t>- Convocatoria de reuniones</w:t>
            </w:r>
          </w:p>
          <w:p>
            <w:pPr>
              <w:pStyle w:val="Contenidodelatabla"/>
              <w:rPr/>
            </w:pPr>
            <w:r>
              <w:rPr>
                <w:sz w:val="20"/>
                <w:szCs w:val="20"/>
              </w:rPr>
              <w:t>- Fomento del trabajo en equipo</w:t>
            </w:r>
          </w:p>
          <w:p>
            <w:pPr>
              <w:pStyle w:val="Contenidodelatabla"/>
              <w:rPr/>
            </w:pPr>
            <w:r>
              <w:rPr>
                <w:sz w:val="20"/>
                <w:szCs w:val="20"/>
              </w:rPr>
              <w:t>- Etc.</w:t>
            </w:r>
          </w:p>
        </w:tc>
        <w:tc>
          <w:tcPr>
            <w:tcW w:w="3118" w:type="dxa"/>
            <w:tcBorders>
              <w:left w:val="single" w:sz="2" w:space="0" w:color="000001"/>
              <w:bottom w:val="single" w:sz="2" w:space="0" w:color="000001"/>
              <w:insideH w:val="single" w:sz="2" w:space="0" w:color="000001"/>
            </w:tcBorders>
            <w:shd w:fill="auto" w:val="clear"/>
            <w:tcMar>
              <w:left w:w="54" w:type="dxa"/>
            </w:tcMar>
          </w:tcPr>
          <w:p>
            <w:pPr>
              <w:pStyle w:val="Contenidodelatabla"/>
              <w:rPr/>
            </w:pPr>
            <w:r>
              <w:rPr>
                <w:sz w:val="20"/>
                <w:szCs w:val="20"/>
              </w:rPr>
              <w:t>A lo largo del curso según plazos establecidos</w:t>
            </w:r>
          </w:p>
        </w:tc>
        <w:tc>
          <w:tcPr>
            <w:tcW w:w="2448" w:type="dxa"/>
            <w:tcBorders>
              <w:left w:val="single" w:sz="2" w:space="0" w:color="000001"/>
              <w:bottom w:val="single" w:sz="2" w:space="0" w:color="000001"/>
              <w:right w:val="single" w:sz="2" w:space="0" w:color="000001"/>
              <w:insideH w:val="single" w:sz="2" w:space="0" w:color="000001"/>
              <w:insideV w:val="single" w:sz="2" w:space="0" w:color="000001"/>
            </w:tcBorders>
            <w:shd w:fill="auto" w:val="clear"/>
            <w:tcMar>
              <w:left w:w="54" w:type="dxa"/>
            </w:tcMar>
          </w:tcPr>
          <w:p>
            <w:pPr>
              <w:pStyle w:val="Contenidodelatabla"/>
              <w:rPr/>
            </w:pPr>
            <w:r>
              <w:rPr>
                <w:sz w:val="20"/>
                <w:szCs w:val="20"/>
              </w:rPr>
              <w:t>Persona que ejerce la coordinación</w:t>
            </w:r>
          </w:p>
        </w:tc>
      </w:tr>
      <w:tr>
        <w:trPr/>
        <w:tc>
          <w:tcPr>
            <w:tcW w:w="4081" w:type="dxa"/>
            <w:tcBorders>
              <w:left w:val="single" w:sz="2" w:space="0" w:color="000001"/>
              <w:bottom w:val="single" w:sz="2" w:space="0" w:color="000001"/>
              <w:insideH w:val="single" w:sz="2" w:space="0" w:color="000001"/>
            </w:tcBorders>
            <w:shd w:fill="auto" w:val="clear"/>
            <w:tcMar>
              <w:left w:w="54" w:type="dxa"/>
            </w:tcMar>
          </w:tcPr>
          <w:p>
            <w:pPr>
              <w:pStyle w:val="Contenidodelatabla"/>
              <w:rPr/>
            </w:pPr>
            <w:r>
              <w:rPr>
                <w:sz w:val="20"/>
                <w:szCs w:val="20"/>
              </w:rPr>
              <w:t>Proyecto de Formación en Colabora</w:t>
            </w:r>
          </w:p>
        </w:tc>
        <w:tc>
          <w:tcPr>
            <w:tcW w:w="3118" w:type="dxa"/>
            <w:tcBorders>
              <w:left w:val="single" w:sz="2" w:space="0" w:color="000001"/>
              <w:bottom w:val="single" w:sz="2" w:space="0" w:color="000001"/>
              <w:insideH w:val="single" w:sz="2" w:space="0" w:color="000001"/>
            </w:tcBorders>
            <w:shd w:fill="auto" w:val="clear"/>
            <w:tcMar>
              <w:left w:w="54" w:type="dxa"/>
            </w:tcMar>
          </w:tcPr>
          <w:p>
            <w:pPr>
              <w:pStyle w:val="Contenidodelatabla"/>
              <w:rPr/>
            </w:pPr>
            <w:r>
              <w:rPr>
                <w:sz w:val="20"/>
                <w:szCs w:val="20"/>
              </w:rPr>
              <w:t>Antes del 30 de noviembre</w:t>
            </w:r>
          </w:p>
        </w:tc>
        <w:tc>
          <w:tcPr>
            <w:tcW w:w="2448" w:type="dxa"/>
            <w:tcBorders>
              <w:left w:val="single" w:sz="2" w:space="0" w:color="000001"/>
              <w:bottom w:val="single" w:sz="2" w:space="0" w:color="000001"/>
              <w:right w:val="single" w:sz="2" w:space="0" w:color="000001"/>
              <w:insideH w:val="single" w:sz="2" w:space="0" w:color="000001"/>
              <w:insideV w:val="single" w:sz="2" w:space="0" w:color="000001"/>
            </w:tcBorders>
            <w:shd w:fill="auto" w:val="clear"/>
            <w:tcMar>
              <w:left w:w="54" w:type="dxa"/>
            </w:tcMar>
          </w:tcPr>
          <w:p>
            <w:pPr>
              <w:pStyle w:val="Contenidodelatabla"/>
              <w:rPr/>
            </w:pPr>
            <w:r>
              <w:rPr>
                <w:sz w:val="20"/>
                <w:szCs w:val="20"/>
              </w:rPr>
              <w:t>Persona que ejerce la coordinación</w:t>
            </w:r>
          </w:p>
        </w:tc>
      </w:tr>
      <w:tr>
        <w:trPr/>
        <w:tc>
          <w:tcPr>
            <w:tcW w:w="4081" w:type="dxa"/>
            <w:tcBorders>
              <w:left w:val="single" w:sz="2" w:space="0" w:color="000001"/>
              <w:bottom w:val="single" w:sz="2" w:space="0" w:color="000001"/>
              <w:insideH w:val="single" w:sz="2" w:space="0" w:color="000001"/>
            </w:tcBorders>
            <w:shd w:fill="auto" w:val="clear"/>
            <w:tcMar>
              <w:left w:w="54" w:type="dxa"/>
            </w:tcMar>
          </w:tcPr>
          <w:p>
            <w:pPr>
              <w:pStyle w:val="Contenidodelatabla"/>
              <w:rPr/>
            </w:pPr>
            <w:r>
              <w:rPr>
                <w:sz w:val="20"/>
                <w:szCs w:val="20"/>
              </w:rPr>
              <w:t>Valoración global de seguimiento</w:t>
            </w:r>
          </w:p>
        </w:tc>
        <w:tc>
          <w:tcPr>
            <w:tcW w:w="3118" w:type="dxa"/>
            <w:tcBorders>
              <w:left w:val="single" w:sz="2" w:space="0" w:color="000001"/>
              <w:bottom w:val="single" w:sz="2" w:space="0" w:color="000001"/>
              <w:insideH w:val="single" w:sz="2" w:space="0" w:color="000001"/>
            </w:tcBorders>
            <w:shd w:fill="auto" w:val="clear"/>
            <w:tcMar>
              <w:left w:w="54" w:type="dxa"/>
            </w:tcMar>
          </w:tcPr>
          <w:p>
            <w:pPr>
              <w:pStyle w:val="Contenidodelatabla"/>
              <w:rPr/>
            </w:pPr>
            <w:r>
              <w:rPr>
                <w:sz w:val="20"/>
                <w:szCs w:val="20"/>
              </w:rPr>
              <w:t>Antes del 15 de marzo</w:t>
            </w:r>
          </w:p>
        </w:tc>
        <w:tc>
          <w:tcPr>
            <w:tcW w:w="2448" w:type="dxa"/>
            <w:tcBorders>
              <w:left w:val="single" w:sz="2" w:space="0" w:color="000001"/>
              <w:bottom w:val="single" w:sz="2" w:space="0" w:color="000001"/>
              <w:right w:val="single" w:sz="2" w:space="0" w:color="000001"/>
              <w:insideH w:val="single" w:sz="2" w:space="0" w:color="000001"/>
              <w:insideV w:val="single" w:sz="2" w:space="0" w:color="000001"/>
            </w:tcBorders>
            <w:shd w:fill="auto" w:val="clear"/>
            <w:tcMar>
              <w:left w:w="54" w:type="dxa"/>
            </w:tcMar>
          </w:tcPr>
          <w:p>
            <w:pPr>
              <w:pStyle w:val="Contenidodelatabla"/>
              <w:rPr/>
            </w:pPr>
            <w:r>
              <w:rPr>
                <w:sz w:val="20"/>
                <w:szCs w:val="20"/>
              </w:rPr>
              <w:t>Persona que ejerce la coordinación</w:t>
            </w:r>
          </w:p>
        </w:tc>
      </w:tr>
      <w:tr>
        <w:trPr/>
        <w:tc>
          <w:tcPr>
            <w:tcW w:w="4081" w:type="dxa"/>
            <w:tcBorders>
              <w:left w:val="single" w:sz="2" w:space="0" w:color="000001"/>
              <w:bottom w:val="single" w:sz="2" w:space="0" w:color="000001"/>
              <w:insideH w:val="single" w:sz="2" w:space="0" w:color="000001"/>
            </w:tcBorders>
            <w:shd w:fill="auto" w:val="clear"/>
            <w:tcMar>
              <w:left w:w="54" w:type="dxa"/>
            </w:tcMar>
          </w:tcPr>
          <w:p>
            <w:pPr>
              <w:pStyle w:val="Contenidodelatabla"/>
              <w:rPr/>
            </w:pPr>
            <w:r>
              <w:rPr>
                <w:sz w:val="20"/>
                <w:szCs w:val="20"/>
              </w:rPr>
              <w:t>Memoria final y propuesta de certificación de los participantes</w:t>
            </w:r>
          </w:p>
        </w:tc>
        <w:tc>
          <w:tcPr>
            <w:tcW w:w="3118" w:type="dxa"/>
            <w:tcBorders>
              <w:left w:val="single" w:sz="2" w:space="0" w:color="000001"/>
              <w:bottom w:val="single" w:sz="2" w:space="0" w:color="000001"/>
              <w:insideH w:val="single" w:sz="2" w:space="0" w:color="000001"/>
            </w:tcBorders>
            <w:shd w:fill="auto" w:val="clear"/>
            <w:tcMar>
              <w:left w:w="54" w:type="dxa"/>
            </w:tcMar>
          </w:tcPr>
          <w:p>
            <w:pPr>
              <w:pStyle w:val="Contenidodelatabla"/>
              <w:rPr/>
            </w:pPr>
            <w:r>
              <w:rPr>
                <w:sz w:val="20"/>
                <w:szCs w:val="20"/>
              </w:rPr>
              <w:t>Antes del 31 de mayo</w:t>
            </w:r>
          </w:p>
        </w:tc>
        <w:tc>
          <w:tcPr>
            <w:tcW w:w="2448" w:type="dxa"/>
            <w:tcBorders>
              <w:left w:val="single" w:sz="2" w:space="0" w:color="000001"/>
              <w:bottom w:val="single" w:sz="2" w:space="0" w:color="000001"/>
              <w:right w:val="single" w:sz="2" w:space="0" w:color="000001"/>
              <w:insideH w:val="single" w:sz="2" w:space="0" w:color="000001"/>
              <w:insideV w:val="single" w:sz="2" w:space="0" w:color="000001"/>
            </w:tcBorders>
            <w:shd w:fill="auto" w:val="clear"/>
            <w:tcMar>
              <w:left w:w="54" w:type="dxa"/>
            </w:tcMar>
          </w:tcPr>
          <w:p>
            <w:pPr>
              <w:pStyle w:val="Contenidodelatabla"/>
              <w:rPr/>
            </w:pPr>
            <w:r>
              <w:rPr>
                <w:sz w:val="20"/>
                <w:szCs w:val="20"/>
              </w:rPr>
              <w:t>Persona que ejerce la coordinación</w:t>
            </w:r>
          </w:p>
        </w:tc>
      </w:tr>
      <w:tr>
        <w:trPr/>
        <w:tc>
          <w:tcPr>
            <w:tcW w:w="4081" w:type="dxa"/>
            <w:tcBorders>
              <w:left w:val="single" w:sz="2" w:space="0" w:color="000001"/>
              <w:bottom w:val="single" w:sz="2" w:space="0" w:color="000001"/>
              <w:insideH w:val="single" w:sz="2" w:space="0" w:color="000001"/>
            </w:tcBorders>
            <w:shd w:fill="auto" w:val="clear"/>
            <w:tcMar>
              <w:left w:w="54" w:type="dxa"/>
            </w:tcMar>
          </w:tcPr>
          <w:p>
            <w:pPr>
              <w:pStyle w:val="Contenidodelatabla"/>
              <w:rPr/>
            </w:pPr>
            <w:r>
              <w:rPr>
                <w:sz w:val="20"/>
                <w:szCs w:val="20"/>
              </w:rPr>
              <w:t>Búsqueda y análisis de bibliografía</w:t>
            </w:r>
          </w:p>
        </w:tc>
        <w:tc>
          <w:tcPr>
            <w:tcW w:w="3118" w:type="dxa"/>
            <w:tcBorders>
              <w:left w:val="single" w:sz="2" w:space="0" w:color="000001"/>
              <w:bottom w:val="single" w:sz="2" w:space="0" w:color="000001"/>
              <w:insideH w:val="single" w:sz="2" w:space="0" w:color="000001"/>
            </w:tcBorders>
            <w:shd w:fill="auto" w:val="clear"/>
            <w:tcMar>
              <w:left w:w="54" w:type="dxa"/>
            </w:tcMar>
          </w:tcPr>
          <w:p>
            <w:pPr>
              <w:pStyle w:val="Contenidodelatabla"/>
              <w:snapToGrid w:val="false"/>
              <w:rPr>
                <w:sz w:val="20"/>
                <w:szCs w:val="20"/>
              </w:rPr>
            </w:pPr>
            <w:r>
              <w:rPr>
                <w:sz w:val="20"/>
                <w:szCs w:val="20"/>
              </w:rPr>
              <w:t>Durante el curso</w:t>
            </w:r>
          </w:p>
        </w:tc>
        <w:tc>
          <w:tcPr>
            <w:tcW w:w="2448" w:type="dxa"/>
            <w:tcBorders>
              <w:left w:val="single" w:sz="2" w:space="0" w:color="000001"/>
              <w:bottom w:val="single" w:sz="2" w:space="0" w:color="000001"/>
              <w:right w:val="single" w:sz="2" w:space="0" w:color="000001"/>
              <w:insideH w:val="single" w:sz="2" w:space="0" w:color="000001"/>
              <w:insideV w:val="single" w:sz="2" w:space="0" w:color="000001"/>
            </w:tcBorders>
            <w:shd w:fill="auto" w:val="clear"/>
            <w:tcMar>
              <w:left w:w="54" w:type="dxa"/>
            </w:tcMar>
          </w:tcPr>
          <w:p>
            <w:pPr>
              <w:pStyle w:val="Contenidodelatabla"/>
              <w:rPr/>
            </w:pPr>
            <w:r>
              <w:rPr>
                <w:sz w:val="20"/>
                <w:szCs w:val="20"/>
              </w:rPr>
              <w:t>Todos los participantes</w:t>
            </w:r>
          </w:p>
        </w:tc>
      </w:tr>
      <w:tr>
        <w:trPr/>
        <w:tc>
          <w:tcPr>
            <w:tcW w:w="4081" w:type="dxa"/>
            <w:tcBorders>
              <w:left w:val="single" w:sz="2" w:space="0" w:color="000001"/>
              <w:bottom w:val="single" w:sz="2" w:space="0" w:color="000001"/>
              <w:insideH w:val="single" w:sz="2" w:space="0" w:color="000001"/>
            </w:tcBorders>
            <w:shd w:fill="auto" w:val="clear"/>
            <w:tcMar>
              <w:left w:w="54" w:type="dxa"/>
            </w:tcMar>
          </w:tcPr>
          <w:p>
            <w:pPr>
              <w:pStyle w:val="Contenidodelatabla"/>
              <w:rPr/>
            </w:pPr>
            <w:r>
              <w:rPr>
                <w:sz w:val="20"/>
                <w:szCs w:val="20"/>
              </w:rPr>
              <w:t>Implementación en el aula de las actuaciones acordadas</w:t>
            </w:r>
          </w:p>
        </w:tc>
        <w:tc>
          <w:tcPr>
            <w:tcW w:w="3118" w:type="dxa"/>
            <w:tcBorders>
              <w:left w:val="single" w:sz="2" w:space="0" w:color="000001"/>
              <w:bottom w:val="single" w:sz="2" w:space="0" w:color="000001"/>
              <w:insideH w:val="single" w:sz="2" w:space="0" w:color="000001"/>
            </w:tcBorders>
            <w:shd w:fill="auto" w:val="clear"/>
            <w:tcMar>
              <w:left w:w="54" w:type="dxa"/>
            </w:tcMar>
          </w:tcPr>
          <w:p>
            <w:pPr>
              <w:pStyle w:val="Contenidodelatabla"/>
              <w:snapToGrid w:val="false"/>
              <w:rPr>
                <w:sz w:val="20"/>
                <w:szCs w:val="20"/>
              </w:rPr>
            </w:pPr>
            <w:r>
              <w:rPr>
                <w:sz w:val="20"/>
                <w:szCs w:val="20"/>
              </w:rPr>
              <w:t>A lo largo del curso según plazos establecidos</w:t>
            </w:r>
          </w:p>
        </w:tc>
        <w:tc>
          <w:tcPr>
            <w:tcW w:w="2448" w:type="dxa"/>
            <w:tcBorders>
              <w:left w:val="single" w:sz="2" w:space="0" w:color="000001"/>
              <w:bottom w:val="single" w:sz="2" w:space="0" w:color="000001"/>
              <w:right w:val="single" w:sz="2" w:space="0" w:color="000001"/>
              <w:insideH w:val="single" w:sz="2" w:space="0" w:color="000001"/>
              <w:insideV w:val="single" w:sz="2" w:space="0" w:color="000001"/>
            </w:tcBorders>
            <w:shd w:fill="auto" w:val="clear"/>
            <w:tcMar>
              <w:left w:w="54" w:type="dxa"/>
            </w:tcMar>
          </w:tcPr>
          <w:p>
            <w:pPr>
              <w:pStyle w:val="Contenidodelatabla"/>
              <w:rPr/>
            </w:pPr>
            <w:r>
              <w:rPr>
                <w:sz w:val="20"/>
                <w:szCs w:val="20"/>
              </w:rPr>
              <w:t>Todos los participantes</w:t>
            </w:r>
          </w:p>
        </w:tc>
      </w:tr>
      <w:tr>
        <w:trPr/>
        <w:tc>
          <w:tcPr>
            <w:tcW w:w="4081" w:type="dxa"/>
            <w:tcBorders>
              <w:left w:val="single" w:sz="2" w:space="0" w:color="000001"/>
              <w:bottom w:val="single" w:sz="2" w:space="0" w:color="000001"/>
              <w:insideH w:val="single" w:sz="2" w:space="0" w:color="000001"/>
            </w:tcBorders>
            <w:shd w:fill="auto" w:val="clear"/>
            <w:tcMar>
              <w:left w:w="54" w:type="dxa"/>
            </w:tcMar>
          </w:tcPr>
          <w:p>
            <w:pPr>
              <w:pStyle w:val="Contenidodelatabla"/>
              <w:rPr/>
            </w:pPr>
            <w:r>
              <w:rPr>
                <w:sz w:val="20"/>
                <w:szCs w:val="20"/>
              </w:rPr>
              <w:t>Asistencia a las reuniones de trabajo y sesiones de asesoramiento externo</w:t>
            </w:r>
          </w:p>
        </w:tc>
        <w:tc>
          <w:tcPr>
            <w:tcW w:w="3118" w:type="dxa"/>
            <w:tcBorders>
              <w:left w:val="single" w:sz="2" w:space="0" w:color="000001"/>
              <w:bottom w:val="single" w:sz="2" w:space="0" w:color="000001"/>
              <w:insideH w:val="single" w:sz="2" w:space="0" w:color="000001"/>
            </w:tcBorders>
            <w:shd w:fill="auto" w:val="clear"/>
            <w:tcMar>
              <w:left w:w="54" w:type="dxa"/>
            </w:tcMar>
          </w:tcPr>
          <w:p>
            <w:pPr>
              <w:pStyle w:val="Contenidodelatabla"/>
              <w:snapToGrid w:val="false"/>
              <w:rPr>
                <w:sz w:val="20"/>
                <w:szCs w:val="20"/>
              </w:rPr>
            </w:pPr>
            <w:r>
              <w:rPr>
                <w:sz w:val="20"/>
                <w:szCs w:val="20"/>
              </w:rPr>
              <w:t>A lo largo del curso según plazos establecidos</w:t>
            </w:r>
          </w:p>
        </w:tc>
        <w:tc>
          <w:tcPr>
            <w:tcW w:w="2448" w:type="dxa"/>
            <w:tcBorders>
              <w:left w:val="single" w:sz="2" w:space="0" w:color="000001"/>
              <w:bottom w:val="single" w:sz="2" w:space="0" w:color="000001"/>
              <w:right w:val="single" w:sz="2" w:space="0" w:color="000001"/>
              <w:insideH w:val="single" w:sz="2" w:space="0" w:color="000001"/>
              <w:insideV w:val="single" w:sz="2" w:space="0" w:color="000001"/>
            </w:tcBorders>
            <w:shd w:fill="auto" w:val="clear"/>
            <w:tcMar>
              <w:left w:w="54" w:type="dxa"/>
            </w:tcMar>
          </w:tcPr>
          <w:p>
            <w:pPr>
              <w:pStyle w:val="Contenidodelatabla"/>
              <w:rPr/>
            </w:pPr>
            <w:r>
              <w:rPr>
                <w:sz w:val="20"/>
                <w:szCs w:val="20"/>
              </w:rPr>
              <w:t>Todos los participantes</w:t>
            </w:r>
          </w:p>
        </w:tc>
      </w:tr>
      <w:tr>
        <w:trPr/>
        <w:tc>
          <w:tcPr>
            <w:tcW w:w="4081" w:type="dxa"/>
            <w:tcBorders>
              <w:left w:val="single" w:sz="2" w:space="0" w:color="000001"/>
              <w:bottom w:val="single" w:sz="2" w:space="0" w:color="000001"/>
              <w:insideH w:val="single" w:sz="2" w:space="0" w:color="000001"/>
            </w:tcBorders>
            <w:shd w:fill="auto" w:val="clear"/>
            <w:tcMar>
              <w:left w:w="54" w:type="dxa"/>
            </w:tcMar>
          </w:tcPr>
          <w:p>
            <w:pPr>
              <w:pStyle w:val="Contenidodelatabla"/>
              <w:rPr/>
            </w:pPr>
            <w:r>
              <w:rPr>
                <w:sz w:val="20"/>
                <w:szCs w:val="20"/>
              </w:rPr>
              <w:t>Participación en la plataforma Colabora aportando opiniones, recursos, experiencias, etc.</w:t>
            </w:r>
          </w:p>
        </w:tc>
        <w:tc>
          <w:tcPr>
            <w:tcW w:w="3118" w:type="dxa"/>
            <w:tcBorders>
              <w:left w:val="single" w:sz="2" w:space="0" w:color="000001"/>
              <w:bottom w:val="single" w:sz="2" w:space="0" w:color="000001"/>
              <w:insideH w:val="single" w:sz="2" w:space="0" w:color="000001"/>
            </w:tcBorders>
            <w:shd w:fill="auto" w:val="clear"/>
            <w:tcMar>
              <w:left w:w="54" w:type="dxa"/>
            </w:tcMar>
          </w:tcPr>
          <w:p>
            <w:pPr>
              <w:pStyle w:val="Contenidodelatabla"/>
              <w:snapToGrid w:val="false"/>
              <w:rPr>
                <w:sz w:val="20"/>
                <w:szCs w:val="20"/>
              </w:rPr>
            </w:pPr>
            <w:r>
              <w:rPr>
                <w:sz w:val="20"/>
                <w:szCs w:val="20"/>
              </w:rPr>
              <w:t>Durante el curso</w:t>
            </w:r>
          </w:p>
        </w:tc>
        <w:tc>
          <w:tcPr>
            <w:tcW w:w="2448" w:type="dxa"/>
            <w:tcBorders>
              <w:left w:val="single" w:sz="2" w:space="0" w:color="000001"/>
              <w:bottom w:val="single" w:sz="2" w:space="0" w:color="000001"/>
              <w:right w:val="single" w:sz="2" w:space="0" w:color="000001"/>
              <w:insideH w:val="single" w:sz="2" w:space="0" w:color="000001"/>
              <w:insideV w:val="single" w:sz="2" w:space="0" w:color="000001"/>
            </w:tcBorders>
            <w:shd w:fill="auto" w:val="clear"/>
            <w:tcMar>
              <w:left w:w="54" w:type="dxa"/>
            </w:tcMar>
          </w:tcPr>
          <w:p>
            <w:pPr>
              <w:pStyle w:val="Contenidodelatabla"/>
              <w:rPr/>
            </w:pPr>
            <w:r>
              <w:rPr>
                <w:sz w:val="20"/>
                <w:szCs w:val="20"/>
              </w:rPr>
              <w:t>Todos los participantes</w:t>
            </w:r>
          </w:p>
        </w:tc>
      </w:tr>
      <w:tr>
        <w:trPr/>
        <w:tc>
          <w:tcPr>
            <w:tcW w:w="4081" w:type="dxa"/>
            <w:tcBorders>
              <w:left w:val="single" w:sz="2" w:space="0" w:color="000001"/>
              <w:bottom w:val="single" w:sz="2" w:space="0" w:color="000001"/>
              <w:insideH w:val="single" w:sz="2" w:space="0" w:color="000001"/>
            </w:tcBorders>
            <w:shd w:fill="auto" w:val="clear"/>
            <w:tcMar>
              <w:left w:w="54" w:type="dxa"/>
            </w:tcMar>
          </w:tcPr>
          <w:p>
            <w:pPr>
              <w:pStyle w:val="Contenidodelatabla"/>
              <w:rPr/>
            </w:pPr>
            <w:r>
              <w:rPr>
                <w:sz w:val="20"/>
                <w:szCs w:val="20"/>
              </w:rPr>
              <w:t>Elaboración de 1 programación por departamento en el módulo de competencias Séneca.</w:t>
            </w:r>
          </w:p>
        </w:tc>
        <w:tc>
          <w:tcPr>
            <w:tcW w:w="3118" w:type="dxa"/>
            <w:tcBorders>
              <w:left w:val="single" w:sz="2" w:space="0" w:color="000001"/>
              <w:bottom w:val="single" w:sz="2" w:space="0" w:color="000001"/>
              <w:insideH w:val="single" w:sz="2" w:space="0" w:color="000001"/>
            </w:tcBorders>
            <w:shd w:fill="auto" w:val="clear"/>
            <w:tcMar>
              <w:left w:w="54" w:type="dxa"/>
            </w:tcMar>
          </w:tcPr>
          <w:p>
            <w:pPr>
              <w:pStyle w:val="Contenidodelatabla"/>
              <w:rPr>
                <w:sz w:val="20"/>
                <w:szCs w:val="20"/>
              </w:rPr>
            </w:pPr>
            <w:r>
              <w:rPr>
                <w:sz w:val="20"/>
                <w:szCs w:val="20"/>
              </w:rPr>
              <w:t>Segundo trimestre</w:t>
            </w:r>
          </w:p>
        </w:tc>
        <w:tc>
          <w:tcPr>
            <w:tcW w:w="2448" w:type="dxa"/>
            <w:tcBorders>
              <w:left w:val="single" w:sz="2" w:space="0" w:color="000001"/>
              <w:bottom w:val="single" w:sz="2" w:space="0" w:color="000001"/>
              <w:right w:val="single" w:sz="2" w:space="0" w:color="000001"/>
              <w:insideH w:val="single" w:sz="2" w:space="0" w:color="000001"/>
              <w:insideV w:val="single" w:sz="2" w:space="0" w:color="000001"/>
            </w:tcBorders>
            <w:shd w:fill="auto" w:val="clear"/>
            <w:tcMar>
              <w:left w:w="54" w:type="dxa"/>
            </w:tcMar>
          </w:tcPr>
          <w:p>
            <w:pPr>
              <w:pStyle w:val="Contenidodelatabla"/>
              <w:rPr/>
            </w:pPr>
            <w:r>
              <w:rPr>
                <w:sz w:val="20"/>
                <w:szCs w:val="20"/>
              </w:rPr>
              <w:t xml:space="preserve">Un miembro de cada departamento participante </w:t>
            </w:r>
          </w:p>
        </w:tc>
      </w:tr>
      <w:tr>
        <w:trPr/>
        <w:tc>
          <w:tcPr>
            <w:tcW w:w="4081" w:type="dxa"/>
            <w:tcBorders>
              <w:left w:val="single" w:sz="2" w:space="0" w:color="000001"/>
              <w:bottom w:val="single" w:sz="2" w:space="0" w:color="000001"/>
              <w:insideH w:val="single" w:sz="2" w:space="0" w:color="000001"/>
            </w:tcBorders>
            <w:shd w:fill="auto" w:val="clear"/>
            <w:tcMar>
              <w:left w:w="54" w:type="dxa"/>
            </w:tcMar>
          </w:tcPr>
          <w:p>
            <w:pPr>
              <w:pStyle w:val="Contenidodelatabla"/>
              <w:rPr/>
            </w:pPr>
            <w:r>
              <w:rPr>
                <w:rFonts w:eastAsia="Liberation Serif" w:cs="Liberation Serif"/>
                <w:sz w:val="20"/>
                <w:szCs w:val="20"/>
              </w:rPr>
              <w:t>Uso del cuaderno Séneca, generando algunas actividades evaluables, relacionándolas con los criterios de evaluación de la materia.</w:t>
            </w:r>
          </w:p>
        </w:tc>
        <w:tc>
          <w:tcPr>
            <w:tcW w:w="3118" w:type="dxa"/>
            <w:tcBorders>
              <w:left w:val="single" w:sz="2" w:space="0" w:color="000001"/>
              <w:bottom w:val="single" w:sz="2" w:space="0" w:color="000001"/>
              <w:insideH w:val="single" w:sz="2" w:space="0" w:color="000001"/>
            </w:tcBorders>
            <w:shd w:fill="auto" w:val="clear"/>
            <w:tcMar>
              <w:left w:w="54" w:type="dxa"/>
            </w:tcMar>
          </w:tcPr>
          <w:p>
            <w:pPr>
              <w:pStyle w:val="Contenidodelatabla"/>
              <w:rPr/>
            </w:pPr>
            <w:r>
              <w:rPr>
                <w:sz w:val="20"/>
                <w:szCs w:val="20"/>
              </w:rPr>
              <w:t>Tercer trimestre</w:t>
            </w:r>
          </w:p>
        </w:tc>
        <w:tc>
          <w:tcPr>
            <w:tcW w:w="2448" w:type="dxa"/>
            <w:tcBorders>
              <w:left w:val="single" w:sz="2" w:space="0" w:color="000001"/>
              <w:bottom w:val="single" w:sz="2" w:space="0" w:color="000001"/>
              <w:right w:val="single" w:sz="2" w:space="0" w:color="000001"/>
              <w:insideH w:val="single" w:sz="2" w:space="0" w:color="000001"/>
              <w:insideV w:val="single" w:sz="2" w:space="0" w:color="000001"/>
            </w:tcBorders>
            <w:shd w:fill="auto" w:val="clear"/>
            <w:tcMar>
              <w:left w:w="54" w:type="dxa"/>
            </w:tcMar>
          </w:tcPr>
          <w:p>
            <w:pPr>
              <w:pStyle w:val="Contenidodelatabla"/>
              <w:rPr/>
            </w:pPr>
            <w:r>
              <w:rPr>
                <w:sz w:val="20"/>
                <w:szCs w:val="20"/>
              </w:rPr>
              <w:t>Todos los participantes</w:t>
            </w:r>
          </w:p>
        </w:tc>
      </w:tr>
    </w:tbl>
    <w:p>
      <w:pPr>
        <w:pStyle w:val="Normal"/>
        <w:suppressAutoHyphens w:val="true"/>
        <w:spacing w:lineRule="auto" w:line="240" w:before="0" w:after="0"/>
        <w:ind w:left="502" w:hanging="0"/>
        <w:rPr>
          <w:rFonts w:eastAsia="Noto Sans CJK SC Regular" w:cs="Arial"/>
          <w:kern w:val="2"/>
          <w:sz w:val="24"/>
          <w:szCs w:val="24"/>
          <w:lang w:eastAsia="zh-CN" w:bidi="hi-IN"/>
        </w:rPr>
      </w:pPr>
      <w:r>
        <w:rPr>
          <w:rFonts w:eastAsia="Noto Sans CJK SC Regular" w:cs="Arial"/>
          <w:kern w:val="2"/>
          <w:sz w:val="24"/>
          <w:szCs w:val="24"/>
          <w:lang w:eastAsia="zh-CN" w:bidi="hi-IN"/>
        </w:rPr>
      </w:r>
    </w:p>
    <w:p>
      <w:pPr>
        <w:pStyle w:val="Normal"/>
        <w:suppressAutoHyphens w:val="true"/>
        <w:spacing w:lineRule="auto" w:line="240" w:before="0" w:after="0"/>
        <w:ind w:left="502" w:hanging="0"/>
        <w:jc w:val="both"/>
        <w:rPr>
          <w:rFonts w:eastAsia="Noto Sans CJK SC Regular" w:cs="Arial"/>
          <w:kern w:val="2"/>
          <w:sz w:val="24"/>
          <w:szCs w:val="24"/>
          <w:lang w:eastAsia="zh-CN" w:bidi="hi-IN"/>
        </w:rPr>
      </w:pPr>
      <w:r>
        <w:rPr>
          <w:rFonts w:eastAsia="Noto Sans CJK SC Regular" w:cs="Arial"/>
          <w:kern w:val="2"/>
          <w:sz w:val="24"/>
          <w:szCs w:val="24"/>
          <w:lang w:eastAsia="zh-CN" w:bidi="hi-IN"/>
        </w:rPr>
        <w:t>La valoración que podemos hacer hasta la fecha de este trabajo es positiva, habiéndose desarrollado las actuaciones previstas hasta la fecha. El proyecto de formación se subió a la plataforma, las sesiones de formación con asesoramiento externo se han llevado a cabo, la búsqueda y análisis de bibliografía se está llevando a cabo, así como el trabajo planteado en las sesiones de formación. Los participantes están elaborando las actividades acordadas en las reuniones de trabajo. El seguimiento se está realizando de manera satisfactoria.</w:t>
      </w:r>
    </w:p>
    <w:p>
      <w:pPr>
        <w:pStyle w:val="Normal"/>
        <w:suppressAutoHyphens w:val="true"/>
        <w:spacing w:lineRule="auto" w:line="240" w:before="0" w:after="0"/>
        <w:rPr>
          <w:rFonts w:eastAsia="Noto Sans CJK SC Regular" w:cs="Arial"/>
          <w:kern w:val="2"/>
          <w:sz w:val="24"/>
          <w:szCs w:val="24"/>
          <w:lang w:eastAsia="zh-CN" w:bidi="hi-IN"/>
        </w:rPr>
      </w:pPr>
      <w:r>
        <w:rPr>
          <w:rFonts w:eastAsia="Noto Sans CJK SC Regular" w:cs="Arial"/>
          <w:kern w:val="2"/>
          <w:sz w:val="24"/>
          <w:szCs w:val="24"/>
          <w:lang w:eastAsia="zh-CN" w:bidi="hi-IN"/>
        </w:rPr>
      </w:r>
    </w:p>
    <w:p>
      <w:pPr>
        <w:pStyle w:val="Normal"/>
        <w:suppressAutoHyphens w:val="true"/>
        <w:spacing w:lineRule="auto" w:line="240" w:before="0" w:after="0"/>
        <w:rPr>
          <w:rFonts w:eastAsia="Noto Sans CJK SC Regular" w:cs="Arial"/>
          <w:kern w:val="2"/>
          <w:sz w:val="24"/>
          <w:szCs w:val="24"/>
          <w:lang w:eastAsia="zh-CN" w:bidi="hi-IN"/>
        </w:rPr>
      </w:pPr>
      <w:r>
        <w:rPr>
          <w:rFonts w:eastAsia="Noto Sans CJK SC Regular" w:cs="Arial"/>
          <w:kern w:val="2"/>
          <w:sz w:val="24"/>
          <w:szCs w:val="24"/>
          <w:lang w:eastAsia="zh-CN" w:bidi="hi-IN"/>
        </w:rPr>
      </w:r>
    </w:p>
    <w:p>
      <w:pPr>
        <w:pStyle w:val="Normal"/>
        <w:numPr>
          <w:ilvl w:val="0"/>
          <w:numId w:val="1"/>
        </w:numPr>
        <w:suppressAutoHyphens w:val="true"/>
        <w:spacing w:lineRule="auto" w:line="240" w:before="0" w:after="0"/>
        <w:jc w:val="both"/>
        <w:rPr>
          <w:rFonts w:eastAsia="Noto Sans CJK SC Regular" w:cs="Arial"/>
          <w:kern w:val="2"/>
          <w:sz w:val="24"/>
          <w:szCs w:val="24"/>
          <w:lang w:eastAsia="zh-CN" w:bidi="hi-IN"/>
        </w:rPr>
      </w:pPr>
      <w:r>
        <w:rPr>
          <w:rFonts w:eastAsia="Noto Sans CJK SC Regular" w:cs="Arial"/>
          <w:kern w:val="2"/>
          <w:sz w:val="24"/>
          <w:szCs w:val="24"/>
          <w:lang w:eastAsia="zh-CN" w:bidi="hi-IN"/>
        </w:rPr>
        <w:t>Reuniones previstas (con y sin asesoramiento externo) realizadas hasta el momento.</w:t>
      </w:r>
    </w:p>
    <w:p>
      <w:pPr>
        <w:pStyle w:val="Normal"/>
        <w:suppressAutoHyphens w:val="true"/>
        <w:spacing w:lineRule="auto" w:line="240" w:before="0" w:after="0"/>
        <w:rPr>
          <w:rFonts w:eastAsia="Noto Sans CJK SC Regular" w:cs="Arial"/>
          <w:kern w:val="2"/>
          <w:sz w:val="24"/>
          <w:szCs w:val="24"/>
          <w:lang w:eastAsia="zh-CN" w:bidi="hi-IN"/>
        </w:rPr>
      </w:pPr>
      <w:r>
        <w:rPr>
          <w:rFonts w:eastAsia="Noto Sans CJK SC Regular" w:cs="Arial"/>
          <w:kern w:val="2"/>
          <w:sz w:val="24"/>
          <w:szCs w:val="24"/>
          <w:lang w:eastAsia="zh-CN" w:bidi="hi-IN"/>
        </w:rPr>
      </w:r>
    </w:p>
    <w:p>
      <w:pPr>
        <w:pStyle w:val="Normal"/>
        <w:suppressAutoHyphens w:val="true"/>
        <w:spacing w:lineRule="auto" w:line="240" w:before="0" w:after="0"/>
        <w:ind w:left="502" w:hanging="0"/>
        <w:jc w:val="both"/>
        <w:rPr>
          <w:rFonts w:eastAsia="Noto Sans CJK SC Regular" w:cs="Arial"/>
          <w:kern w:val="2"/>
          <w:sz w:val="24"/>
          <w:szCs w:val="24"/>
          <w:lang w:eastAsia="zh-CN" w:bidi="hi-IN"/>
        </w:rPr>
      </w:pPr>
      <w:r>
        <w:rPr>
          <w:rFonts w:eastAsia="Noto Sans CJK SC Regular" w:cs="Arial"/>
          <w:kern w:val="2"/>
          <w:sz w:val="24"/>
          <w:szCs w:val="24"/>
          <w:lang w:eastAsia="zh-CN" w:bidi="hi-IN"/>
        </w:rPr>
        <w:t>Las dos reuniones mantenidas hasta la fecha han sido las previstas con asesoramiento externo:</w:t>
      </w:r>
    </w:p>
    <w:p>
      <w:pPr>
        <w:pStyle w:val="Normal"/>
        <w:suppressAutoHyphens w:val="true"/>
        <w:spacing w:lineRule="auto" w:line="240" w:before="0" w:after="0"/>
        <w:ind w:left="502" w:hanging="0"/>
        <w:jc w:val="both"/>
        <w:rPr>
          <w:rFonts w:eastAsia="Noto Sans CJK SC Regular" w:cs="Arial"/>
          <w:kern w:val="2"/>
          <w:sz w:val="24"/>
          <w:szCs w:val="24"/>
          <w:lang w:eastAsia="zh-CN" w:bidi="hi-IN"/>
        </w:rPr>
      </w:pPr>
      <w:r>
        <w:rPr>
          <w:rFonts w:eastAsia="Noto Sans CJK SC Regular" w:cs="Arial"/>
          <w:kern w:val="2"/>
          <w:sz w:val="24"/>
          <w:szCs w:val="24"/>
          <w:lang w:eastAsia="zh-CN" w:bidi="hi-IN"/>
        </w:rPr>
        <w:t>-En la primera sesión, el 28 de enero de 2020, se nos presentó el módulo de competencias de Séneca y aprendimos a elaborar una Programación didáctica en Séneca.</w:t>
      </w:r>
    </w:p>
    <w:p>
      <w:pPr>
        <w:pStyle w:val="Normal"/>
        <w:suppressAutoHyphens w:val="true"/>
        <w:spacing w:lineRule="auto" w:line="240" w:before="0" w:after="0"/>
        <w:ind w:left="502" w:hanging="0"/>
        <w:jc w:val="both"/>
        <w:rPr>
          <w:rFonts w:eastAsia="Noto Sans CJK SC Regular" w:cs="Arial"/>
          <w:kern w:val="2"/>
          <w:sz w:val="24"/>
          <w:szCs w:val="24"/>
          <w:lang w:eastAsia="zh-CN" w:bidi="hi-IN"/>
        </w:rPr>
      </w:pPr>
      <w:r>
        <w:rPr>
          <w:rFonts w:eastAsia="Noto Sans CJK SC Regular" w:cs="Arial"/>
          <w:kern w:val="2"/>
          <w:sz w:val="24"/>
          <w:szCs w:val="24"/>
          <w:lang w:eastAsia="zh-CN" w:bidi="hi-IN"/>
        </w:rPr>
        <w:t>-En la segunda sesión, el 11 de febrero de 2020, se nos enseñó a elaborar una Unidad Didáctica Integrada en el módulo de competencias de Séneca, y el asesor nos presentó el uso de diversas metodologías activas e innovadoras en el aula, así como diferentes instrumentos de evaluación.</w:t>
      </w:r>
    </w:p>
    <w:p>
      <w:pPr>
        <w:pStyle w:val="Normal"/>
        <w:suppressAutoHyphens w:val="true"/>
        <w:spacing w:lineRule="auto" w:line="240" w:before="0" w:after="0"/>
        <w:ind w:left="502" w:hanging="0"/>
        <w:jc w:val="both"/>
        <w:rPr>
          <w:rFonts w:eastAsia="Noto Sans CJK SC Regular" w:cs="Arial"/>
          <w:kern w:val="2"/>
          <w:sz w:val="24"/>
          <w:szCs w:val="24"/>
          <w:lang w:eastAsia="zh-CN" w:bidi="hi-IN"/>
        </w:rPr>
      </w:pPr>
      <w:r>
        <w:rPr>
          <w:rFonts w:eastAsia="Noto Sans CJK SC Regular" w:cs="Arial"/>
          <w:kern w:val="2"/>
          <w:sz w:val="24"/>
          <w:szCs w:val="24"/>
          <w:lang w:eastAsia="zh-CN" w:bidi="hi-IN"/>
        </w:rPr>
        <w:t>La valoración que ambas sesiones es positiva, si bien es cierto que no ha dado tiempo en profundizar en todos los aspectos.</w:t>
      </w:r>
    </w:p>
    <w:p>
      <w:pPr>
        <w:pStyle w:val="Normal"/>
        <w:suppressAutoHyphens w:val="true"/>
        <w:spacing w:lineRule="auto" w:line="240" w:before="0" w:after="0"/>
        <w:ind w:left="502" w:hanging="0"/>
        <w:jc w:val="both"/>
        <w:rPr>
          <w:rFonts w:eastAsia="Noto Sans CJK SC Regular" w:cs="Arial"/>
          <w:kern w:val="2"/>
          <w:sz w:val="24"/>
          <w:szCs w:val="24"/>
          <w:lang w:eastAsia="zh-CN" w:bidi="hi-IN"/>
        </w:rPr>
      </w:pPr>
      <w:r>
        <w:rPr>
          <w:rFonts w:eastAsia="Noto Sans CJK SC Regular" w:cs="Arial"/>
          <w:kern w:val="2"/>
          <w:sz w:val="24"/>
          <w:szCs w:val="24"/>
          <w:lang w:eastAsia="zh-CN" w:bidi="hi-IN"/>
        </w:rPr>
      </w:r>
    </w:p>
    <w:p>
      <w:pPr>
        <w:pStyle w:val="Normal"/>
        <w:numPr>
          <w:ilvl w:val="0"/>
          <w:numId w:val="1"/>
        </w:numPr>
        <w:suppressAutoHyphens w:val="true"/>
        <w:spacing w:lineRule="auto" w:line="240" w:before="0" w:after="0"/>
        <w:rPr>
          <w:rFonts w:eastAsia="Noto Sans CJK SC Regular" w:cs="Arial"/>
          <w:kern w:val="2"/>
          <w:sz w:val="24"/>
          <w:szCs w:val="24"/>
          <w:lang w:eastAsia="zh-CN" w:bidi="hi-IN"/>
        </w:rPr>
      </w:pPr>
      <w:r>
        <w:rPr>
          <w:rFonts w:eastAsia="Noto Sans CJK SC Regular" w:cs="Arial"/>
          <w:kern w:val="2"/>
          <w:sz w:val="24"/>
          <w:szCs w:val="24"/>
          <w:lang w:eastAsia="zh-CN" w:bidi="hi-IN"/>
        </w:rPr>
        <w:t>Nivel de consecución de los objetivos propuestos.</w:t>
      </w:r>
    </w:p>
    <w:p>
      <w:pPr>
        <w:pStyle w:val="Normal"/>
        <w:suppressAutoHyphens w:val="true"/>
        <w:spacing w:lineRule="auto" w:line="240" w:before="0" w:after="0"/>
        <w:ind w:left="502" w:hanging="0"/>
        <w:rPr>
          <w:rFonts w:eastAsia="Noto Sans CJK SC Regular" w:cs="Arial"/>
          <w:kern w:val="2"/>
          <w:sz w:val="24"/>
          <w:szCs w:val="24"/>
          <w:lang w:eastAsia="zh-CN" w:bidi="hi-IN"/>
        </w:rPr>
      </w:pPr>
      <w:r>
        <w:rPr>
          <w:rFonts w:eastAsia="Noto Sans CJK SC Regular" w:cs="Arial"/>
          <w:kern w:val="2"/>
          <w:sz w:val="24"/>
          <w:szCs w:val="24"/>
          <w:lang w:eastAsia="zh-CN" w:bidi="hi-IN"/>
        </w:rPr>
      </w:r>
    </w:p>
    <w:p>
      <w:pPr>
        <w:pStyle w:val="Normal"/>
        <w:ind w:left="426" w:hanging="0"/>
        <w:jc w:val="both"/>
        <w:rPr/>
      </w:pPr>
      <w:r>
        <w:rPr/>
        <w:t xml:space="preserve">-El primer objetivo era conocer el módulo de competencias habilitado en Séneca y aprender a programar por competencias. </w:t>
      </w:r>
    </w:p>
    <w:p>
      <w:pPr>
        <w:pStyle w:val="Normal"/>
        <w:ind w:left="709" w:hanging="1"/>
        <w:jc w:val="both"/>
        <w:rPr/>
      </w:pPr>
      <w:r>
        <w:rPr/>
        <w:t>Este primer objetivo lo consideramos conseguido, ya que en la primera sesión estuvimos trabajando todos los puntos recogidos en la Programación didáctica de Séneca y aprendimos a elaborar una programación didáctica.</w:t>
      </w:r>
    </w:p>
    <w:p>
      <w:pPr>
        <w:pStyle w:val="Normal"/>
        <w:ind w:left="426" w:hanging="0"/>
        <w:jc w:val="both"/>
        <w:rPr/>
      </w:pPr>
      <w:r>
        <w:rPr/>
        <w:t>-El segundo y tercer objetivos eran avanzar en el diseño de unidades integradas y en el uso de metodologías activas en el aula, así como reflexionar sobre la evaluación y su vinculación con la metodología, así como conocer y utilizar en el aula diferentes instrumentos de evaluación.</w:t>
      </w:r>
    </w:p>
    <w:p>
      <w:pPr>
        <w:pStyle w:val="Normal"/>
        <w:ind w:left="709" w:hanging="0"/>
        <w:jc w:val="both"/>
        <w:rPr/>
      </w:pPr>
      <w:r>
        <w:rPr/>
        <w:t>Con respecto al conocimiento de nuevas metodologías e instrumentos de evaluación diferentes a los usuales, podemos considerar el objetivo conseguido. También hemos aprendido a diseñar una Unidad didáctica integrada en Séneca, si bien Para este segundo y tercer trimestre queda pendiente elaborar al menos una unidad didáctica integrada, creando las correspondientes actividades evaluables para poder llevarlas al aula.</w:t>
      </w:r>
    </w:p>
    <w:p>
      <w:pPr>
        <w:pStyle w:val="Normal"/>
        <w:ind w:left="426" w:hanging="0"/>
        <w:jc w:val="both"/>
        <w:rPr/>
      </w:pPr>
      <w:r>
        <w:rPr/>
        <w:t>-El último objetivo era mejorar nuestra práctica docente y mejorar el aprendizaje y rendimiento escolar de nuestro alumnado.</w:t>
      </w:r>
    </w:p>
    <w:p>
      <w:pPr>
        <w:pStyle w:val="Normal"/>
        <w:ind w:left="709" w:hanging="283"/>
        <w:jc w:val="both"/>
        <w:rPr/>
      </w:pPr>
      <w:r>
        <w:rPr/>
        <w:tab/>
        <w:t>Todavía es pronto para evaluar el nivel de consecución de este objetivo, ya que es un objetivo a medio-largo plazo. Al final de la formación tendremos elemento para valorar este objetivo.</w:t>
      </w:r>
    </w:p>
    <w:p>
      <w:pPr>
        <w:pStyle w:val="Normal"/>
        <w:suppressAutoHyphens w:val="true"/>
        <w:spacing w:lineRule="auto" w:line="240" w:before="0" w:after="0"/>
        <w:rPr>
          <w:rFonts w:eastAsia="Noto Sans CJK SC Regular" w:cs="Arial"/>
          <w:kern w:val="2"/>
          <w:sz w:val="24"/>
          <w:szCs w:val="24"/>
          <w:lang w:eastAsia="zh-CN" w:bidi="hi-IN"/>
        </w:rPr>
      </w:pPr>
      <w:bookmarkStart w:id="0" w:name="_GoBack"/>
      <w:bookmarkStart w:id="1" w:name="_GoBack"/>
      <w:bookmarkEnd w:id="1"/>
      <w:r>
        <w:rPr>
          <w:rFonts w:eastAsia="Noto Sans CJK SC Regular" w:cs="Arial"/>
          <w:kern w:val="2"/>
          <w:sz w:val="24"/>
          <w:szCs w:val="24"/>
          <w:lang w:eastAsia="zh-CN" w:bidi="hi-IN"/>
        </w:rPr>
      </w:r>
    </w:p>
    <w:p>
      <w:pPr>
        <w:pStyle w:val="Normal"/>
        <w:numPr>
          <w:ilvl w:val="0"/>
          <w:numId w:val="1"/>
        </w:numPr>
        <w:suppressAutoHyphens w:val="true"/>
        <w:spacing w:lineRule="auto" w:line="240" w:before="0" w:after="0"/>
        <w:rPr>
          <w:rFonts w:cs="Arial"/>
          <w:sz w:val="24"/>
          <w:szCs w:val="24"/>
        </w:rPr>
      </w:pPr>
      <w:r>
        <w:rPr>
          <w:rFonts w:cs="Arial"/>
          <w:sz w:val="24"/>
          <w:szCs w:val="24"/>
        </w:rPr>
        <w:t>Selección y elaboración de materiales de calidad e innovadores.</w:t>
      </w:r>
    </w:p>
    <w:p>
      <w:pPr>
        <w:pStyle w:val="Normal"/>
        <w:suppressAutoHyphens w:val="true"/>
        <w:spacing w:lineRule="auto" w:line="240" w:before="0" w:after="0"/>
        <w:rPr>
          <w:rFonts w:eastAsia="Noto Sans CJK SC Regular" w:cs="Arial"/>
          <w:kern w:val="2"/>
          <w:sz w:val="24"/>
          <w:szCs w:val="24"/>
          <w:lang w:eastAsia="zh-CN" w:bidi="hi-IN"/>
        </w:rPr>
      </w:pPr>
      <w:r>
        <w:rPr>
          <w:rFonts w:eastAsia="Noto Sans CJK SC Regular" w:cs="Arial"/>
          <w:kern w:val="2"/>
          <w:sz w:val="24"/>
          <w:szCs w:val="24"/>
          <w:lang w:eastAsia="zh-CN" w:bidi="hi-IN"/>
        </w:rPr>
      </w:r>
    </w:p>
    <w:p>
      <w:pPr>
        <w:pStyle w:val="Normal"/>
        <w:suppressAutoHyphens w:val="true"/>
        <w:spacing w:lineRule="auto" w:line="240" w:before="0" w:after="0"/>
        <w:ind w:left="502" w:hanging="0"/>
        <w:jc w:val="both"/>
        <w:rPr>
          <w:rFonts w:eastAsia="Noto Sans CJK SC Regular" w:cs="Arial"/>
          <w:kern w:val="2"/>
          <w:sz w:val="24"/>
          <w:szCs w:val="24"/>
          <w:lang w:eastAsia="zh-CN" w:bidi="hi-IN"/>
        </w:rPr>
      </w:pPr>
      <w:r>
        <w:rPr>
          <w:rFonts w:eastAsia="Noto Sans CJK SC Regular" w:cs="Arial"/>
          <w:kern w:val="2"/>
          <w:sz w:val="24"/>
          <w:szCs w:val="24"/>
          <w:lang w:eastAsia="zh-CN" w:bidi="hi-IN"/>
        </w:rPr>
        <w:t xml:space="preserve">Hasta la fecha estamos analizando algunos de los materiales aportados por el asesor externo, así como los materiales de un curso del CEP de Jerez realizado en el primer trimestre por la coordinadora del grupo de trabajo. </w:t>
      </w:r>
    </w:p>
    <w:p>
      <w:pPr>
        <w:pStyle w:val="Normal"/>
        <w:suppressAutoHyphens w:val="true"/>
        <w:spacing w:lineRule="auto" w:line="240" w:before="0" w:after="0"/>
        <w:ind w:left="502" w:hanging="0"/>
        <w:rPr>
          <w:rFonts w:eastAsia="Noto Sans CJK SC Regular" w:cs="Arial"/>
          <w:kern w:val="2"/>
          <w:sz w:val="24"/>
          <w:szCs w:val="24"/>
          <w:lang w:eastAsia="zh-CN" w:bidi="hi-IN"/>
        </w:rPr>
      </w:pPr>
      <w:r>
        <w:rPr>
          <w:rFonts w:eastAsia="Noto Sans CJK SC Regular" w:cs="Arial"/>
          <w:kern w:val="2"/>
          <w:sz w:val="24"/>
          <w:szCs w:val="24"/>
          <w:lang w:eastAsia="zh-CN" w:bidi="hi-IN"/>
        </w:rPr>
      </w:r>
    </w:p>
    <w:p>
      <w:pPr>
        <w:pStyle w:val="Normal"/>
        <w:suppressAutoHyphens w:val="true"/>
        <w:spacing w:lineRule="auto" w:line="240" w:before="0" w:after="0"/>
        <w:ind w:left="502" w:hanging="0"/>
        <w:rPr>
          <w:rFonts w:eastAsia="Noto Sans CJK SC Regular" w:cs="Arial"/>
          <w:kern w:val="2"/>
          <w:sz w:val="24"/>
          <w:szCs w:val="24"/>
          <w:lang w:eastAsia="zh-CN" w:bidi="hi-IN"/>
        </w:rPr>
      </w:pPr>
      <w:r>
        <w:rPr>
          <w:rFonts w:eastAsia="Noto Sans CJK SC Regular" w:cs="Arial"/>
          <w:kern w:val="2"/>
          <w:sz w:val="24"/>
          <w:szCs w:val="24"/>
          <w:lang w:eastAsia="zh-CN" w:bidi="hi-IN"/>
        </w:rPr>
      </w:r>
    </w:p>
    <w:p>
      <w:pPr>
        <w:pStyle w:val="Normal"/>
        <w:numPr>
          <w:ilvl w:val="0"/>
          <w:numId w:val="1"/>
        </w:numPr>
        <w:suppressAutoHyphens w:val="true"/>
        <w:spacing w:lineRule="auto" w:line="240" w:before="0" w:after="0"/>
        <w:rPr>
          <w:rFonts w:cs="Arial"/>
          <w:sz w:val="24"/>
          <w:szCs w:val="24"/>
        </w:rPr>
      </w:pPr>
      <w:r>
        <w:rPr>
          <w:rFonts w:cs="Arial"/>
          <w:sz w:val="24"/>
          <w:szCs w:val="24"/>
        </w:rPr>
        <w:t xml:space="preserve"> </w:t>
      </w:r>
      <w:r>
        <w:rPr>
          <w:rFonts w:cs="Arial"/>
          <w:sz w:val="24"/>
          <w:szCs w:val="24"/>
        </w:rPr>
        <w:t>Actuaciones concretas con el alumnado o en el centro que evidencien el impacto de la formación.</w:t>
      </w:r>
    </w:p>
    <w:p>
      <w:pPr>
        <w:pStyle w:val="Normal"/>
        <w:suppressAutoHyphens w:val="true"/>
        <w:spacing w:lineRule="auto" w:line="240" w:before="0" w:after="0"/>
        <w:rPr>
          <w:rFonts w:eastAsia="Noto Sans CJK SC Regular" w:cs="Arial"/>
          <w:kern w:val="2"/>
          <w:sz w:val="24"/>
          <w:szCs w:val="24"/>
          <w:lang w:eastAsia="zh-CN" w:bidi="hi-IN"/>
        </w:rPr>
      </w:pPr>
      <w:r>
        <w:rPr>
          <w:rFonts w:eastAsia="Noto Sans CJK SC Regular" w:cs="Arial"/>
          <w:kern w:val="2"/>
          <w:sz w:val="24"/>
          <w:szCs w:val="24"/>
          <w:lang w:eastAsia="zh-CN" w:bidi="hi-IN"/>
        </w:rPr>
      </w:r>
    </w:p>
    <w:p>
      <w:pPr>
        <w:pStyle w:val="Normal"/>
        <w:suppressAutoHyphens w:val="true"/>
        <w:spacing w:lineRule="auto" w:line="240" w:before="0" w:after="0"/>
        <w:ind w:left="502" w:hanging="0"/>
        <w:rPr>
          <w:rFonts w:eastAsia="Noto Sans CJK SC Regular" w:cs="Arial"/>
          <w:kern w:val="2"/>
          <w:sz w:val="24"/>
          <w:szCs w:val="24"/>
          <w:lang w:eastAsia="zh-CN" w:bidi="hi-IN"/>
        </w:rPr>
      </w:pPr>
      <w:r>
        <w:rPr>
          <w:rFonts w:eastAsia="Noto Sans CJK SC Regular" w:cs="Arial"/>
          <w:kern w:val="2"/>
          <w:sz w:val="24"/>
          <w:szCs w:val="24"/>
          <w:lang w:eastAsia="zh-CN" w:bidi="hi-IN"/>
        </w:rPr>
        <w:t>Estas actuaciones están previstas para el tercer trimestre, por lo que no podemos realizar en este momento una valoración.</w:t>
      </w:r>
    </w:p>
    <w:p>
      <w:pPr>
        <w:pStyle w:val="Normal"/>
        <w:suppressAutoHyphens w:val="true"/>
        <w:spacing w:lineRule="auto" w:line="240" w:before="0" w:after="0"/>
        <w:ind w:left="502" w:hanging="0"/>
        <w:rPr>
          <w:rFonts w:eastAsia="Noto Sans CJK SC Regular" w:cs="Arial"/>
          <w:kern w:val="2"/>
          <w:sz w:val="24"/>
          <w:szCs w:val="24"/>
          <w:lang w:eastAsia="zh-CN" w:bidi="hi-IN"/>
        </w:rPr>
      </w:pPr>
      <w:r>
        <w:rPr>
          <w:rFonts w:eastAsia="Noto Sans CJK SC Regular" w:cs="Arial"/>
          <w:kern w:val="2"/>
          <w:sz w:val="24"/>
          <w:szCs w:val="24"/>
          <w:lang w:eastAsia="zh-CN" w:bidi="hi-IN"/>
        </w:rPr>
      </w:r>
    </w:p>
    <w:p>
      <w:pPr>
        <w:pStyle w:val="Normal"/>
        <w:numPr>
          <w:ilvl w:val="0"/>
          <w:numId w:val="1"/>
        </w:numPr>
        <w:suppressAutoHyphens w:val="true"/>
        <w:spacing w:lineRule="auto" w:line="240" w:before="0" w:after="0"/>
        <w:rPr>
          <w:rFonts w:eastAsia="Noto Sans CJK SC Regular" w:cs="Arial"/>
          <w:kern w:val="2"/>
          <w:sz w:val="24"/>
          <w:szCs w:val="24"/>
          <w:lang w:eastAsia="zh-CN" w:bidi="hi-IN"/>
        </w:rPr>
      </w:pPr>
      <w:r>
        <w:rPr>
          <w:rFonts w:cs="Arial"/>
          <w:sz w:val="24"/>
          <w:szCs w:val="24"/>
        </w:rPr>
        <w:t>Otros aspectos a considerar.</w:t>
      </w:r>
    </w:p>
    <w:p>
      <w:pPr>
        <w:pStyle w:val="Normal"/>
        <w:suppressAutoHyphens w:val="true"/>
        <w:spacing w:lineRule="auto" w:line="288" w:before="0" w:after="0"/>
        <w:rPr>
          <w:rFonts w:eastAsia="Noto Sans CJK SC Regular" w:cs="Arial"/>
          <w:kern w:val="2"/>
          <w:sz w:val="24"/>
          <w:szCs w:val="24"/>
          <w:lang w:eastAsia="zh-CN" w:bidi="hi-IN"/>
        </w:rPr>
      </w:pPr>
      <w:r>
        <w:rPr>
          <w:rFonts w:eastAsia="Noto Sans CJK SC Regular" w:cs="Arial"/>
          <w:kern w:val="2"/>
          <w:sz w:val="24"/>
          <w:szCs w:val="24"/>
          <w:lang w:eastAsia="zh-CN" w:bidi="hi-IN"/>
        </w:rPr>
      </w:r>
    </w:p>
    <w:p>
      <w:pPr>
        <w:pStyle w:val="Normal"/>
        <w:suppressAutoHyphens w:val="true"/>
        <w:spacing w:lineRule="auto" w:line="288" w:before="0" w:after="0"/>
        <w:rPr>
          <w:rFonts w:eastAsia="Noto Sans CJK SC Regular" w:cs="Arial"/>
          <w:kern w:val="2"/>
          <w:sz w:val="24"/>
          <w:szCs w:val="24"/>
          <w:lang w:eastAsia="zh-CN" w:bidi="hi-IN"/>
        </w:rPr>
      </w:pPr>
      <w:r>
        <w:rPr>
          <w:rFonts w:eastAsia="Noto Sans CJK SC Regular" w:cs="Arial"/>
          <w:kern w:val="2"/>
          <w:sz w:val="24"/>
          <w:szCs w:val="24"/>
          <w:lang w:eastAsia="zh-CN" w:bidi="hi-IN"/>
        </w:rPr>
      </w:r>
    </w:p>
    <w:p>
      <w:pPr>
        <w:pStyle w:val="Normal"/>
        <w:suppressAutoHyphens w:val="true"/>
        <w:spacing w:lineRule="auto" w:line="288" w:before="0" w:after="0"/>
        <w:rPr>
          <w:rFonts w:eastAsia="Noto Sans CJK SC Regular" w:cs="Arial"/>
          <w:kern w:val="2"/>
          <w:sz w:val="24"/>
          <w:szCs w:val="24"/>
          <w:lang w:eastAsia="zh-CN" w:bidi="hi-IN"/>
        </w:rPr>
      </w:pPr>
      <w:r>
        <w:rPr>
          <w:rFonts w:eastAsia="Noto Sans CJK SC Regular" w:cs="Arial"/>
          <w:kern w:val="2"/>
          <w:sz w:val="24"/>
          <w:szCs w:val="24"/>
          <w:lang w:eastAsia="zh-CN" w:bidi="hi-IN"/>
        </w:rPr>
      </w:r>
    </w:p>
    <w:p>
      <w:pPr>
        <w:pStyle w:val="Normal"/>
        <w:suppressAutoHyphens w:val="true"/>
        <w:spacing w:lineRule="auto" w:line="288" w:before="0" w:after="0"/>
        <w:jc w:val="center"/>
        <w:rPr>
          <w:rFonts w:eastAsia="Noto Sans CJK SC Regular" w:cs="Arial"/>
          <w:kern w:val="2"/>
          <w:sz w:val="24"/>
          <w:szCs w:val="24"/>
          <w:lang w:eastAsia="zh-CN" w:bidi="hi-IN"/>
        </w:rPr>
      </w:pPr>
      <w:r>
        <w:rPr>
          <w:rFonts w:eastAsia="Noto Sans CJK SC Regular" w:cs="Arial"/>
          <w:kern w:val="2"/>
          <w:sz w:val="24"/>
          <w:szCs w:val="24"/>
          <w:lang w:eastAsia="zh-CN" w:bidi="hi-IN"/>
        </w:rPr>
      </w:r>
    </w:p>
    <w:p>
      <w:pPr>
        <w:pStyle w:val="Normal"/>
        <w:suppressAutoHyphens w:val="true"/>
        <w:spacing w:lineRule="auto" w:line="288" w:before="0" w:after="0"/>
        <w:rPr>
          <w:rFonts w:eastAsia="Noto Sans CJK SC Regular" w:cs="Arial"/>
          <w:kern w:val="2"/>
          <w:sz w:val="24"/>
          <w:szCs w:val="24"/>
          <w:lang w:eastAsia="zh-CN" w:bidi="hi-IN"/>
        </w:rPr>
      </w:pPr>
      <w:r>
        <w:rPr>
          <w:rFonts w:eastAsia="Noto Sans CJK SC Regular" w:cs="Arial"/>
          <w:kern w:val="2"/>
          <w:sz w:val="24"/>
          <w:szCs w:val="24"/>
          <w:lang w:eastAsia="zh-CN" w:bidi="hi-IN"/>
        </w:rPr>
      </w:r>
    </w:p>
    <w:p>
      <w:pPr>
        <w:pStyle w:val="Normal"/>
        <w:suppressAutoHyphens w:val="true"/>
        <w:spacing w:lineRule="auto" w:line="288" w:before="0" w:after="0"/>
        <w:rPr>
          <w:rFonts w:eastAsia="Noto Sans CJK SC Regular" w:cs="Arial"/>
          <w:kern w:val="2"/>
          <w:sz w:val="24"/>
          <w:szCs w:val="24"/>
          <w:lang w:eastAsia="zh-CN" w:bidi="hi-IN"/>
        </w:rPr>
      </w:pPr>
      <w:r>
        <w:rPr>
          <w:rFonts w:eastAsia="Noto Sans CJK SC Regular" w:cs="Arial"/>
          <w:kern w:val="2"/>
          <w:sz w:val="24"/>
          <w:szCs w:val="24"/>
          <w:lang w:eastAsia="zh-CN" w:bidi="hi-IN"/>
        </w:rPr>
      </w:r>
    </w:p>
    <w:p>
      <w:pPr>
        <w:pStyle w:val="Normal"/>
        <w:suppressAutoHyphens w:val="true"/>
        <w:spacing w:lineRule="auto" w:line="288" w:before="0" w:after="0"/>
        <w:rPr>
          <w:rFonts w:eastAsia="Noto Sans CJK SC Regular" w:cs="Arial"/>
          <w:kern w:val="2"/>
          <w:sz w:val="24"/>
          <w:szCs w:val="24"/>
          <w:lang w:eastAsia="zh-CN" w:bidi="hi-IN"/>
        </w:rPr>
      </w:pPr>
      <w:r>
        <w:rPr>
          <w:rFonts w:eastAsia="Noto Sans CJK SC Regular" w:cs="Arial"/>
          <w:kern w:val="2"/>
          <w:sz w:val="24"/>
          <w:szCs w:val="24"/>
          <w:lang w:eastAsia="zh-CN" w:bidi="hi-IN"/>
        </w:rPr>
      </w:r>
    </w:p>
    <w:p>
      <w:pPr>
        <w:pStyle w:val="Normal"/>
        <w:suppressAutoHyphens w:val="true"/>
        <w:spacing w:lineRule="auto" w:line="288" w:before="0" w:after="0"/>
        <w:rPr>
          <w:rFonts w:eastAsia="Noto Sans CJK SC Regular" w:cs="Arial"/>
          <w:kern w:val="2"/>
          <w:sz w:val="24"/>
          <w:szCs w:val="24"/>
          <w:lang w:eastAsia="zh-CN" w:bidi="hi-IN"/>
        </w:rPr>
      </w:pPr>
      <w:r>
        <w:rPr>
          <w:rFonts w:eastAsia="Noto Sans CJK SC Regular" w:cs="Arial"/>
          <w:kern w:val="2"/>
          <w:sz w:val="24"/>
          <w:szCs w:val="24"/>
          <w:lang w:eastAsia="zh-CN" w:bidi="hi-IN"/>
        </w:rPr>
      </w:r>
    </w:p>
    <w:p>
      <w:pPr>
        <w:pStyle w:val="Normal"/>
        <w:suppressAutoHyphens w:val="true"/>
        <w:spacing w:lineRule="auto" w:line="288" w:before="0" w:after="0"/>
        <w:rPr>
          <w:rFonts w:eastAsia="Noto Sans CJK SC Regular" w:cs="Arial"/>
          <w:kern w:val="2"/>
          <w:sz w:val="24"/>
          <w:szCs w:val="24"/>
          <w:lang w:eastAsia="zh-CN" w:bidi="hi-IN"/>
        </w:rPr>
      </w:pPr>
      <w:r>
        <w:rPr>
          <w:rFonts w:eastAsia="Noto Sans CJK SC Regular" w:cs="Arial"/>
          <w:kern w:val="2"/>
          <w:sz w:val="24"/>
          <w:szCs w:val="24"/>
          <w:lang w:eastAsia="zh-CN" w:bidi="hi-IN"/>
        </w:rPr>
      </w:r>
    </w:p>
    <w:p>
      <w:pPr>
        <w:pStyle w:val="Normal"/>
        <w:suppressAutoHyphens w:val="true"/>
        <w:spacing w:lineRule="auto" w:line="288" w:before="0" w:after="0"/>
        <w:rPr>
          <w:rFonts w:eastAsia="Noto Sans CJK SC Regular" w:cs="Arial"/>
          <w:kern w:val="2"/>
          <w:sz w:val="24"/>
          <w:szCs w:val="24"/>
          <w:lang w:eastAsia="zh-CN" w:bidi="hi-IN"/>
        </w:rPr>
      </w:pPr>
      <w:r>
        <w:rPr>
          <w:rFonts w:eastAsia="Noto Sans CJK SC Regular" w:cs="Arial"/>
          <w:kern w:val="2"/>
          <w:sz w:val="24"/>
          <w:szCs w:val="24"/>
          <w:lang w:eastAsia="zh-CN" w:bidi="hi-IN"/>
        </w:rPr>
      </w:r>
    </w:p>
    <w:p>
      <w:pPr>
        <w:pStyle w:val="Normal"/>
        <w:rPr>
          <w:rFonts w:cs="Arial"/>
        </w:rPr>
      </w:pPr>
      <w:r>
        <w:rPr>
          <w:rFonts w:cs="Arial"/>
        </w:rPr>
      </w:r>
    </w:p>
    <w:p>
      <w:pPr>
        <w:pStyle w:val="Normal"/>
        <w:spacing w:before="0" w:after="200"/>
        <w:rPr/>
      </w:pPr>
      <w:r>
        <w:rPr/>
      </w:r>
      <w:r>
        <mc:AlternateContent>
          <mc:Choice Requires="wps">
            <w:drawing>
              <wp:anchor behindDoc="0" distT="0" distB="0" distL="114300" distR="114300" simplePos="0" locked="0" layoutInCell="1" allowOverlap="1" relativeHeight="2">
                <wp:simplePos x="0" y="0"/>
                <wp:positionH relativeFrom="column">
                  <wp:align>center</wp:align>
                </wp:positionH>
                <wp:positionV relativeFrom="paragraph">
                  <wp:posOffset>635</wp:posOffset>
                </wp:positionV>
                <wp:extent cx="5543550" cy="466725"/>
                <wp:effectExtent l="0" t="0" r="0" b="0"/>
                <wp:wrapNone/>
                <wp:docPr id="1" name=""/>
                <a:graphic xmlns:a="http://schemas.openxmlformats.org/drawingml/2006/main">
                  <a:graphicData uri="http://schemas.microsoft.com/office/word/2010/wordprocessingShape">
                    <wps:wsp>
                      <wps:cNvSpPr txBox="1"/>
                      <wps:spPr>
                        <a:xfrm>
                          <a:off x="0" y="0"/>
                          <a:ext cx="5543550" cy="466725"/>
                        </a:xfrm>
                        <a:prstGeom prst="rect"/>
                        <a:solidFill>
                          <a:srgbClr val="FFFFFF"/>
                        </a:solidFill>
                        <a:ln w="635">
                          <a:solidFill>
                            <a:srgbClr val="000000"/>
                          </a:solidFill>
                        </a:ln>
                      </wps:spPr>
                      <wps:txbx>
                        <w:txbxContent>
                          <w:p>
                            <w:pPr>
                              <w:pStyle w:val="NoSpacing"/>
                              <w:shd w:val="clear" w:color="auto" w:fill="BFBFBF" w:themeFill="background1" w:themeFillShade="bf"/>
                              <w:jc w:val="center"/>
                              <w:rPr>
                                <w:sz w:val="20"/>
                                <w:szCs w:val="20"/>
                              </w:rPr>
                            </w:pPr>
                            <w:r>
                              <w:rPr>
                                <w:sz w:val="20"/>
                                <w:szCs w:val="20"/>
                              </w:rPr>
                              <w:t>El documento hay que subirlo a la comunidad de Colabor@ correspondiente, en la pestaña</w:t>
                            </w:r>
                          </w:p>
                          <w:p>
                            <w:pPr>
                              <w:pStyle w:val="NoSpacing"/>
                              <w:shd w:val="clear" w:color="auto" w:fill="BFBFBF" w:themeFill="background1" w:themeFillShade="bf"/>
                              <w:jc w:val="center"/>
                              <w:rPr/>
                            </w:pPr>
                            <w:r>
                              <w:rPr>
                                <w:rStyle w:val="Strong"/>
                                <w:rFonts w:cs="Arial"/>
                                <w:sz w:val="20"/>
                                <w:szCs w:val="20"/>
                              </w:rPr>
                              <w:t>Taller y Foro/Documentos internos/Carpeta valoración de progreso.</w:t>
                            </w:r>
                          </w:p>
                        </w:txbxContent>
                      </wps:txbx>
                      <wps:bodyPr anchor="t" lIns="91440" tIns="45720" rIns="91440" bIns="45720">
                        <a:noAutofit/>
                      </wps:bodyPr>
                    </wps:wsp>
                  </a:graphicData>
                </a:graphic>
              </wp:anchor>
            </w:drawing>
          </mc:Choice>
          <mc:Fallback>
            <w:pict>
              <v:rect fillcolor="#FFFFFF" strokecolor="#000000" strokeweight="0pt" style="position:absolute;rotation:0;width:436.5pt;height:36.75pt;mso-wrap-distance-left:9pt;mso-wrap-distance-right:9pt;mso-wrap-distance-top:0pt;mso-wrap-distance-bottom:0pt;margin-top:0pt;mso-position-vertical-relative:text;margin-left:-5.65pt;mso-position-horizontal:center;mso-position-horizontal-relative:text">
                <v:textbox>
                  <w:txbxContent>
                    <w:p>
                      <w:pPr>
                        <w:pStyle w:val="NoSpacing"/>
                        <w:shd w:val="clear" w:color="auto" w:fill="BFBFBF" w:themeFill="background1" w:themeFillShade="bf"/>
                        <w:jc w:val="center"/>
                        <w:rPr>
                          <w:sz w:val="20"/>
                          <w:szCs w:val="20"/>
                        </w:rPr>
                      </w:pPr>
                      <w:r>
                        <w:rPr>
                          <w:sz w:val="20"/>
                          <w:szCs w:val="20"/>
                        </w:rPr>
                        <w:t>El documento hay que subirlo a la comunidad de Colabor@ correspondiente, en la pestaña</w:t>
                      </w:r>
                    </w:p>
                    <w:p>
                      <w:pPr>
                        <w:pStyle w:val="NoSpacing"/>
                        <w:shd w:val="clear" w:color="auto" w:fill="BFBFBF" w:themeFill="background1" w:themeFillShade="bf"/>
                        <w:jc w:val="center"/>
                        <w:rPr/>
                      </w:pPr>
                      <w:r>
                        <w:rPr>
                          <w:rStyle w:val="Strong"/>
                          <w:rFonts w:cs="Arial"/>
                          <w:sz w:val="20"/>
                          <w:szCs w:val="20"/>
                        </w:rPr>
                        <w:t>Taller y Foro/Documentos internos/Carpeta valoración de progreso.</w:t>
                      </w:r>
                    </w:p>
                  </w:txbxContent>
                </v:textbox>
              </v:rect>
            </w:pict>
          </mc:Fallback>
        </mc:AlternateContent>
      </w:r>
    </w:p>
    <w:sectPr>
      <w:footerReference w:type="default" r:id="rId2"/>
      <w:type w:val="nextPage"/>
      <w:pgSz w:w="11906" w:h="16838"/>
      <w:pgMar w:left="1701" w:right="1701" w:header="0" w:top="1418" w:footer="709" w:bottom="1418"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51852657"/>
    </w:sdtPr>
    <w:sdtContent>
      <w:p>
        <w:pPr>
          <w:pStyle w:val="Piedepgina"/>
          <w:jc w:val="right"/>
          <w:rPr/>
        </w:pPr>
        <w:r>
          <w:rPr/>
          <w:fldChar w:fldCharType="begin"/>
        </w:r>
        <w:r>
          <w:instrText> PAGE </w:instrText>
        </w:r>
        <w:r>
          <w:fldChar w:fldCharType="separate"/>
        </w:r>
        <w:r>
          <w:t>3</w:t>
        </w:r>
        <w:r>
          <w:fldChar w:fldCharType="end"/>
        </w:r>
      </w:p>
    </w:sdtContent>
  </w:sdt>
  <w:p>
    <w:pPr>
      <w:pStyle w:val="Piedepgina"/>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502"/>
        </w:tabs>
        <w:ind w:left="502" w:hanging="360"/>
      </w:pPr>
      <w:rPr>
        <w:sz w:val="24"/>
        <w:b/>
      </w:rPr>
    </w:lvl>
    <w:lvl w:ilvl="1">
      <w:start w:val="1"/>
      <w:numFmt w:val="decimal"/>
      <w:lvlText w:val="%2."/>
      <w:lvlJc w:val="left"/>
      <w:pPr>
        <w:tabs>
          <w:tab w:val="num" w:pos="862"/>
        </w:tabs>
        <w:ind w:left="862" w:hanging="360"/>
      </w:pPr>
    </w:lvl>
    <w:lvl w:ilvl="2">
      <w:start w:val="1"/>
      <w:numFmt w:val="decimal"/>
      <w:lvlText w:val="%3."/>
      <w:lvlJc w:val="left"/>
      <w:pPr>
        <w:tabs>
          <w:tab w:val="num" w:pos="1222"/>
        </w:tabs>
        <w:ind w:left="1222" w:hanging="360"/>
      </w:pPr>
    </w:lvl>
    <w:lvl w:ilvl="3">
      <w:start w:val="1"/>
      <w:numFmt w:val="decimal"/>
      <w:lvlText w:val="%4."/>
      <w:lvlJc w:val="left"/>
      <w:pPr>
        <w:tabs>
          <w:tab w:val="num" w:pos="1582"/>
        </w:tabs>
        <w:ind w:left="1582" w:hanging="360"/>
      </w:pPr>
    </w:lvl>
    <w:lvl w:ilvl="4">
      <w:start w:val="1"/>
      <w:numFmt w:val="decimal"/>
      <w:lvlText w:val="%5."/>
      <w:lvlJc w:val="left"/>
      <w:pPr>
        <w:tabs>
          <w:tab w:val="num" w:pos="1942"/>
        </w:tabs>
        <w:ind w:left="1942" w:hanging="360"/>
      </w:pPr>
    </w:lvl>
    <w:lvl w:ilvl="5">
      <w:start w:val="1"/>
      <w:numFmt w:val="decimal"/>
      <w:lvlText w:val="%6."/>
      <w:lvlJc w:val="left"/>
      <w:pPr>
        <w:tabs>
          <w:tab w:val="num" w:pos="2302"/>
        </w:tabs>
        <w:ind w:left="2302" w:hanging="360"/>
      </w:pPr>
    </w:lvl>
    <w:lvl w:ilvl="6">
      <w:start w:val="1"/>
      <w:numFmt w:val="decimal"/>
      <w:lvlText w:val="%7."/>
      <w:lvlJc w:val="left"/>
      <w:pPr>
        <w:tabs>
          <w:tab w:val="num" w:pos="2662"/>
        </w:tabs>
        <w:ind w:left="2662" w:hanging="360"/>
      </w:pPr>
    </w:lvl>
    <w:lvl w:ilvl="7">
      <w:start w:val="1"/>
      <w:numFmt w:val="decimal"/>
      <w:lvlText w:val="%8."/>
      <w:lvlJc w:val="left"/>
      <w:pPr>
        <w:tabs>
          <w:tab w:val="num" w:pos="3022"/>
        </w:tabs>
        <w:ind w:left="3022" w:hanging="360"/>
      </w:pPr>
    </w:lvl>
    <w:lvl w:ilvl="8">
      <w:start w:val="1"/>
      <w:numFmt w:val="decimal"/>
      <w:lvlText w:val="%9."/>
      <w:lvlJc w:val="left"/>
      <w:pPr>
        <w:tabs>
          <w:tab w:val="num" w:pos="3382"/>
        </w:tabs>
        <w:ind w:left="3382" w:hanging="36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compat>
    <w:compatSetting w:name="compatibilityMode" w:uri="http://schemas.microsoft.com/office/word" w:val="12"/>
  </w:compat>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s-ES"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bc5f04"/>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s-ES" w:eastAsia="en-US" w:bidi="ar-SA"/>
    </w:rPr>
  </w:style>
  <w:style w:type="character" w:styleId="DefaultParagraphFont" w:default="1">
    <w:name w:val="Default Paragraph Font"/>
    <w:uiPriority w:val="1"/>
    <w:semiHidden/>
    <w:unhideWhenUsed/>
    <w:qFormat/>
    <w:rPr/>
  </w:style>
  <w:style w:type="character" w:styleId="PiedepginaCar" w:customStyle="1">
    <w:name w:val="Pie de página Car"/>
    <w:basedOn w:val="DefaultParagraphFont"/>
    <w:link w:val="Piedepgina"/>
    <w:uiPriority w:val="99"/>
    <w:qFormat/>
    <w:rsid w:val="00bc5f04"/>
    <w:rPr/>
  </w:style>
  <w:style w:type="character" w:styleId="Strong">
    <w:name w:val="Strong"/>
    <w:basedOn w:val="DefaultParagraphFont"/>
    <w:uiPriority w:val="22"/>
    <w:qFormat/>
    <w:rsid w:val="00135026"/>
    <w:rPr>
      <w:b/>
      <w:bCs/>
    </w:rPr>
  </w:style>
  <w:style w:type="character" w:styleId="TextodegloboCar" w:customStyle="1">
    <w:name w:val="Texto de globo Car"/>
    <w:basedOn w:val="DefaultParagraphFont"/>
    <w:link w:val="Textodeglobo"/>
    <w:uiPriority w:val="99"/>
    <w:semiHidden/>
    <w:qFormat/>
    <w:rsid w:val="00110e24"/>
    <w:rPr>
      <w:rFonts w:ascii="Tahoma" w:hAnsi="Tahoma" w:cs="Tahoma"/>
      <w:sz w:val="16"/>
      <w:szCs w:val="16"/>
    </w:rPr>
  </w:style>
  <w:style w:type="character" w:styleId="ListLabel1">
    <w:name w:val="ListLabel 1"/>
    <w:qFormat/>
    <w:rPr>
      <w:b/>
      <w:sz w:val="24"/>
    </w:rPr>
  </w:style>
  <w:style w:type="paragraph" w:styleId="Ttulo">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Arial"/>
    </w:rPr>
  </w:style>
  <w:style w:type="paragraph" w:styleId="Ley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paragraph" w:styleId="Piedepgina">
    <w:name w:val="Footer"/>
    <w:basedOn w:val="Normal"/>
    <w:link w:val="PiedepginaCar"/>
    <w:uiPriority w:val="99"/>
    <w:unhideWhenUsed/>
    <w:rsid w:val="00bc5f04"/>
    <w:pPr>
      <w:tabs>
        <w:tab w:val="center" w:pos="4252" w:leader="none"/>
        <w:tab w:val="right" w:pos="8504" w:leader="none"/>
      </w:tabs>
      <w:spacing w:lineRule="auto" w:line="240" w:before="0" w:after="0"/>
    </w:pPr>
    <w:rPr/>
  </w:style>
  <w:style w:type="paragraph" w:styleId="NormalWeb">
    <w:name w:val="Normal (Web)"/>
    <w:basedOn w:val="Normal"/>
    <w:uiPriority w:val="99"/>
    <w:unhideWhenUsed/>
    <w:qFormat/>
    <w:rsid w:val="00135026"/>
    <w:pPr>
      <w:spacing w:lineRule="auto" w:line="240" w:beforeAutospacing="1" w:afterAutospacing="1"/>
    </w:pPr>
    <w:rPr>
      <w:rFonts w:ascii="Times New Roman" w:hAnsi="Times New Roman" w:eastAsia="Times New Roman" w:cs="Times New Roman"/>
      <w:sz w:val="24"/>
      <w:szCs w:val="24"/>
      <w:lang w:eastAsia="es-ES"/>
    </w:rPr>
  </w:style>
  <w:style w:type="paragraph" w:styleId="ListParagraph">
    <w:name w:val="List Paragraph"/>
    <w:basedOn w:val="Normal"/>
    <w:uiPriority w:val="34"/>
    <w:qFormat/>
    <w:rsid w:val="0096352c"/>
    <w:pPr>
      <w:spacing w:before="0" w:after="200"/>
      <w:ind w:left="720" w:hanging="0"/>
      <w:contextualSpacing/>
    </w:pPr>
    <w:rPr/>
  </w:style>
  <w:style w:type="paragraph" w:styleId="BalloonText">
    <w:name w:val="Balloon Text"/>
    <w:basedOn w:val="Normal"/>
    <w:link w:val="TextodegloboCar"/>
    <w:uiPriority w:val="99"/>
    <w:semiHidden/>
    <w:unhideWhenUsed/>
    <w:qFormat/>
    <w:rsid w:val="00110e24"/>
    <w:pPr>
      <w:spacing w:lineRule="auto" w:line="240" w:before="0" w:after="0"/>
    </w:pPr>
    <w:rPr>
      <w:rFonts w:ascii="Tahoma" w:hAnsi="Tahoma" w:cs="Tahoma"/>
      <w:sz w:val="16"/>
      <w:szCs w:val="16"/>
    </w:rPr>
  </w:style>
  <w:style w:type="paragraph" w:styleId="NoSpacing">
    <w:name w:val="No Spacing"/>
    <w:uiPriority w:val="1"/>
    <w:qFormat/>
    <w:rsid w:val="00110e24"/>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es-ES" w:eastAsia="en-US" w:bidi="ar-SA"/>
    </w:rPr>
  </w:style>
  <w:style w:type="paragraph" w:styleId="Contenidodelatabla" w:customStyle="1">
    <w:name w:val="Contenido de la tabla"/>
    <w:basedOn w:val="Normal"/>
    <w:qFormat/>
    <w:rsid w:val="008e349a"/>
    <w:pPr>
      <w:suppressLineNumbers/>
      <w:suppressAutoHyphens w:val="true"/>
      <w:spacing w:lineRule="auto" w:line="240" w:before="0" w:after="0"/>
    </w:pPr>
    <w:rPr>
      <w:rFonts w:ascii="Liberation Serif" w:hAnsi="Liberation Serif" w:eastAsia="Noto Sans CJK SC Regular" w:cs="FreeSans"/>
      <w:kern w:val="2"/>
      <w:sz w:val="24"/>
      <w:szCs w:val="24"/>
      <w:lang w:eastAsia="zh-CN" w:bidi="hi-IN"/>
    </w:rPr>
  </w:style>
  <w:style w:type="paragraph" w:styleId="Contenidodelmarco">
    <w:name w:val="Contenido del marco"/>
    <w:basedOn w:val="Normal"/>
    <w:qFormat/>
    <w:pPr/>
    <w:rPr/>
  </w:style>
  <w:style w:type="numbering" w:styleId="NoList" w:default="1">
    <w:name w:val="No List"/>
    <w:uiPriority w:val="99"/>
    <w:semiHidden/>
    <w:unhideWhenUsed/>
    <w:qFormat/>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table" w:styleId="Tablaconcuadrcula">
    <w:name w:val="Table Grid"/>
    <w:basedOn w:val="Tablanormal"/>
    <w:uiPriority w:val="59"/>
    <w:rsid w:val="00543153"/>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Application>LibreOffice/5.4.2.2$Windows_X86_64 LibreOffice_project/22b09f6418e8c2d508a9eaf86b2399209b0990f4</Application>
  <Pages>4</Pages>
  <Words>812</Words>
  <Characters>4522</Characters>
  <CharactersWithSpaces>5270</CharactersWithSpaces>
  <Paragraphs>68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2020-02-12T12:34:00Z</dcterms:created>
  <dc:creator>Subdireccion</dc:creator>
  <dc:description/>
  <dc:language>es-ES</dc:language>
  <cp:lastModifiedBy>Usuario de Windows</cp:lastModifiedBy>
  <cp:lastPrinted>2019-01-31T10:03:00Z</cp:lastPrinted>
  <dcterms:modified xsi:type="dcterms:W3CDTF">2020-03-08T18:07:00Z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